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49BF5" w14:textId="77777777" w:rsidR="00E73F26" w:rsidRDefault="00E73F26" w:rsidP="001A4480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07EF6F4" w14:textId="7951F85E" w:rsidR="006C2595" w:rsidRPr="00151EED" w:rsidRDefault="006C2595" w:rsidP="006C2595">
      <w:pPr>
        <w:spacing w:after="0" w:line="240" w:lineRule="auto"/>
        <w:ind w:left="5760" w:firstLine="720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lang w:val="lt-LT"/>
        </w:rPr>
        <w:t>PATVIRTINTA</w:t>
      </w:r>
      <w:r w:rsidRPr="00151EED">
        <w:rPr>
          <w:rFonts w:ascii="Times New Roman" w:hAnsi="Times New Roman" w:cs="Times New Roman"/>
          <w:lang w:val="pt-BR"/>
        </w:rPr>
        <w:t> </w:t>
      </w:r>
    </w:p>
    <w:p w14:paraId="71D4AD81" w14:textId="77777777" w:rsidR="006C2595" w:rsidRPr="009F57D2" w:rsidRDefault="006C2595" w:rsidP="006C2595">
      <w:pPr>
        <w:spacing w:after="0" w:line="240" w:lineRule="auto"/>
        <w:ind w:left="6480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 xml:space="preserve">Ignalinos r. Vidiškių gimnazijos </w:t>
      </w:r>
    </w:p>
    <w:p w14:paraId="1E96B660" w14:textId="56C0C848" w:rsidR="001A4480" w:rsidRDefault="006C2595" w:rsidP="001A4480">
      <w:pPr>
        <w:spacing w:after="0" w:line="240" w:lineRule="auto"/>
        <w:ind w:left="5760" w:firstLine="720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d</w:t>
      </w:r>
      <w:r w:rsidRPr="009F57D2">
        <w:rPr>
          <w:rFonts w:ascii="Times New Roman" w:hAnsi="Times New Roman" w:cs="Times New Roman"/>
          <w:lang w:val="lt-LT"/>
        </w:rPr>
        <w:t>irektoriaus</w:t>
      </w:r>
      <w:r>
        <w:rPr>
          <w:rFonts w:ascii="Times New Roman" w:hAnsi="Times New Roman" w:cs="Times New Roman"/>
          <w:lang w:val="lt-LT"/>
        </w:rPr>
        <w:t xml:space="preserve"> </w:t>
      </w:r>
      <w:r w:rsidRPr="009F57D2">
        <w:rPr>
          <w:rFonts w:ascii="Times New Roman" w:hAnsi="Times New Roman" w:cs="Times New Roman"/>
          <w:lang w:val="lt-LT"/>
        </w:rPr>
        <w:t>202</w:t>
      </w:r>
      <w:r>
        <w:rPr>
          <w:rFonts w:ascii="Times New Roman" w:hAnsi="Times New Roman" w:cs="Times New Roman"/>
          <w:lang w:val="lt-LT"/>
        </w:rPr>
        <w:t>6</w:t>
      </w:r>
      <w:r w:rsidRPr="009F57D2">
        <w:rPr>
          <w:rFonts w:ascii="Times New Roman" w:hAnsi="Times New Roman" w:cs="Times New Roman"/>
          <w:lang w:val="lt-LT"/>
        </w:rPr>
        <w:t>  m. </w:t>
      </w:r>
      <w:r>
        <w:rPr>
          <w:rFonts w:ascii="Times New Roman" w:hAnsi="Times New Roman" w:cs="Times New Roman"/>
          <w:lang w:val="lt-LT"/>
        </w:rPr>
        <w:t>sausio</w:t>
      </w:r>
      <w:r w:rsidRPr="009F57D2">
        <w:rPr>
          <w:rFonts w:ascii="Times New Roman" w:hAnsi="Times New Roman" w:cs="Times New Roman"/>
          <w:lang w:val="lt-LT"/>
        </w:rPr>
        <w:t xml:space="preserve"> </w:t>
      </w:r>
      <w:r w:rsidR="001A4480">
        <w:rPr>
          <w:rFonts w:ascii="Times New Roman" w:hAnsi="Times New Roman" w:cs="Times New Roman"/>
          <w:lang w:val="lt-LT"/>
        </w:rPr>
        <w:t>26</w:t>
      </w:r>
      <w:r w:rsidRPr="009F57D2">
        <w:rPr>
          <w:rFonts w:ascii="Times New Roman" w:hAnsi="Times New Roman" w:cs="Times New Roman"/>
          <w:lang w:val="lt-LT"/>
        </w:rPr>
        <w:t xml:space="preserve"> d. </w:t>
      </w:r>
    </w:p>
    <w:p w14:paraId="35A8DBF6" w14:textId="79DBF38D" w:rsidR="006C2595" w:rsidRDefault="006C2595" w:rsidP="006C2595">
      <w:pPr>
        <w:spacing w:after="0" w:line="240" w:lineRule="auto"/>
        <w:ind w:left="5760" w:firstLine="720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>įsakymu Nr. V-</w:t>
      </w:r>
      <w:r w:rsidR="001A4480">
        <w:rPr>
          <w:rFonts w:ascii="Times New Roman" w:hAnsi="Times New Roman" w:cs="Times New Roman"/>
          <w:lang w:val="lt-LT"/>
        </w:rPr>
        <w:t xml:space="preserve"> </w:t>
      </w:r>
      <w:r w:rsidR="00293DB4">
        <w:rPr>
          <w:rFonts w:ascii="Times New Roman" w:hAnsi="Times New Roman" w:cs="Times New Roman"/>
          <w:lang w:val="lt-LT"/>
        </w:rPr>
        <w:t>8</w:t>
      </w:r>
    </w:p>
    <w:p w14:paraId="13964590" w14:textId="77777777" w:rsidR="001A4480" w:rsidRPr="009F57D2" w:rsidRDefault="001A4480" w:rsidP="006C2595">
      <w:pPr>
        <w:spacing w:after="0" w:line="240" w:lineRule="auto"/>
        <w:ind w:left="5760" w:firstLine="720"/>
        <w:rPr>
          <w:rFonts w:ascii="Times New Roman" w:hAnsi="Times New Roman" w:cs="Times New Roman"/>
          <w:lang w:val="lt-LT"/>
        </w:rPr>
      </w:pPr>
    </w:p>
    <w:p w14:paraId="2A0B34C0" w14:textId="77777777" w:rsidR="006C2595" w:rsidRPr="009F57D2" w:rsidRDefault="006C2595" w:rsidP="006C259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9F57D2">
        <w:rPr>
          <w:rFonts w:ascii="Times New Roman" w:hAnsi="Times New Roman" w:cs="Times New Roman"/>
          <w:lang w:val="lt-LT"/>
        </w:rPr>
        <w:t> </w:t>
      </w:r>
    </w:p>
    <w:p w14:paraId="0AF36F10" w14:textId="77777777" w:rsidR="006C2595" w:rsidRPr="009F57D2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 w:rsidRPr="009F57D2">
        <w:rPr>
          <w:rFonts w:ascii="Times New Roman" w:hAnsi="Times New Roman" w:cs="Times New Roman"/>
          <w:b/>
          <w:bCs/>
          <w:lang w:val="lt-LT"/>
        </w:rPr>
        <w:t>IGNALINOS R. VIDIŠKIŲ GIMNAZIJOS</w:t>
      </w:r>
    </w:p>
    <w:p w14:paraId="43336A87" w14:textId="7E202790" w:rsid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 xml:space="preserve"> ŪKINIŲ OPERACIJŲ REGISTRAVIMO IR VERTINIMO TVARKOS APRAŠAS</w:t>
      </w:r>
    </w:p>
    <w:p w14:paraId="738A1587" w14:textId="77777777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68A959C" w14:textId="77777777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I SKYRIUS</w:t>
      </w:r>
    </w:p>
    <w:p w14:paraId="2D9A4FF9" w14:textId="77777777" w:rsid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BENDROSIOS NUOSTATOS</w:t>
      </w:r>
    </w:p>
    <w:p w14:paraId="2D6849D3" w14:textId="77777777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3FAD62E" w14:textId="1D8FDFB6" w:rsidR="006C2595" w:rsidRPr="006C2595" w:rsidRDefault="005E4EFC" w:rsidP="002B64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Ignalinos r. Vidiškių g</w:t>
      </w:r>
      <w:r w:rsidR="006C2595" w:rsidRPr="006C2595">
        <w:rPr>
          <w:rFonts w:ascii="Times New Roman" w:hAnsi="Times New Roman" w:cs="Times New Roman"/>
          <w:lang w:val="lt-LT"/>
        </w:rPr>
        <w:t xml:space="preserve">imnazijos </w:t>
      </w:r>
      <w:r>
        <w:rPr>
          <w:rFonts w:ascii="Times New Roman" w:hAnsi="Times New Roman" w:cs="Times New Roman"/>
          <w:lang w:val="lt-LT"/>
        </w:rPr>
        <w:t xml:space="preserve">(toliau – gimnazijos) </w:t>
      </w:r>
      <w:r w:rsidR="006C2595" w:rsidRPr="006C2595">
        <w:rPr>
          <w:rFonts w:ascii="Times New Roman" w:hAnsi="Times New Roman" w:cs="Times New Roman"/>
          <w:lang w:val="lt-LT"/>
        </w:rPr>
        <w:t>ūkinių operacijų registravimo ir vertinimo tvarkos aprašas (toliau –</w:t>
      </w:r>
      <w:r>
        <w:rPr>
          <w:rFonts w:ascii="Times New Roman" w:hAnsi="Times New Roman" w:cs="Times New Roman"/>
          <w:lang w:val="lt-LT"/>
        </w:rPr>
        <w:t xml:space="preserve"> </w:t>
      </w:r>
      <w:r w:rsidR="006C2595" w:rsidRPr="006C2595">
        <w:rPr>
          <w:rFonts w:ascii="Times New Roman" w:hAnsi="Times New Roman" w:cs="Times New Roman"/>
          <w:lang w:val="lt-LT"/>
        </w:rPr>
        <w:t>Tvarkos aprašas) nustato gimnazijoje vykdomų ūkinių operacijų registravimo, dokumentavimo, vertinimo, apskaitos ir kontrolės tvarką.</w:t>
      </w:r>
    </w:p>
    <w:p w14:paraId="37A85C4A" w14:textId="77777777" w:rsidR="006C2595" w:rsidRDefault="006C2595" w:rsidP="002B64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 xml:space="preserve">Tvarkos aprašas parengtas vadovaujantis: </w:t>
      </w:r>
    </w:p>
    <w:p w14:paraId="2177AF53" w14:textId="77777777" w:rsidR="006C2595" w:rsidRDefault="006C2595" w:rsidP="002B64DA">
      <w:pPr>
        <w:spacing w:after="0" w:line="240" w:lineRule="auto"/>
        <w:ind w:left="360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 xml:space="preserve">2.1. Lietuvos Respublikos buhalterinės apskaitos įstatymu; </w:t>
      </w:r>
    </w:p>
    <w:p w14:paraId="64505CE4" w14:textId="77777777" w:rsidR="006C2595" w:rsidRDefault="006C2595" w:rsidP="002B64DA">
      <w:pPr>
        <w:spacing w:after="0" w:line="240" w:lineRule="auto"/>
        <w:ind w:left="360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 xml:space="preserve">2.2. Lietuvos Respublikos viešojo sektoriaus atskaitomybės įstatymu; </w:t>
      </w:r>
    </w:p>
    <w:p w14:paraId="30BD42F5" w14:textId="19D22EA9" w:rsidR="006C2595" w:rsidRDefault="006C2595" w:rsidP="002B64DA">
      <w:pPr>
        <w:spacing w:after="0" w:line="240" w:lineRule="auto"/>
        <w:ind w:left="360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2.3. Viešojo sektoriaus apskaitos ir finansinės atskaitomybės standartais (VSAFAS)</w:t>
      </w:r>
      <w:r w:rsidR="00FE1260">
        <w:rPr>
          <w:rFonts w:ascii="Times New Roman" w:hAnsi="Times New Roman" w:cs="Times New Roman"/>
          <w:lang w:val="lt-LT"/>
        </w:rPr>
        <w:t>,</w:t>
      </w:r>
      <w:r w:rsidR="00FE1260" w:rsidRPr="00FE1260">
        <w:rPr>
          <w:lang w:val="lt-LT"/>
        </w:rPr>
        <w:t xml:space="preserve"> </w:t>
      </w:r>
      <w:r w:rsidR="00FE1260" w:rsidRPr="00FE1260">
        <w:rPr>
          <w:rFonts w:ascii="Times New Roman" w:hAnsi="Times New Roman" w:cs="Times New Roman"/>
          <w:lang w:val="lt-LT"/>
        </w:rPr>
        <w:t>įskaitant, bet neapsiribojant: – 1-uoju VSAFAS „Finansinių ataskaitų rinkinys“; – 2-uoju VSAFAS „Finansinės būklės ataskaita“; – 8-uoju VSAFAS „Atsargos“; – 9-uoju VSAFAS „Ilgalaikis materialusis turtas“; – 10-uoju VSAFAS „Ilgalaikis nematerialusis turtas“; – 11-uoju VSAFAS „Sąnaudos“; – 12-uoju VSAFAS „Pajamos“; – 13-uoju VSAFAS „Finansavimo sumos“;</w:t>
      </w:r>
    </w:p>
    <w:p w14:paraId="18F76A92" w14:textId="7A086FFD" w:rsidR="006C2595" w:rsidRPr="006C2595" w:rsidRDefault="006C2595" w:rsidP="002B64DA">
      <w:pPr>
        <w:spacing w:after="0" w:line="240" w:lineRule="auto"/>
        <w:ind w:left="360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2.4. kitais Lietuvos Respublikos teisės aktais, reglamentuojančiais viešojo sektoriaus apskaitą ir finansų valdymą.</w:t>
      </w:r>
    </w:p>
    <w:p w14:paraId="66C01DEE" w14:textId="77777777" w:rsidR="006C2595" w:rsidRPr="006C2595" w:rsidRDefault="006C2595" w:rsidP="002B64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Tvarkos aprašo tikslas – užtikrinti teisingą, savalaikį ir patikimą ūkinių operacijų registravimą bei jų vertinimą, tinkamą turto, įsipareigojimų, pajamų ir sąnaudų apskaitą.</w:t>
      </w:r>
    </w:p>
    <w:p w14:paraId="73492AD2" w14:textId="3CFC319D" w:rsidR="006C2595" w:rsidRPr="006C2595" w:rsidRDefault="006C2595" w:rsidP="002B64D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Tvarkos aprašas privalomas gimnazijos direktoriui, buhalteriui, materialiai atsakingiems asmenims ir kitiems darbuotojams, susijusiems su ūkinių operacijų vykdymu ir dokumentavimu.</w:t>
      </w:r>
    </w:p>
    <w:p w14:paraId="7F1C98CF" w14:textId="77777777" w:rsidR="006C2595" w:rsidRDefault="006C2595" w:rsidP="002B64D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58FCA1B0" w14:textId="32082FC0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II SKYRIUS</w:t>
      </w:r>
    </w:p>
    <w:p w14:paraId="6ED3D040" w14:textId="77777777" w:rsid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SĄVOKOS IR PRINCIPAI</w:t>
      </w:r>
    </w:p>
    <w:p w14:paraId="5640F631" w14:textId="77777777" w:rsidR="006C2595" w:rsidRPr="006C2595" w:rsidRDefault="006C2595" w:rsidP="006C2595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4EE915FE" w14:textId="70F40F33" w:rsidR="006C2595" w:rsidRPr="006C2595" w:rsidRDefault="006C2595" w:rsidP="002B64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Ūkinė operacija – gimnazijos turto, finansavimo sumų, įsipareigojimų, pajamų ar sąnaudų pasikeitimas.</w:t>
      </w:r>
    </w:p>
    <w:p w14:paraId="5EFD9D18" w14:textId="77777777" w:rsidR="006C2595" w:rsidRPr="006C2595" w:rsidRDefault="006C2595" w:rsidP="002B64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Apskaitos dokumentas – teisės aktų reikalavimus atitinkantis dokumentas, kuriuo pagrindžiama ūkinė operacija.</w:t>
      </w:r>
    </w:p>
    <w:p w14:paraId="42808A2B" w14:textId="77777777" w:rsidR="006C2595" w:rsidRDefault="006C2595" w:rsidP="002B64D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Apskaita tvarkoma vadovaujantis kaupimo, tęstinumo, pastovumo, atsargumo, palyginamumo ir piniginio mato principais.</w:t>
      </w:r>
    </w:p>
    <w:p w14:paraId="2C8DA299" w14:textId="77777777" w:rsidR="006C2595" w:rsidRPr="006C2595" w:rsidRDefault="006C2595" w:rsidP="006C2595">
      <w:pPr>
        <w:spacing w:after="0" w:line="240" w:lineRule="auto"/>
        <w:ind w:left="720"/>
        <w:rPr>
          <w:rFonts w:ascii="Times New Roman" w:hAnsi="Times New Roman" w:cs="Times New Roman"/>
          <w:lang w:val="lt-LT"/>
        </w:rPr>
      </w:pPr>
    </w:p>
    <w:p w14:paraId="58417567" w14:textId="77777777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III SKYRIUS</w:t>
      </w:r>
    </w:p>
    <w:p w14:paraId="6241CBD4" w14:textId="77777777" w:rsid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ŪKINIŲ OPERACIJŲ DOKUMENTAVIMAS</w:t>
      </w:r>
    </w:p>
    <w:p w14:paraId="2E9A333F" w14:textId="77777777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13574F0" w14:textId="77777777" w:rsidR="006C2595" w:rsidRPr="006C2595" w:rsidRDefault="006C2595" w:rsidP="002B64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Visos ūkinės operacijos turi būti pagrįstos apskaitos dokumentais.</w:t>
      </w:r>
    </w:p>
    <w:p w14:paraId="4AD3C466" w14:textId="77777777" w:rsidR="006C2595" w:rsidRPr="006C2595" w:rsidRDefault="006C2595" w:rsidP="002B64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Apskaitos dokumentuose privalo būti šie rekvizitai: dokumento pavadinimas, sudarymo data, numeris, ūkinių operacijų turinys, matavimo vienetai, sumos, atsakingų asmenų parašai.</w:t>
      </w:r>
    </w:p>
    <w:p w14:paraId="39225326" w14:textId="77777777" w:rsidR="006C2595" w:rsidRPr="006C2595" w:rsidRDefault="006C2595" w:rsidP="002B64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Dokumentai gali būti popieriniai arba elektroniniai, jei jie atitinka teisės aktų reikalavimus.</w:t>
      </w:r>
    </w:p>
    <w:p w14:paraId="76485AA7" w14:textId="64427405" w:rsidR="006C2595" w:rsidRDefault="006C2595" w:rsidP="002B64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Pirminiai apskaitos dokumentai pateikiami buhalteri</w:t>
      </w:r>
      <w:r>
        <w:rPr>
          <w:rFonts w:ascii="Times New Roman" w:hAnsi="Times New Roman" w:cs="Times New Roman"/>
          <w:lang w:val="lt-LT"/>
        </w:rPr>
        <w:t>ui tokiais terminais:</w:t>
      </w:r>
      <w:r w:rsidRPr="006C2595">
        <w:rPr>
          <w:rFonts w:ascii="Times New Roman" w:hAnsi="Times New Roman" w:cs="Times New Roman"/>
          <w:lang w:val="lt-LT"/>
        </w:rPr>
        <w:t xml:space="preserve"> </w:t>
      </w:r>
    </w:p>
    <w:p w14:paraId="24D9AF07" w14:textId="1F674D8A" w:rsidR="006C2595" w:rsidRDefault="006C2595" w:rsidP="002B64DA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11.1. p</w:t>
      </w:r>
      <w:r w:rsidRPr="006C2595">
        <w:rPr>
          <w:rFonts w:ascii="Times New Roman" w:hAnsi="Times New Roman" w:cs="Times New Roman"/>
          <w:lang w:val="lt-LT"/>
        </w:rPr>
        <w:t>irkimo sąskaitos faktūros, kvitai – ne vėliau kaip per 3 darbo dienas nuo gavimo dienos</w:t>
      </w:r>
      <w:r>
        <w:rPr>
          <w:rFonts w:ascii="Times New Roman" w:hAnsi="Times New Roman" w:cs="Times New Roman"/>
          <w:lang w:val="lt-LT"/>
        </w:rPr>
        <w:t>;</w:t>
      </w:r>
    </w:p>
    <w:p w14:paraId="3097C522" w14:textId="424CA3E9" w:rsidR="006C2595" w:rsidRPr="006C2595" w:rsidRDefault="006C2595" w:rsidP="002B64DA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lastRenderedPageBreak/>
        <w:t>11.2. k</w:t>
      </w:r>
      <w:r w:rsidRPr="006C2595">
        <w:rPr>
          <w:rFonts w:ascii="Times New Roman" w:hAnsi="Times New Roman" w:cs="Times New Roman"/>
          <w:lang w:val="lt-LT"/>
        </w:rPr>
        <w:t>omandiruočių dokumentai – ne vėliau kaip per 3 darbo dienas po komandiruotės pabaigos</w:t>
      </w:r>
      <w:r>
        <w:rPr>
          <w:rFonts w:ascii="Times New Roman" w:hAnsi="Times New Roman" w:cs="Times New Roman"/>
          <w:lang w:val="lt-LT"/>
        </w:rPr>
        <w:t>;</w:t>
      </w:r>
    </w:p>
    <w:p w14:paraId="49726405" w14:textId="338CEBE6" w:rsidR="006C2595" w:rsidRPr="006C2595" w:rsidRDefault="006C2595" w:rsidP="002B64DA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11.3. k</w:t>
      </w:r>
      <w:r w:rsidRPr="006C2595">
        <w:rPr>
          <w:rFonts w:ascii="Times New Roman" w:hAnsi="Times New Roman" w:cs="Times New Roman"/>
          <w:lang w:val="lt-LT"/>
        </w:rPr>
        <w:t>uro nurašymo, atsargų sunaudojimo aktai – iki kito mėnesio 5 dienos</w:t>
      </w:r>
      <w:r>
        <w:rPr>
          <w:rFonts w:ascii="Times New Roman" w:hAnsi="Times New Roman" w:cs="Times New Roman"/>
          <w:lang w:val="lt-LT"/>
        </w:rPr>
        <w:t>;</w:t>
      </w:r>
    </w:p>
    <w:p w14:paraId="4473F646" w14:textId="581A1403" w:rsidR="006C2595" w:rsidRPr="006C2595" w:rsidRDefault="006C2595" w:rsidP="002B64DA">
      <w:pPr>
        <w:spacing w:after="0" w:line="240" w:lineRule="auto"/>
        <w:ind w:firstLine="360"/>
        <w:jc w:val="both"/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>11.4. i</w:t>
      </w:r>
      <w:r w:rsidRPr="006C2595">
        <w:rPr>
          <w:rFonts w:ascii="Times New Roman" w:hAnsi="Times New Roman" w:cs="Times New Roman"/>
          <w:lang w:val="lt-LT"/>
        </w:rPr>
        <w:t>lgalaikio turto priėmimo–perdavimo dokumentai – turto perdavimo dieną.</w:t>
      </w:r>
    </w:p>
    <w:p w14:paraId="1C0EF845" w14:textId="77777777" w:rsidR="006C2595" w:rsidRPr="006C2595" w:rsidRDefault="006C2595" w:rsidP="006C2595">
      <w:pPr>
        <w:spacing w:after="0" w:line="240" w:lineRule="auto"/>
        <w:ind w:left="720"/>
        <w:rPr>
          <w:rFonts w:ascii="Times New Roman" w:hAnsi="Times New Roman" w:cs="Times New Roman"/>
          <w:lang w:val="lt-LT"/>
        </w:rPr>
      </w:pPr>
    </w:p>
    <w:p w14:paraId="500C2924" w14:textId="77777777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IV SKYRIUS</w:t>
      </w:r>
    </w:p>
    <w:p w14:paraId="7D932C02" w14:textId="77777777" w:rsid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ŪKINIŲ OPERACIJŲ REGISTRAVIMAS</w:t>
      </w:r>
    </w:p>
    <w:p w14:paraId="3A732413" w14:textId="77777777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8E9EBB9" w14:textId="3451C10F" w:rsidR="006C2595" w:rsidRPr="005E4EFC" w:rsidRDefault="006C2595" w:rsidP="005E4EF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Ūkinės operacijos registruojamos buhalterinės apskaitos registruose chronologine tvarka.</w:t>
      </w:r>
    </w:p>
    <w:p w14:paraId="41051CD5" w14:textId="77777777" w:rsidR="006C2595" w:rsidRPr="006C2595" w:rsidRDefault="006C2595" w:rsidP="002B64D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Kiekviena ūkinė operacija registruojama tik vieną kartą, remiantis patvirtintais apskaitos dokumentais.</w:t>
      </w:r>
    </w:p>
    <w:p w14:paraId="7C2FDE55" w14:textId="740243C6" w:rsidR="006C2595" w:rsidRPr="006C2595" w:rsidRDefault="006C2595" w:rsidP="002B64D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Už teisingą ir savalaikį registravimą atsakingas buhalteris.</w:t>
      </w:r>
    </w:p>
    <w:p w14:paraId="09BD4AB1" w14:textId="77777777" w:rsidR="006C2595" w:rsidRDefault="006C2595" w:rsidP="006C2595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5371639B" w14:textId="15EEEB15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V SKYRIUS</w:t>
      </w:r>
    </w:p>
    <w:p w14:paraId="40070D8C" w14:textId="77777777" w:rsid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ŪKINIŲ OPERACIJŲ VERTINIMAS</w:t>
      </w:r>
    </w:p>
    <w:p w14:paraId="652D1DF5" w14:textId="77777777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699F7E56" w14:textId="77777777" w:rsidR="006C2595" w:rsidRPr="006C2595" w:rsidRDefault="006C2595" w:rsidP="002B64D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Ūkinės operacijos vertinamos pinigine išraiška eurais.</w:t>
      </w:r>
    </w:p>
    <w:p w14:paraId="26BE9836" w14:textId="77777777" w:rsidR="006C2595" w:rsidRPr="006C2595" w:rsidRDefault="006C2595" w:rsidP="002B64D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Turtas pirminėje apskaitoje registruojamas įsigijimo savikaina, o gautas neatlygintinai – tikrąja verte.</w:t>
      </w:r>
    </w:p>
    <w:p w14:paraId="78E229D4" w14:textId="77777777" w:rsidR="006C2595" w:rsidRPr="006C2595" w:rsidRDefault="006C2595" w:rsidP="002B64D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Ilgalaikis turtas nudėvimas per naudingo tarnavimo laikotarpį pagal gimnazijos direktoriaus patvirtintas normas.</w:t>
      </w:r>
    </w:p>
    <w:p w14:paraId="176B9E88" w14:textId="77777777" w:rsidR="006C2595" w:rsidRPr="006C2595" w:rsidRDefault="006C2595" w:rsidP="002B64D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Atsargos vertinamos įsigijimo savikaina, o sunaudojant – pagal pasirinktą apskaitos metodą (FIFO arba svertinio vidurkio).</w:t>
      </w:r>
    </w:p>
    <w:p w14:paraId="16AD8C45" w14:textId="77777777" w:rsidR="006C2595" w:rsidRPr="006C2595" w:rsidRDefault="006C2595" w:rsidP="002B64D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Įsipareigojimai registruojami jų atsiradimo momentu ir vertinami mokėtina suma.</w:t>
      </w:r>
    </w:p>
    <w:p w14:paraId="3A129D41" w14:textId="77777777" w:rsidR="006C2595" w:rsidRDefault="006C2595" w:rsidP="002B64D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1AEAE3C6" w14:textId="0EE31E6B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VI SKYRIUS</w:t>
      </w:r>
    </w:p>
    <w:p w14:paraId="4030D8F4" w14:textId="77777777" w:rsid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VIDAUS KONTROLĖ</w:t>
      </w:r>
    </w:p>
    <w:p w14:paraId="43049930" w14:textId="77777777" w:rsidR="006C2595" w:rsidRPr="006C2595" w:rsidRDefault="006C2595" w:rsidP="006C2595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2CFFE10F" w14:textId="77777777" w:rsidR="006C2595" w:rsidRPr="006C2595" w:rsidRDefault="006C2595" w:rsidP="002B64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Gimnazijoje taikoma vidaus kontrolės sistema, užtikrinanti ūkinių operacijų teisėtumą, ekonomiškumą ir skaidrumą.</w:t>
      </w:r>
    </w:p>
    <w:p w14:paraId="6F69BCCF" w14:textId="77777777" w:rsidR="006C2595" w:rsidRPr="006C2595" w:rsidRDefault="006C2595" w:rsidP="002B64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Direktorius užtikrina, kad funkcijos būtų paskirstytos taip, jog tas pats asmuo nekontroliuotų visų operacijos etapų.</w:t>
      </w:r>
    </w:p>
    <w:p w14:paraId="467D5287" w14:textId="77777777" w:rsidR="006C2595" w:rsidRPr="006C2595" w:rsidRDefault="006C2595" w:rsidP="002B64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Periodiškai atliekami turto ir įsipareigojimų inventorizavimai teisės aktų nustatyta tvarka.</w:t>
      </w:r>
    </w:p>
    <w:p w14:paraId="412DF42E" w14:textId="77777777" w:rsidR="002B64DA" w:rsidRPr="006C2595" w:rsidRDefault="002B64DA" w:rsidP="002B64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Inventorizacija atliekama vadovaujantis Lietuvos Respublikos Vyriausybės patvirtintais inventorizacijos taisyklių reikalavimais.</w:t>
      </w:r>
    </w:p>
    <w:p w14:paraId="1AFD5AFC" w14:textId="77777777" w:rsidR="002B64DA" w:rsidRPr="006C2595" w:rsidRDefault="002B64DA" w:rsidP="002B64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Metinė inventorizacija atliekama ne rečiau kaip kartą per metus – iki ataskaitinių metų pabaigos.</w:t>
      </w:r>
    </w:p>
    <w:p w14:paraId="049839F6" w14:textId="77777777" w:rsidR="002B64DA" w:rsidRPr="006C2595" w:rsidRDefault="002B64DA" w:rsidP="002B64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Neeilinė inventorizacija atliekama pasikeitus materialiai atsakingiems asmenims, nustačius turto trūkumus ar perteklių, reorganizavimo ar likvidavimo atvejais.</w:t>
      </w:r>
    </w:p>
    <w:p w14:paraId="5EF43F9F" w14:textId="77777777" w:rsidR="002B64DA" w:rsidRPr="006C2595" w:rsidRDefault="002B64DA" w:rsidP="002B64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Inventorizaciją atlieka gimnazijos direktoriaus įsakymu sudaryta inventorizacijos komisija.</w:t>
      </w:r>
    </w:p>
    <w:p w14:paraId="5B39ABE0" w14:textId="77777777" w:rsidR="002B64DA" w:rsidRPr="006C2595" w:rsidRDefault="002B64DA" w:rsidP="002B64DA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Inventorizacijos rezultatai įforminami inventorizacijos aprašais ir sutikrinimo žiniaraščiais, o nustatyti skirtumai registruojami apskaitoje teisės aktų nustatyta tvarka.</w:t>
      </w:r>
    </w:p>
    <w:p w14:paraId="15C65324" w14:textId="77777777" w:rsidR="006C2595" w:rsidRDefault="006C2595" w:rsidP="006C2595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50D3CC4D" w14:textId="2275A1A1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VII SKYRIUS</w:t>
      </w:r>
    </w:p>
    <w:p w14:paraId="685175D8" w14:textId="77777777" w:rsid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ATSAKOMYBĖ</w:t>
      </w:r>
    </w:p>
    <w:p w14:paraId="119378A4" w14:textId="77777777" w:rsidR="006C2595" w:rsidRPr="006C2595" w:rsidRDefault="006C2595" w:rsidP="006C2595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1822D170" w14:textId="77777777" w:rsidR="006C2595" w:rsidRPr="006C2595" w:rsidRDefault="006C2595" w:rsidP="002B64D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Už Tvarkos aprašo laikymąsi atsako gimnazijos direktorius.</w:t>
      </w:r>
    </w:p>
    <w:p w14:paraId="0AC973BB" w14:textId="77777777" w:rsidR="006C2595" w:rsidRPr="006C2595" w:rsidRDefault="006C2595" w:rsidP="002B64DA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Darbuotojai, pažeidę šio Tvarkos aprašo nuostatas, atsako teisės aktų nustatyta tvarka.</w:t>
      </w:r>
    </w:p>
    <w:p w14:paraId="346DEECB" w14:textId="77777777" w:rsidR="006C2595" w:rsidRDefault="006C2595" w:rsidP="002B64D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5921BA0C" w14:textId="77777777" w:rsidR="001A4480" w:rsidRDefault="001A4480" w:rsidP="002B64D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4487264F" w14:textId="77777777" w:rsidR="001A4480" w:rsidRDefault="001A4480" w:rsidP="002B64D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0EE828D7" w14:textId="77777777" w:rsidR="001A4480" w:rsidRDefault="001A4480" w:rsidP="002B64D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lt-LT"/>
        </w:rPr>
      </w:pPr>
    </w:p>
    <w:p w14:paraId="6D698FB1" w14:textId="6187DE74" w:rsidR="006C2595" w:rsidRP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lastRenderedPageBreak/>
        <w:t>VIII SKYRIUS</w:t>
      </w:r>
    </w:p>
    <w:p w14:paraId="05BA7370" w14:textId="77777777" w:rsidR="006C2595" w:rsidRDefault="006C2595" w:rsidP="006C2595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 w:rsidRPr="006C2595">
        <w:rPr>
          <w:rFonts w:ascii="Times New Roman" w:hAnsi="Times New Roman" w:cs="Times New Roman"/>
          <w:b/>
          <w:bCs/>
          <w:lang w:val="lt-LT"/>
        </w:rPr>
        <w:t>BAIGIAMOSIOS NUOSTATOS</w:t>
      </w:r>
    </w:p>
    <w:p w14:paraId="4A3F0540" w14:textId="77777777" w:rsidR="006C2595" w:rsidRPr="006C2595" w:rsidRDefault="006C2595" w:rsidP="006C2595">
      <w:pPr>
        <w:spacing w:after="0" w:line="240" w:lineRule="auto"/>
        <w:rPr>
          <w:rFonts w:ascii="Times New Roman" w:hAnsi="Times New Roman" w:cs="Times New Roman"/>
          <w:b/>
          <w:bCs/>
          <w:lang w:val="lt-LT"/>
        </w:rPr>
      </w:pPr>
    </w:p>
    <w:p w14:paraId="5CEB4629" w14:textId="77777777" w:rsidR="006C2595" w:rsidRPr="006C2595" w:rsidRDefault="006C2595" w:rsidP="002B64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Tvarkos aprašas tvirtinamas gimnazijos direktoriaus įsakymu.</w:t>
      </w:r>
    </w:p>
    <w:p w14:paraId="48EF6EC2" w14:textId="77777777" w:rsidR="006C2595" w:rsidRPr="006C2595" w:rsidRDefault="006C2595" w:rsidP="002B64DA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  <w:r w:rsidRPr="006C2595">
        <w:rPr>
          <w:rFonts w:ascii="Times New Roman" w:hAnsi="Times New Roman" w:cs="Times New Roman"/>
          <w:lang w:val="lt-LT"/>
        </w:rPr>
        <w:t>Tvarkos aprašas peržiūrimas ir, esant poreikiui, atnaujinamas pasikeitus teisės aktams arba gimnazijos veiklos sąlygoms.</w:t>
      </w:r>
    </w:p>
    <w:p w14:paraId="3C157871" w14:textId="081F25A5" w:rsidR="006C2595" w:rsidRPr="006C2595" w:rsidRDefault="006C2595" w:rsidP="006C259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61688876" w14:textId="77777777" w:rsidR="002B64DA" w:rsidRDefault="002B64DA" w:rsidP="002B64D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20FAB29D" w14:textId="340B8F40" w:rsidR="002B64DA" w:rsidRDefault="000721DD" w:rsidP="002B64D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  <w:r>
        <w:rPr>
          <w:rFonts w:ascii="Times New Roman" w:hAnsi="Times New Roman" w:cs="Times New Roman"/>
          <w:b/>
          <w:bCs/>
          <w:lang w:val="lt-LT"/>
        </w:rPr>
        <w:t>________________________</w:t>
      </w:r>
    </w:p>
    <w:p w14:paraId="20BAD78B" w14:textId="77777777" w:rsidR="002B64DA" w:rsidRDefault="002B64DA" w:rsidP="002B64DA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01CE8DEA" w14:textId="77777777" w:rsidR="006C2595" w:rsidRPr="006C2595" w:rsidRDefault="006C2595" w:rsidP="006C2595">
      <w:pPr>
        <w:spacing w:after="0" w:line="240" w:lineRule="auto"/>
        <w:rPr>
          <w:rFonts w:ascii="Times New Roman" w:hAnsi="Times New Roman" w:cs="Times New Roman"/>
          <w:lang w:val="lt-LT"/>
        </w:rPr>
      </w:pPr>
    </w:p>
    <w:sectPr w:rsidR="006C2595" w:rsidRPr="006C2595" w:rsidSect="00E73F26">
      <w:pgSz w:w="12240" w:h="15840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12BA"/>
    <w:multiLevelType w:val="multilevel"/>
    <w:tmpl w:val="334AEBD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F3278"/>
    <w:multiLevelType w:val="multilevel"/>
    <w:tmpl w:val="E0E675D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27B25"/>
    <w:multiLevelType w:val="multilevel"/>
    <w:tmpl w:val="29ECA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3720CD"/>
    <w:multiLevelType w:val="multilevel"/>
    <w:tmpl w:val="41FCD14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4E5D8B"/>
    <w:multiLevelType w:val="multilevel"/>
    <w:tmpl w:val="CA640B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692FB4"/>
    <w:multiLevelType w:val="multilevel"/>
    <w:tmpl w:val="659A3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7A51DD"/>
    <w:multiLevelType w:val="multilevel"/>
    <w:tmpl w:val="93F215A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185563"/>
    <w:multiLevelType w:val="multilevel"/>
    <w:tmpl w:val="FC4A33CE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451580"/>
    <w:multiLevelType w:val="multilevel"/>
    <w:tmpl w:val="294A75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E44E56"/>
    <w:multiLevelType w:val="multilevel"/>
    <w:tmpl w:val="13088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B823B7"/>
    <w:multiLevelType w:val="multilevel"/>
    <w:tmpl w:val="C1EAC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16135">
    <w:abstractNumId w:val="2"/>
  </w:num>
  <w:num w:numId="2" w16cid:durableId="53747444">
    <w:abstractNumId w:val="4"/>
  </w:num>
  <w:num w:numId="3" w16cid:durableId="1183472275">
    <w:abstractNumId w:val="3"/>
  </w:num>
  <w:num w:numId="4" w16cid:durableId="149487768">
    <w:abstractNumId w:val="0"/>
  </w:num>
  <w:num w:numId="5" w16cid:durableId="1489322598">
    <w:abstractNumId w:val="6"/>
  </w:num>
  <w:num w:numId="6" w16cid:durableId="527447923">
    <w:abstractNumId w:val="1"/>
  </w:num>
  <w:num w:numId="7" w16cid:durableId="1952013067">
    <w:abstractNumId w:val="7"/>
  </w:num>
  <w:num w:numId="8" w16cid:durableId="1267538414">
    <w:abstractNumId w:val="8"/>
  </w:num>
  <w:num w:numId="9" w16cid:durableId="1982493029">
    <w:abstractNumId w:val="9"/>
  </w:num>
  <w:num w:numId="10" w16cid:durableId="274679050">
    <w:abstractNumId w:val="10"/>
  </w:num>
  <w:num w:numId="11" w16cid:durableId="13642888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95"/>
    <w:rsid w:val="0005209E"/>
    <w:rsid w:val="000721DD"/>
    <w:rsid w:val="00086F02"/>
    <w:rsid w:val="0016022F"/>
    <w:rsid w:val="001A4480"/>
    <w:rsid w:val="001E3EE8"/>
    <w:rsid w:val="00293DB4"/>
    <w:rsid w:val="002B64DA"/>
    <w:rsid w:val="0037179A"/>
    <w:rsid w:val="00591747"/>
    <w:rsid w:val="005E4EFC"/>
    <w:rsid w:val="006C2595"/>
    <w:rsid w:val="006F7771"/>
    <w:rsid w:val="00911FB1"/>
    <w:rsid w:val="009C3619"/>
    <w:rsid w:val="00D3258C"/>
    <w:rsid w:val="00E73F26"/>
    <w:rsid w:val="00F05DDE"/>
    <w:rsid w:val="00F261B0"/>
    <w:rsid w:val="00FE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85211"/>
  <w15:chartTrackingRefBased/>
  <w15:docId w15:val="{3C213CB5-0ECA-49E4-9EA7-116FE982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C2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C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C2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C2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C2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C2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C2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C2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C2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C2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C2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C2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C259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C259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C259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C259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C259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C259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C2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C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C2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C2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C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C259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C259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C259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C2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C259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C2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URBONIENĖ</dc:creator>
  <cp:keywords/>
  <dc:description/>
  <cp:lastModifiedBy>AGNĖ LENARD-LEVČENKIENĖ</cp:lastModifiedBy>
  <cp:revision>4</cp:revision>
  <dcterms:created xsi:type="dcterms:W3CDTF">2026-01-26T12:20:00Z</dcterms:created>
  <dcterms:modified xsi:type="dcterms:W3CDTF">2026-01-26T12:49:00Z</dcterms:modified>
</cp:coreProperties>
</file>