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02C22" w14:textId="0E510378" w:rsidR="00B16AE4" w:rsidRDefault="00B16AE4" w:rsidP="00B16AE4">
      <w:pPr>
        <w:jc w:val="center"/>
        <w:rPr>
          <w:rFonts w:ascii="Times New Roman" w:hAnsi="Times New Roman" w:cs="Times New Roman"/>
          <w:sz w:val="40"/>
          <w:szCs w:val="40"/>
        </w:rPr>
      </w:pPr>
      <w:r w:rsidRPr="00B16AE4">
        <w:rPr>
          <w:rFonts w:ascii="Times New Roman" w:hAnsi="Times New Roman" w:cs="Times New Roman"/>
          <w:sz w:val="40"/>
          <w:szCs w:val="40"/>
        </w:rPr>
        <w:t>Vertinimo lentelė</w:t>
      </w:r>
    </w:p>
    <w:tbl>
      <w:tblPr>
        <w:tblW w:w="1501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34"/>
        <w:gridCol w:w="819"/>
        <w:gridCol w:w="1242"/>
        <w:gridCol w:w="1231"/>
        <w:gridCol w:w="1227"/>
        <w:gridCol w:w="1265"/>
        <w:gridCol w:w="1112"/>
        <w:gridCol w:w="1231"/>
        <w:gridCol w:w="1105"/>
        <w:gridCol w:w="1125"/>
        <w:gridCol w:w="1125"/>
      </w:tblGrid>
      <w:tr w:rsidR="00B16AE4" w:rsidRPr="00B16AE4" w14:paraId="5A8B158A" w14:textId="77777777" w:rsidTr="00B16AE4">
        <w:trPr>
          <w:trHeight w:val="584"/>
        </w:trPr>
        <w:tc>
          <w:tcPr>
            <w:tcW w:w="35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FD1B1D" w14:textId="0CA18AA4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  <w:r w:rsidRPr="00B16AE4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6"/>
                <w:szCs w:val="36"/>
                <w14:ligatures w14:val="none"/>
              </w:rPr>
              <w:t>Mokiniai/</w:t>
            </w:r>
            <w:r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6"/>
                <w:szCs w:val="36"/>
                <w14:ligatures w14:val="none"/>
              </w:rPr>
              <w:t xml:space="preserve">vertinimo kriterijus </w:t>
            </w:r>
          </w:p>
        </w:tc>
        <w:tc>
          <w:tcPr>
            <w:tcW w:w="8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05F935" w14:textId="77777777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12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363FA5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346B2B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001C60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4D5ADA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A33E13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9159C8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2E49AA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CCC9D7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67F0BC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6AE4" w:rsidRPr="00B16AE4" w14:paraId="03194B5A" w14:textId="77777777" w:rsidTr="00B16AE4">
        <w:trPr>
          <w:trHeight w:val="584"/>
        </w:trPr>
        <w:tc>
          <w:tcPr>
            <w:tcW w:w="353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C646A5" w14:textId="470660D1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16AE4">
              <w:rPr>
                <w:rFonts w:ascii="Times New Roman" w:eastAsia="Times New Roman" w:hAnsi="Times New Roman" w:cs="Times New Roman"/>
                <w:color w:val="000000" w:themeColor="dark1"/>
                <w:kern w:val="24"/>
                <w14:ligatures w14:val="none"/>
              </w:rPr>
              <w:t xml:space="preserve">Gaminio užbaigtumas ir estetinis vaizdas </w:t>
            </w:r>
            <w:r w:rsidRPr="00B16AE4">
              <w:rPr>
                <w:rFonts w:ascii="Times New Roman" w:eastAsia="Times New Roman" w:hAnsi="Times New Roman" w:cs="Times New Roman"/>
                <w:color w:val="FF0000"/>
                <w:kern w:val="24"/>
                <w14:ligatures w14:val="none"/>
              </w:rPr>
              <w:t xml:space="preserve">2 taškai </w:t>
            </w:r>
            <w:r w:rsidRPr="00B16AE4">
              <w:rPr>
                <w:rFonts w:ascii="Times New Roman" w:eastAsia="Times New Roman" w:hAnsi="Times New Roman" w:cs="Times New Roman"/>
                <w:color w:val="FF0000"/>
                <w:kern w:val="24"/>
                <w14:ligatures w14:val="none"/>
              </w:rPr>
              <w:t xml:space="preserve">  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>(2 taškai)</w:t>
            </w:r>
            <w:bookmarkStart w:id="0" w:name="_Hlk200638895"/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>*</w:t>
            </w:r>
            <w:bookmarkEnd w:id="0"/>
          </w:p>
        </w:tc>
        <w:tc>
          <w:tcPr>
            <w:tcW w:w="8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90F6EA" w14:textId="77777777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12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5D5A16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55A0C2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05171C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543E79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ED95BA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95DE74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83F8D5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EDE46A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60729B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6AE4" w:rsidRPr="00B16AE4" w14:paraId="466D2F92" w14:textId="77777777" w:rsidTr="00B16AE4">
        <w:trPr>
          <w:trHeight w:val="584"/>
        </w:trPr>
        <w:tc>
          <w:tcPr>
            <w:tcW w:w="35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6C6128" w14:textId="2DBAEEB5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16AE4">
              <w:rPr>
                <w:rFonts w:ascii="Times New Roman" w:eastAsia="Times New Roman" w:hAnsi="Times New Roman" w:cs="Times New Roman"/>
                <w:color w:val="000000" w:themeColor="dark1"/>
                <w:kern w:val="24"/>
                <w14:ligatures w14:val="none"/>
              </w:rPr>
              <w:t xml:space="preserve">Gaminio atitikimas pateiktai užduočiai </w:t>
            </w:r>
            <w:r w:rsidRPr="00B16AE4">
              <w:rPr>
                <w:rFonts w:ascii="Times New Roman" w:eastAsia="Times New Roman" w:hAnsi="Times New Roman" w:cs="Times New Roman"/>
                <w:color w:val="FF0000"/>
                <w:kern w:val="24"/>
                <w14:ligatures w14:val="none"/>
              </w:rPr>
              <w:t xml:space="preserve">2 taškai 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>(1 taškas)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 xml:space="preserve"> 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>*</w:t>
            </w:r>
          </w:p>
        </w:tc>
        <w:tc>
          <w:tcPr>
            <w:tcW w:w="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D834D7" w14:textId="77777777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12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700FDE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1DA9D7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09700D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1C7F7B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538CF1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52CBC0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5F4230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7B298C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F587F2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6AE4" w:rsidRPr="00B16AE4" w14:paraId="71ECA125" w14:textId="77777777" w:rsidTr="00B16AE4">
        <w:trPr>
          <w:trHeight w:val="584"/>
        </w:trPr>
        <w:tc>
          <w:tcPr>
            <w:tcW w:w="35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C6DA04" w14:textId="5F7F3567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16AE4">
              <w:rPr>
                <w:rFonts w:ascii="Times New Roman" w:eastAsia="Times New Roman" w:hAnsi="Times New Roman" w:cs="Times New Roman"/>
                <w:color w:val="000000" w:themeColor="dark1"/>
                <w:kern w:val="24"/>
                <w14:ligatures w14:val="none"/>
              </w:rPr>
              <w:t xml:space="preserve">Racionalus medžiagų ir priemonių naudojimas atliekant gaminį </w:t>
            </w:r>
            <w:r w:rsidRPr="00B16AE4">
              <w:rPr>
                <w:rFonts w:ascii="Times New Roman" w:eastAsia="Times New Roman" w:hAnsi="Times New Roman" w:cs="Times New Roman"/>
                <w:color w:val="FF0000"/>
                <w:kern w:val="24"/>
                <w14:ligatures w14:val="none"/>
              </w:rPr>
              <w:t xml:space="preserve">1taškas 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>(1 taškas)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 xml:space="preserve"> 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>*</w:t>
            </w:r>
          </w:p>
        </w:tc>
        <w:tc>
          <w:tcPr>
            <w:tcW w:w="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A6AD76" w14:textId="77777777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12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5951D2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A4C9D7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E0342B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3E2139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8D6C1C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79574B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16D260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91B012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1CA4D6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6AE4" w:rsidRPr="00B16AE4" w14:paraId="230E8F8C" w14:textId="77777777" w:rsidTr="00B16AE4">
        <w:trPr>
          <w:trHeight w:val="584"/>
        </w:trPr>
        <w:tc>
          <w:tcPr>
            <w:tcW w:w="35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EF0EF1" w14:textId="19EC785B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16AE4">
              <w:rPr>
                <w:rFonts w:ascii="Times New Roman" w:eastAsia="Times New Roman" w:hAnsi="Times New Roman" w:cs="Times New Roman"/>
                <w:color w:val="000000" w:themeColor="dark1"/>
                <w:kern w:val="24"/>
                <w14:ligatures w14:val="none"/>
              </w:rPr>
              <w:t xml:space="preserve">Tinkamas eskizo atlikimas </w:t>
            </w:r>
            <w:r w:rsidRPr="00B16AE4">
              <w:rPr>
                <w:rFonts w:ascii="Times New Roman" w:eastAsia="Times New Roman" w:hAnsi="Times New Roman" w:cs="Times New Roman"/>
                <w:color w:val="FF0000"/>
                <w:kern w:val="24"/>
                <w14:ligatures w14:val="none"/>
              </w:rPr>
              <w:t xml:space="preserve">1 taškas 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>(2 taškai)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 xml:space="preserve"> 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>*</w:t>
            </w:r>
          </w:p>
        </w:tc>
        <w:tc>
          <w:tcPr>
            <w:tcW w:w="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1CE8D2" w14:textId="77777777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12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1CC61D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E909E6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2D7B58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E1C10E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B7E0A4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1FA5F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5F0606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76E33B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F81A1D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6AE4" w:rsidRPr="00B16AE4" w14:paraId="2EF2F7EC" w14:textId="77777777" w:rsidTr="00B16AE4">
        <w:trPr>
          <w:trHeight w:val="584"/>
        </w:trPr>
        <w:tc>
          <w:tcPr>
            <w:tcW w:w="35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A5AC81" w14:textId="53AD4FF5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16AE4">
              <w:rPr>
                <w:rFonts w:ascii="Times New Roman" w:eastAsia="Times New Roman" w:hAnsi="Times New Roman" w:cs="Times New Roman"/>
                <w:color w:val="000000" w:themeColor="dark1"/>
                <w:kern w:val="24"/>
                <w14:ligatures w14:val="none"/>
              </w:rPr>
              <w:t xml:space="preserve">Technologinės kortelės užpildymas </w:t>
            </w:r>
            <w:r w:rsidRPr="00B16AE4">
              <w:rPr>
                <w:rFonts w:ascii="Times New Roman" w:eastAsia="Times New Roman" w:hAnsi="Times New Roman" w:cs="Times New Roman"/>
                <w:color w:val="FF0000"/>
                <w:kern w:val="24"/>
                <w14:ligatures w14:val="none"/>
              </w:rPr>
              <w:t xml:space="preserve">2 taškai 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 xml:space="preserve"> (1 taškas)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 xml:space="preserve"> 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>*</w:t>
            </w:r>
          </w:p>
        </w:tc>
        <w:tc>
          <w:tcPr>
            <w:tcW w:w="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D77EA4" w14:textId="77777777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12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22591B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C14C08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8EA5FA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821DD9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BFBFE2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3127D5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D1CAFA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64C64A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17ED30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6AE4" w:rsidRPr="00B16AE4" w14:paraId="22A82980" w14:textId="77777777" w:rsidTr="00B16AE4">
        <w:trPr>
          <w:trHeight w:val="584"/>
        </w:trPr>
        <w:tc>
          <w:tcPr>
            <w:tcW w:w="35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1DD607" w14:textId="715BAB76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16AE4">
              <w:rPr>
                <w:rFonts w:ascii="Times New Roman" w:eastAsia="Times New Roman" w:hAnsi="Times New Roman" w:cs="Times New Roman"/>
                <w:color w:val="000000" w:themeColor="dark1"/>
                <w:kern w:val="24"/>
                <w14:ligatures w14:val="none"/>
              </w:rPr>
              <w:t>Darbo užbaigimas laiku</w:t>
            </w:r>
            <w:r w:rsidRPr="00B16AE4">
              <w:rPr>
                <w:rFonts w:ascii="Times New Roman" w:eastAsia="Times New Roman" w:hAnsi="Times New Roman" w:cs="Times New Roman"/>
                <w:color w:val="FF0000"/>
                <w:kern w:val="24"/>
                <w14:ligatures w14:val="none"/>
              </w:rPr>
              <w:t xml:space="preserve"> 1 taškas 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>(2 taškai)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 xml:space="preserve"> 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>*</w:t>
            </w:r>
          </w:p>
        </w:tc>
        <w:tc>
          <w:tcPr>
            <w:tcW w:w="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A89459" w14:textId="77777777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12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4FF0F3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DB7338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DFF620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F1E7BE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542DC1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6C14C2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6559E7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36BD7A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0F9A87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6AE4" w:rsidRPr="00B16AE4" w14:paraId="2DAA06CE" w14:textId="77777777" w:rsidTr="00B16AE4">
        <w:trPr>
          <w:trHeight w:val="584"/>
        </w:trPr>
        <w:tc>
          <w:tcPr>
            <w:tcW w:w="35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4CE207" w14:textId="46675A49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16AE4">
              <w:rPr>
                <w:rFonts w:ascii="Times New Roman" w:eastAsia="Times New Roman" w:hAnsi="Times New Roman" w:cs="Times New Roman"/>
                <w:color w:val="000000" w:themeColor="dark1"/>
                <w:kern w:val="24"/>
                <w14:ligatures w14:val="none"/>
              </w:rPr>
              <w:t xml:space="preserve">Gaminio idėjos pagrindimas </w:t>
            </w:r>
            <w:r w:rsidRPr="00B16AE4">
              <w:rPr>
                <w:rFonts w:ascii="Times New Roman" w:eastAsia="Times New Roman" w:hAnsi="Times New Roman" w:cs="Times New Roman"/>
                <w:color w:val="FF0000"/>
                <w:kern w:val="24"/>
                <w14:ligatures w14:val="none"/>
              </w:rPr>
              <w:t xml:space="preserve">1 taškas 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>(1 taškas)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 xml:space="preserve"> </w:t>
            </w:r>
            <w:r w:rsidRPr="00B16AE4">
              <w:rPr>
                <w:rFonts w:ascii="Times New Roman" w:eastAsia="Times New Roman" w:hAnsi="Times New Roman" w:cs="Times New Roman"/>
                <w:color w:val="00B050"/>
                <w:kern w:val="24"/>
                <w14:ligatures w14:val="none"/>
              </w:rPr>
              <w:t>*</w:t>
            </w:r>
          </w:p>
        </w:tc>
        <w:tc>
          <w:tcPr>
            <w:tcW w:w="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87E7CF" w14:textId="77777777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12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D4ABB2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CB87AE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210B03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B02736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DD3A81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1A3252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0923E4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B2D331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5CF82F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6AE4" w:rsidRPr="00B16AE4" w14:paraId="04D6F285" w14:textId="77777777" w:rsidTr="00B16AE4">
        <w:trPr>
          <w:trHeight w:val="584"/>
        </w:trPr>
        <w:tc>
          <w:tcPr>
            <w:tcW w:w="35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D3DDAE" w14:textId="77777777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  <w:r w:rsidRPr="00B16AE4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36"/>
                <w:szCs w:val="36"/>
                <w14:ligatures w14:val="none"/>
              </w:rPr>
              <w:t>Viso:</w:t>
            </w:r>
          </w:p>
        </w:tc>
        <w:tc>
          <w:tcPr>
            <w:tcW w:w="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EC5C0A" w14:textId="77777777" w:rsidR="00B16AE4" w:rsidRPr="00B16AE4" w:rsidRDefault="00B16AE4" w:rsidP="00B16AE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12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93C0FB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5F0C64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6B1C71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2ED2CC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59BB59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750AA4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261018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442C62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675FE6" w14:textId="77777777" w:rsidR="00B16AE4" w:rsidRPr="00B16AE4" w:rsidRDefault="00B16AE4" w:rsidP="00B16AE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09FF25B" w14:textId="3448C831" w:rsidR="00B16AE4" w:rsidRPr="00B16AE4" w:rsidRDefault="00B16AE4" w:rsidP="00B16AE4">
      <w:pPr>
        <w:jc w:val="center"/>
        <w:rPr>
          <w:rFonts w:ascii="Times New Roman" w:hAnsi="Times New Roman" w:cs="Times New Roman"/>
          <w:sz w:val="40"/>
          <w:szCs w:val="40"/>
        </w:rPr>
      </w:pPr>
      <w:r w:rsidRPr="00B16AE4">
        <w:rPr>
          <w:rFonts w:ascii="Times New Roman" w:eastAsia="Times New Roman" w:hAnsi="Times New Roman" w:cs="Times New Roman"/>
          <w:color w:val="00B050"/>
          <w:kern w:val="24"/>
          <w:sz w:val="56"/>
          <w:szCs w:val="56"/>
          <w14:ligatures w14:val="none"/>
        </w:rPr>
        <w:t>*</w:t>
      </w:r>
      <w:r w:rsidRPr="00B16AE4">
        <w:rPr>
          <w:rFonts w:ascii="Times New Roman" w:hAnsi="Times New Roman" w:cs="Times New Roman"/>
        </w:rPr>
        <w:t>Kita spalva pažymėti balai, kuriais vertinami mokiniai besimokinantys pagal individualią arba pritaikyt</w:t>
      </w:r>
      <w:r w:rsidR="00876091">
        <w:rPr>
          <w:rFonts w:ascii="Times New Roman" w:hAnsi="Times New Roman" w:cs="Times New Roman"/>
        </w:rPr>
        <w:t>ą</w:t>
      </w:r>
      <w:r w:rsidRPr="00B16AE4">
        <w:rPr>
          <w:rFonts w:ascii="Times New Roman" w:hAnsi="Times New Roman" w:cs="Times New Roman"/>
        </w:rPr>
        <w:t xml:space="preserve"> programą.</w:t>
      </w:r>
    </w:p>
    <w:sectPr w:rsidR="00B16AE4" w:rsidRPr="00B16AE4" w:rsidSect="00B16AE4">
      <w:pgSz w:w="16838" w:h="11906" w:orient="landscape"/>
      <w:pgMar w:top="1135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B01"/>
    <w:rsid w:val="001A1B46"/>
    <w:rsid w:val="00390796"/>
    <w:rsid w:val="00876091"/>
    <w:rsid w:val="009E29B3"/>
    <w:rsid w:val="00B16AE4"/>
    <w:rsid w:val="00E95637"/>
    <w:rsid w:val="00FC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743C"/>
  <w15:chartTrackingRefBased/>
  <w15:docId w15:val="{5AC7F3C7-964E-4DAA-84B7-F48A5709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FC5B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FC5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FC5B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FC5B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FC5B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FC5B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FC5B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FC5B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FC5B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FC5B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FC5B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FC5B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FC5B01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FC5B01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FC5B01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FC5B01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FC5B01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FC5B01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FC5B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FC5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FC5B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FC5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FC5B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FC5B01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FC5B01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FC5B01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FC5B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FC5B01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FC5B01"/>
    <w:rPr>
      <w:b/>
      <w:bCs/>
      <w:smallCaps/>
      <w:color w:val="2F5496" w:themeColor="accent1" w:themeShade="BF"/>
      <w:spacing w:val="5"/>
    </w:rPr>
  </w:style>
  <w:style w:type="paragraph" w:styleId="prastasiniatinklio">
    <w:name w:val="Normal (Web)"/>
    <w:basedOn w:val="prastasis"/>
    <w:uiPriority w:val="99"/>
    <w:semiHidden/>
    <w:unhideWhenUsed/>
    <w:rsid w:val="00B16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2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gabrilaviciene</dc:creator>
  <cp:keywords/>
  <dc:description/>
  <cp:lastModifiedBy>diana gabrilaviciene</cp:lastModifiedBy>
  <cp:revision>3</cp:revision>
  <dcterms:created xsi:type="dcterms:W3CDTF">2025-06-12T13:32:00Z</dcterms:created>
  <dcterms:modified xsi:type="dcterms:W3CDTF">2025-06-12T13:43:00Z</dcterms:modified>
</cp:coreProperties>
</file>