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7F00" w14:textId="77777777" w:rsidR="00281D56" w:rsidRPr="007E43EE" w:rsidRDefault="00281D56" w:rsidP="00CB17A9">
      <w:pPr>
        <w:ind w:firstLine="5103"/>
        <w:rPr>
          <w:szCs w:val="24"/>
          <w:shd w:val="clear" w:color="auto" w:fill="FFFFFF"/>
        </w:rPr>
      </w:pPr>
      <w:r w:rsidRPr="007E43EE">
        <w:rPr>
          <w:szCs w:val="24"/>
          <w:shd w:val="clear" w:color="auto" w:fill="FFFFFF"/>
        </w:rPr>
        <w:t>PATVIRTINTA</w:t>
      </w:r>
    </w:p>
    <w:p w14:paraId="7B63F891" w14:textId="77777777" w:rsidR="00281D56" w:rsidRPr="007E43EE" w:rsidRDefault="00281D56" w:rsidP="00CB17A9">
      <w:pPr>
        <w:ind w:firstLine="5103"/>
        <w:rPr>
          <w:szCs w:val="24"/>
          <w:shd w:val="clear" w:color="auto" w:fill="FFFFFF"/>
        </w:rPr>
      </w:pPr>
      <w:r w:rsidRPr="007E43EE">
        <w:rPr>
          <w:szCs w:val="24"/>
          <w:shd w:val="clear" w:color="auto" w:fill="FFFFFF"/>
        </w:rPr>
        <w:t>Ignalinos r. Vidiškių gimnazijos</w:t>
      </w:r>
    </w:p>
    <w:p w14:paraId="4543BD26" w14:textId="60A4270B" w:rsidR="00281D56" w:rsidRPr="007E43EE" w:rsidRDefault="00281D56" w:rsidP="00CB17A9">
      <w:pPr>
        <w:ind w:firstLine="5103"/>
        <w:rPr>
          <w:szCs w:val="24"/>
          <w:shd w:val="clear" w:color="auto" w:fill="FFFFFF"/>
        </w:rPr>
      </w:pPr>
      <w:r w:rsidRPr="007E43EE">
        <w:rPr>
          <w:szCs w:val="24"/>
          <w:shd w:val="clear" w:color="auto" w:fill="FFFFFF"/>
        </w:rPr>
        <w:t>direktoriaus 202</w:t>
      </w:r>
      <w:r w:rsidR="00F07512">
        <w:rPr>
          <w:szCs w:val="24"/>
          <w:shd w:val="clear" w:color="auto" w:fill="FFFFFF"/>
        </w:rPr>
        <w:t>5</w:t>
      </w:r>
      <w:r w:rsidRPr="007E43EE">
        <w:rPr>
          <w:szCs w:val="24"/>
          <w:shd w:val="clear" w:color="auto" w:fill="FFFFFF"/>
        </w:rPr>
        <w:t xml:space="preserve"> m. rug</w:t>
      </w:r>
      <w:r w:rsidR="00C41BC1">
        <w:rPr>
          <w:szCs w:val="24"/>
          <w:shd w:val="clear" w:color="auto" w:fill="FFFFFF"/>
        </w:rPr>
        <w:t>sėjo</w:t>
      </w:r>
      <w:r w:rsidRPr="007E43EE">
        <w:rPr>
          <w:szCs w:val="24"/>
          <w:shd w:val="clear" w:color="auto" w:fill="FFFFFF"/>
        </w:rPr>
        <w:t xml:space="preserve"> __ d.</w:t>
      </w:r>
    </w:p>
    <w:p w14:paraId="52BC38FD" w14:textId="77777777" w:rsidR="00281D56" w:rsidRPr="007E43EE" w:rsidRDefault="00281D56" w:rsidP="00CB17A9">
      <w:pPr>
        <w:spacing w:after="240"/>
        <w:ind w:firstLine="5103"/>
        <w:rPr>
          <w:szCs w:val="24"/>
          <w:shd w:val="clear" w:color="auto" w:fill="FFFFFF"/>
        </w:rPr>
      </w:pPr>
      <w:r w:rsidRPr="007E43EE">
        <w:rPr>
          <w:szCs w:val="24"/>
          <w:shd w:val="clear" w:color="auto" w:fill="FFFFFF"/>
        </w:rPr>
        <w:t>įsakymu Nr. V-</w:t>
      </w:r>
    </w:p>
    <w:p w14:paraId="784F5E5D" w14:textId="77777777" w:rsidR="00E544B1" w:rsidRPr="007E43EE" w:rsidRDefault="00281D56" w:rsidP="00CB17A9">
      <w:pPr>
        <w:jc w:val="center"/>
        <w:rPr>
          <w:b/>
          <w:bCs/>
          <w:szCs w:val="22"/>
        </w:rPr>
      </w:pPr>
      <w:r w:rsidRPr="007E43EE">
        <w:rPr>
          <w:b/>
          <w:bCs/>
          <w:szCs w:val="22"/>
        </w:rPr>
        <w:t xml:space="preserve">IGNALINOS R. VIDIŠKIŲ GIMNAZIJOS </w:t>
      </w:r>
    </w:p>
    <w:p w14:paraId="19E3281D" w14:textId="47420DAB" w:rsidR="00281D56" w:rsidRPr="007E43EE" w:rsidRDefault="00206753" w:rsidP="00CB17A9">
      <w:pPr>
        <w:jc w:val="center"/>
        <w:rPr>
          <w:b/>
          <w:bCs/>
          <w:caps/>
          <w:szCs w:val="22"/>
        </w:rPr>
      </w:pPr>
      <w:r w:rsidRPr="007E43EE">
        <w:rPr>
          <w:b/>
          <w:bCs/>
          <w:szCs w:val="22"/>
        </w:rPr>
        <w:t xml:space="preserve">UGDYMO PROGRAMŲ </w:t>
      </w:r>
      <w:r w:rsidR="00E544B1" w:rsidRPr="007E43EE">
        <w:rPr>
          <w:b/>
          <w:bCs/>
          <w:szCs w:val="22"/>
        </w:rPr>
        <w:t xml:space="preserve">ĮGYVENDINIMO </w:t>
      </w:r>
      <w:r w:rsidR="00281D56" w:rsidRPr="007E43EE">
        <w:rPr>
          <w:b/>
          <w:bCs/>
          <w:szCs w:val="22"/>
        </w:rPr>
        <w:t>202</w:t>
      </w:r>
      <w:r w:rsidR="00CB17A9" w:rsidRPr="007E43EE">
        <w:rPr>
          <w:b/>
          <w:bCs/>
          <w:szCs w:val="22"/>
        </w:rPr>
        <w:t>5</w:t>
      </w:r>
      <w:r w:rsidR="00281D56" w:rsidRPr="007E43EE">
        <w:rPr>
          <w:b/>
          <w:bCs/>
          <w:szCs w:val="22"/>
        </w:rPr>
        <w:t>–202</w:t>
      </w:r>
      <w:r w:rsidR="00CB17A9" w:rsidRPr="007E43EE">
        <w:rPr>
          <w:b/>
          <w:bCs/>
          <w:szCs w:val="22"/>
        </w:rPr>
        <w:t>6</w:t>
      </w:r>
      <w:r w:rsidR="00281D56" w:rsidRPr="007E43EE">
        <w:rPr>
          <w:b/>
          <w:bCs/>
          <w:szCs w:val="22"/>
        </w:rPr>
        <w:t xml:space="preserve"> </w:t>
      </w:r>
      <w:r w:rsidR="00281D56" w:rsidRPr="007E43EE">
        <w:rPr>
          <w:b/>
          <w:bCs/>
          <w:caps/>
          <w:szCs w:val="22"/>
        </w:rPr>
        <w:t>M</w:t>
      </w:r>
      <w:r w:rsidR="00E544B1" w:rsidRPr="007E43EE">
        <w:rPr>
          <w:b/>
          <w:bCs/>
          <w:caps/>
          <w:szCs w:val="22"/>
        </w:rPr>
        <w:t xml:space="preserve">OKSLO </w:t>
      </w:r>
      <w:r w:rsidR="00281D56" w:rsidRPr="007E43EE">
        <w:rPr>
          <w:b/>
          <w:bCs/>
          <w:caps/>
          <w:szCs w:val="22"/>
        </w:rPr>
        <w:t>MET</w:t>
      </w:r>
      <w:r w:rsidRPr="007E43EE">
        <w:rPr>
          <w:b/>
          <w:bCs/>
          <w:caps/>
          <w:szCs w:val="22"/>
        </w:rPr>
        <w:t>AIS</w:t>
      </w:r>
    </w:p>
    <w:p w14:paraId="3A86B115" w14:textId="68572ECF" w:rsidR="00281D56" w:rsidRDefault="00E544B1" w:rsidP="00CB17A9">
      <w:pPr>
        <w:spacing w:after="240"/>
        <w:jc w:val="center"/>
        <w:rPr>
          <w:b/>
          <w:bCs/>
          <w:caps/>
          <w:szCs w:val="22"/>
        </w:rPr>
      </w:pPr>
      <w:r w:rsidRPr="007E43EE">
        <w:rPr>
          <w:b/>
          <w:bCs/>
          <w:caps/>
          <w:szCs w:val="22"/>
        </w:rPr>
        <w:t>APRAŠAS</w:t>
      </w:r>
      <w:r w:rsidR="000722E6" w:rsidRPr="007E43EE">
        <w:rPr>
          <w:b/>
          <w:bCs/>
          <w:caps/>
          <w:szCs w:val="22"/>
        </w:rPr>
        <w:t xml:space="preserve"> </w:t>
      </w:r>
    </w:p>
    <w:p w14:paraId="5C445695" w14:textId="77777777" w:rsidR="00281D56" w:rsidRPr="007E43EE" w:rsidRDefault="00281D56" w:rsidP="00CB17A9">
      <w:pPr>
        <w:jc w:val="center"/>
        <w:rPr>
          <w:b/>
          <w:szCs w:val="24"/>
        </w:rPr>
      </w:pPr>
      <w:r w:rsidRPr="007E43EE">
        <w:rPr>
          <w:b/>
          <w:szCs w:val="24"/>
        </w:rPr>
        <w:t>I SKYRIUS</w:t>
      </w:r>
    </w:p>
    <w:p w14:paraId="44BA77CE" w14:textId="77777777" w:rsidR="00281D56" w:rsidRPr="007E43EE" w:rsidRDefault="00281D56" w:rsidP="00CB17A9">
      <w:pPr>
        <w:spacing w:after="240"/>
        <w:jc w:val="center"/>
        <w:rPr>
          <w:b/>
          <w:szCs w:val="24"/>
        </w:rPr>
      </w:pPr>
      <w:r w:rsidRPr="007E43EE">
        <w:rPr>
          <w:b/>
          <w:szCs w:val="24"/>
        </w:rPr>
        <w:t>BENDROSIOS NUOSTATOS</w:t>
      </w:r>
    </w:p>
    <w:p w14:paraId="7D09A36D" w14:textId="47FED0B9" w:rsidR="00281D56" w:rsidRPr="007E43EE" w:rsidRDefault="00281D56"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Ignalinos r. Vidiškių gimnazijos (toliau – gimnazijos) </w:t>
      </w:r>
      <w:r w:rsidR="00E544B1" w:rsidRPr="007E43EE">
        <w:rPr>
          <w:rFonts w:ascii="Times New Roman" w:hAnsi="Times New Roman" w:cs="Times New Roman"/>
          <w:sz w:val="24"/>
          <w:szCs w:val="24"/>
        </w:rPr>
        <w:t xml:space="preserve">ugdymo programų įgyvendinimo </w:t>
      </w:r>
      <w:r w:rsidRPr="007E43EE">
        <w:rPr>
          <w:rFonts w:ascii="Times New Roman" w:hAnsi="Times New Roman" w:cs="Times New Roman"/>
          <w:sz w:val="24"/>
          <w:szCs w:val="24"/>
        </w:rPr>
        <w:t>202</w:t>
      </w:r>
      <w:r w:rsidR="00CB17A9" w:rsidRPr="007E43EE">
        <w:rPr>
          <w:rFonts w:ascii="Times New Roman" w:hAnsi="Times New Roman" w:cs="Times New Roman"/>
          <w:sz w:val="24"/>
          <w:szCs w:val="24"/>
        </w:rPr>
        <w:t>5</w:t>
      </w:r>
      <w:r w:rsidRPr="007E43EE">
        <w:rPr>
          <w:rFonts w:ascii="Times New Roman" w:hAnsi="Times New Roman" w:cs="Times New Roman"/>
          <w:sz w:val="24"/>
          <w:szCs w:val="24"/>
        </w:rPr>
        <w:t>–202</w:t>
      </w:r>
      <w:r w:rsidR="00CB17A9" w:rsidRPr="007E43EE">
        <w:rPr>
          <w:rFonts w:ascii="Times New Roman" w:hAnsi="Times New Roman" w:cs="Times New Roman"/>
          <w:sz w:val="24"/>
          <w:szCs w:val="24"/>
        </w:rPr>
        <w:t>6</w:t>
      </w:r>
      <w:r w:rsidRPr="007E43EE">
        <w:rPr>
          <w:rFonts w:ascii="Times New Roman" w:hAnsi="Times New Roman" w:cs="Times New Roman"/>
          <w:sz w:val="24"/>
          <w:szCs w:val="24"/>
        </w:rPr>
        <w:t xml:space="preserve"> mokslo me</w:t>
      </w:r>
      <w:r w:rsidR="00E544B1" w:rsidRPr="007E43EE">
        <w:rPr>
          <w:rFonts w:ascii="Times New Roman" w:hAnsi="Times New Roman" w:cs="Times New Roman"/>
          <w:sz w:val="24"/>
          <w:szCs w:val="24"/>
        </w:rPr>
        <w:t>tais aprašas</w:t>
      </w:r>
      <w:r w:rsidRPr="007E43EE">
        <w:rPr>
          <w:rFonts w:ascii="Times New Roman" w:hAnsi="Times New Roman" w:cs="Times New Roman"/>
          <w:sz w:val="24"/>
          <w:szCs w:val="24"/>
        </w:rPr>
        <w:t xml:space="preserve"> ugdymo</w:t>
      </w:r>
      <w:r w:rsidR="00E544B1" w:rsidRPr="007E43EE">
        <w:rPr>
          <w:rFonts w:ascii="Times New Roman" w:hAnsi="Times New Roman" w:cs="Times New Roman"/>
          <w:sz w:val="24"/>
          <w:szCs w:val="24"/>
        </w:rPr>
        <w:t xml:space="preserve"> </w:t>
      </w:r>
      <w:r w:rsidRPr="007E43EE">
        <w:rPr>
          <w:rFonts w:ascii="Times New Roman" w:hAnsi="Times New Roman" w:cs="Times New Roman"/>
          <w:sz w:val="24"/>
          <w:szCs w:val="24"/>
        </w:rPr>
        <w:t xml:space="preserve">(toliau – </w:t>
      </w:r>
      <w:r w:rsidR="00372A34" w:rsidRPr="007E43EE">
        <w:rPr>
          <w:rFonts w:ascii="Times New Roman" w:hAnsi="Times New Roman" w:cs="Times New Roman"/>
          <w:sz w:val="24"/>
          <w:szCs w:val="24"/>
        </w:rPr>
        <w:t>u</w:t>
      </w:r>
      <w:r w:rsidRPr="007E43EE">
        <w:rPr>
          <w:rFonts w:ascii="Times New Roman" w:hAnsi="Times New Roman" w:cs="Times New Roman"/>
          <w:sz w:val="24"/>
          <w:szCs w:val="24"/>
        </w:rPr>
        <w:t>gdymo planas) reglamentuoja ugdymo organizavimą,</w:t>
      </w:r>
      <w:r w:rsidR="00AA7521" w:rsidRPr="007E43EE">
        <w:rPr>
          <w:rFonts w:ascii="Times New Roman" w:hAnsi="Times New Roman" w:cs="Times New Roman"/>
          <w:sz w:val="24"/>
          <w:szCs w:val="24"/>
        </w:rPr>
        <w:t xml:space="preserve"> </w:t>
      </w:r>
      <w:r w:rsidRPr="007E43EE">
        <w:rPr>
          <w:rFonts w:ascii="Times New Roman" w:hAnsi="Times New Roman" w:cs="Times New Roman"/>
          <w:sz w:val="24"/>
          <w:szCs w:val="24"/>
        </w:rPr>
        <w:t>pradinio, pagrindinio ir vidurinio ugdymo programų įgyvendinimą.</w:t>
      </w:r>
    </w:p>
    <w:p w14:paraId="2D0A5EE1" w14:textId="77777777" w:rsidR="00281D56" w:rsidRPr="007E43EE" w:rsidRDefault="00BA0730"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Ugdymo plano</w:t>
      </w:r>
      <w:r w:rsidR="00327386" w:rsidRPr="007E43EE">
        <w:rPr>
          <w:rFonts w:ascii="Times New Roman" w:hAnsi="Times New Roman" w:cs="Times New Roman"/>
          <w:sz w:val="24"/>
          <w:szCs w:val="24"/>
        </w:rPr>
        <w:t xml:space="preserve"> tikslas – apibrėžti pagrindinius reikalavimus ugdymo procesui organizuoti, sudarant galimybes kiekvienam mokiniui siekti asmeninės pažangos ir įgyti mokymuisi visą gyvenimą būtinų kompetencijų.</w:t>
      </w:r>
    </w:p>
    <w:p w14:paraId="6A38FAEA" w14:textId="4BD2BC71" w:rsidR="00281D56" w:rsidRPr="007E43EE" w:rsidRDefault="00BA0730"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w:t>
      </w:r>
      <w:r w:rsidR="00327386" w:rsidRPr="007E43EE">
        <w:rPr>
          <w:rFonts w:ascii="Times New Roman" w:hAnsi="Times New Roman" w:cs="Times New Roman"/>
          <w:sz w:val="24"/>
          <w:szCs w:val="24"/>
        </w:rPr>
        <w:t>gdymo plan</w:t>
      </w:r>
      <w:r w:rsidR="00D40365" w:rsidRPr="007E43EE">
        <w:rPr>
          <w:rFonts w:ascii="Times New Roman" w:hAnsi="Times New Roman" w:cs="Times New Roman"/>
          <w:sz w:val="24"/>
          <w:szCs w:val="24"/>
        </w:rPr>
        <w:t>o</w:t>
      </w:r>
      <w:r w:rsidR="00327386" w:rsidRPr="007E43EE">
        <w:rPr>
          <w:rFonts w:ascii="Times New Roman" w:hAnsi="Times New Roman" w:cs="Times New Roman"/>
          <w:sz w:val="24"/>
          <w:szCs w:val="24"/>
        </w:rPr>
        <w:t xml:space="preserve"> uždaviniai:</w:t>
      </w:r>
    </w:p>
    <w:p w14:paraId="3EBD9206" w14:textId="0542D350" w:rsidR="00CB17A9" w:rsidRPr="007E43EE" w:rsidRDefault="00CB17A9" w:rsidP="00CB17A9">
      <w:pPr>
        <w:pStyle w:val="Sraopastraipa"/>
        <w:numPr>
          <w:ilvl w:val="1"/>
          <w:numId w:val="1"/>
        </w:numPr>
        <w:tabs>
          <w:tab w:val="left" w:pos="709"/>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nustatyti mokslo metų pradžią, trukmę, atostogų laiką;</w:t>
      </w:r>
    </w:p>
    <w:p w14:paraId="70E4C8D5" w14:textId="105F9AAD" w:rsidR="00281D56" w:rsidRPr="007E43EE" w:rsidRDefault="00327386" w:rsidP="00CB17A9">
      <w:pPr>
        <w:pStyle w:val="Sraopastraipa"/>
        <w:numPr>
          <w:ilvl w:val="1"/>
          <w:numId w:val="1"/>
        </w:numPr>
        <w:tabs>
          <w:tab w:val="left" w:pos="709"/>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nu</w:t>
      </w:r>
      <w:r w:rsidR="00CB17A9" w:rsidRPr="007E43EE">
        <w:rPr>
          <w:rFonts w:ascii="Times New Roman" w:hAnsi="Times New Roman" w:cs="Times New Roman"/>
          <w:sz w:val="24"/>
          <w:szCs w:val="24"/>
        </w:rPr>
        <w:t>matyti</w:t>
      </w:r>
      <w:r w:rsidRPr="007E43EE">
        <w:rPr>
          <w:rFonts w:ascii="Times New Roman" w:hAnsi="Times New Roman" w:cs="Times New Roman"/>
          <w:sz w:val="24"/>
          <w:szCs w:val="24"/>
        </w:rPr>
        <w:t xml:space="preserve"> minimalų privalomą pamokų skaičių, skirtą ugdymo programoms įgyvendinti;</w:t>
      </w:r>
    </w:p>
    <w:p w14:paraId="2B68C517" w14:textId="2BA53446" w:rsidR="00E544B1" w:rsidRPr="007E43EE" w:rsidRDefault="00E544B1" w:rsidP="00CB17A9">
      <w:pPr>
        <w:pStyle w:val="Sraopastraipa"/>
        <w:numPr>
          <w:ilvl w:val="1"/>
          <w:numId w:val="1"/>
        </w:numPr>
        <w:tabs>
          <w:tab w:val="left" w:pos="709"/>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numatyti pamokų skaičių, skirtą mokinių poreikiams tenkinti, mokymosi pagalbai teikti;</w:t>
      </w:r>
    </w:p>
    <w:p w14:paraId="6F76502E" w14:textId="5479CD27" w:rsidR="00E544B1" w:rsidRPr="007E43EE" w:rsidRDefault="00E544B1" w:rsidP="00CB17A9">
      <w:pPr>
        <w:pStyle w:val="Sraopastraipa"/>
        <w:numPr>
          <w:ilvl w:val="1"/>
          <w:numId w:val="1"/>
        </w:numPr>
        <w:tabs>
          <w:tab w:val="left" w:pos="709"/>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numatyti pamokų skaičių, skirtą neformaliajam vaikų švietimui įgyvendinti;</w:t>
      </w:r>
    </w:p>
    <w:p w14:paraId="60FC2263" w14:textId="031EA7CC" w:rsidR="00AA7521" w:rsidRPr="007E43EE" w:rsidRDefault="00327386" w:rsidP="00CB17A9">
      <w:pPr>
        <w:pStyle w:val="Sraopastraipa"/>
        <w:numPr>
          <w:ilvl w:val="1"/>
          <w:numId w:val="1"/>
        </w:numPr>
        <w:tabs>
          <w:tab w:val="left" w:pos="917"/>
        </w:tabs>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pateikti ugdymo proces</w:t>
      </w:r>
      <w:r w:rsidR="00CB17A9" w:rsidRPr="007E43EE">
        <w:rPr>
          <w:rFonts w:ascii="Times New Roman" w:hAnsi="Times New Roman" w:cs="Times New Roman"/>
          <w:sz w:val="24"/>
          <w:szCs w:val="24"/>
        </w:rPr>
        <w:t>o organizavimo</w:t>
      </w:r>
      <w:r w:rsidRPr="007E43EE">
        <w:rPr>
          <w:rFonts w:ascii="Times New Roman" w:hAnsi="Times New Roman" w:cs="Times New Roman"/>
          <w:sz w:val="24"/>
          <w:szCs w:val="24"/>
        </w:rPr>
        <w:t xml:space="preserve"> </w:t>
      </w:r>
      <w:r w:rsidR="00BA0730" w:rsidRPr="007E43EE">
        <w:rPr>
          <w:rFonts w:ascii="Times New Roman" w:hAnsi="Times New Roman" w:cs="Times New Roman"/>
          <w:sz w:val="24"/>
          <w:szCs w:val="24"/>
        </w:rPr>
        <w:t>gimnazijoje</w:t>
      </w:r>
      <w:r w:rsidR="00CB17A9" w:rsidRPr="007E43EE">
        <w:rPr>
          <w:rFonts w:ascii="Times New Roman" w:hAnsi="Times New Roman" w:cs="Times New Roman"/>
          <w:sz w:val="24"/>
          <w:szCs w:val="24"/>
        </w:rPr>
        <w:t xml:space="preserve"> nuostatas.</w:t>
      </w:r>
    </w:p>
    <w:p w14:paraId="6673E7F3" w14:textId="77777777" w:rsidR="00854395" w:rsidRPr="007E43EE" w:rsidRDefault="00327386" w:rsidP="00CB17A9">
      <w:pPr>
        <w:jc w:val="center"/>
        <w:rPr>
          <w:b/>
          <w:bCs/>
          <w:szCs w:val="24"/>
        </w:rPr>
      </w:pPr>
      <w:r w:rsidRPr="007E43EE">
        <w:rPr>
          <w:b/>
          <w:bCs/>
          <w:szCs w:val="24"/>
        </w:rPr>
        <w:t>II SKYRIUS</w:t>
      </w:r>
    </w:p>
    <w:p w14:paraId="293E10B1" w14:textId="31B3A3EF" w:rsidR="00854395" w:rsidRPr="007E43EE" w:rsidRDefault="00327386" w:rsidP="00CB17A9">
      <w:pPr>
        <w:spacing w:after="240"/>
        <w:jc w:val="center"/>
        <w:rPr>
          <w:b/>
          <w:bCs/>
          <w:szCs w:val="24"/>
        </w:rPr>
      </w:pPr>
      <w:r w:rsidRPr="007E43EE">
        <w:rPr>
          <w:b/>
          <w:bCs/>
          <w:szCs w:val="24"/>
        </w:rPr>
        <w:t>UGDYMO PROCESO ORGANIZAVIMAS</w:t>
      </w:r>
    </w:p>
    <w:p w14:paraId="4D131577" w14:textId="77777777" w:rsidR="00854395" w:rsidRPr="007E43EE" w:rsidRDefault="00327386" w:rsidP="00CB17A9">
      <w:pPr>
        <w:jc w:val="center"/>
        <w:rPr>
          <w:b/>
          <w:bCs/>
          <w:szCs w:val="24"/>
        </w:rPr>
      </w:pPr>
      <w:r w:rsidRPr="007E43EE">
        <w:rPr>
          <w:b/>
          <w:bCs/>
          <w:szCs w:val="24"/>
        </w:rPr>
        <w:t>PIRMASIS SKIRSNIS</w:t>
      </w:r>
    </w:p>
    <w:p w14:paraId="4960AC10" w14:textId="61C62F83" w:rsidR="00854395" w:rsidRPr="007E43EE" w:rsidRDefault="00327386" w:rsidP="00CB17A9">
      <w:pPr>
        <w:spacing w:after="240"/>
        <w:jc w:val="center"/>
        <w:rPr>
          <w:b/>
          <w:szCs w:val="24"/>
        </w:rPr>
      </w:pPr>
      <w:r w:rsidRPr="007E43EE">
        <w:rPr>
          <w:b/>
          <w:szCs w:val="24"/>
        </w:rPr>
        <w:t>MOKSLO METŲ TRUKMĖ IR STRUKTŪRA</w:t>
      </w:r>
    </w:p>
    <w:p w14:paraId="716B9C7A" w14:textId="77777777" w:rsidR="00281D56" w:rsidRPr="007E43EE" w:rsidRDefault="00327386"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Mokslo metus sudaro laikas, skirtas mokinių mokymuisi, ir laikas, skirtas mokinių poilsiui – atostogoms. Mokiniams skiriamos rudens, žiemos (Kalėdų), žiemos, pavasario (Velykų) ir vasaros atostogos</w:t>
      </w:r>
      <w:r w:rsidR="00281D56" w:rsidRPr="007E43EE">
        <w:rPr>
          <w:rFonts w:ascii="Times New Roman" w:hAnsi="Times New Roman" w:cs="Times New Roman"/>
          <w:sz w:val="24"/>
          <w:szCs w:val="24"/>
        </w:rPr>
        <w:t>.</w:t>
      </w:r>
    </w:p>
    <w:p w14:paraId="0359C454" w14:textId="77777777" w:rsidR="008E4586" w:rsidRPr="007E43EE" w:rsidRDefault="00327386"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Mokslo metų ugdymo proceso trukmė apibrėžiama ugdymo dienų skaičiumi.</w:t>
      </w:r>
    </w:p>
    <w:p w14:paraId="1D4760A6" w14:textId="77777777" w:rsidR="008E4586" w:rsidRPr="007E43EE" w:rsidRDefault="00327386"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b/>
          <w:bCs/>
          <w:sz w:val="24"/>
          <w:szCs w:val="24"/>
        </w:rPr>
        <w:t>Ugdymo proceso trukmė</w:t>
      </w:r>
      <w:r w:rsidRPr="007E43EE">
        <w:rPr>
          <w:rFonts w:ascii="Times New Roman" w:hAnsi="Times New Roman" w:cs="Times New Roman"/>
          <w:sz w:val="24"/>
          <w:szCs w:val="24"/>
        </w:rPr>
        <w:t>, priklausomai nuo mokinių amžiaus, pagal ugdymo programą nustatoma skirtinga.</w:t>
      </w:r>
    </w:p>
    <w:p w14:paraId="7731E246" w14:textId="2019C68B" w:rsidR="008E4586" w:rsidRPr="007E43EE" w:rsidRDefault="00327386" w:rsidP="00CB17A9">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202</w:t>
      </w:r>
      <w:r w:rsidR="008E06B2" w:rsidRPr="007E43EE">
        <w:rPr>
          <w:rFonts w:ascii="Times New Roman" w:hAnsi="Times New Roman" w:cs="Times New Roman"/>
          <w:sz w:val="24"/>
          <w:szCs w:val="24"/>
        </w:rPr>
        <w:t>5</w:t>
      </w:r>
      <w:r w:rsidRPr="007E43EE">
        <w:rPr>
          <w:rFonts w:ascii="Times New Roman" w:hAnsi="Times New Roman" w:cs="Times New Roman"/>
          <w:sz w:val="24"/>
          <w:szCs w:val="24"/>
        </w:rPr>
        <w:t>–202</w:t>
      </w:r>
      <w:r w:rsidR="008E06B2" w:rsidRPr="007E43EE">
        <w:rPr>
          <w:rFonts w:ascii="Times New Roman" w:hAnsi="Times New Roman" w:cs="Times New Roman"/>
          <w:sz w:val="24"/>
          <w:szCs w:val="24"/>
        </w:rPr>
        <w:t>6</w:t>
      </w:r>
      <w:r w:rsidRPr="007E43EE">
        <w:rPr>
          <w:rFonts w:ascii="Times New Roman" w:hAnsi="Times New Roman" w:cs="Times New Roman"/>
          <w:sz w:val="24"/>
          <w:szCs w:val="24"/>
        </w:rPr>
        <w:t xml:space="preserve"> mokslo metų pradžia – 202</w:t>
      </w:r>
      <w:r w:rsidR="008E06B2" w:rsidRPr="007E43EE">
        <w:rPr>
          <w:rFonts w:ascii="Times New Roman" w:hAnsi="Times New Roman" w:cs="Times New Roman"/>
          <w:sz w:val="24"/>
          <w:szCs w:val="24"/>
        </w:rPr>
        <w:t>5</w:t>
      </w:r>
      <w:r w:rsidRPr="007E43EE">
        <w:rPr>
          <w:rFonts w:ascii="Times New Roman" w:hAnsi="Times New Roman" w:cs="Times New Roman"/>
          <w:sz w:val="24"/>
          <w:szCs w:val="24"/>
        </w:rPr>
        <w:t xml:space="preserve"> m. rugsėjo </w:t>
      </w:r>
      <w:r w:rsidR="008E06B2" w:rsidRPr="007E43EE">
        <w:rPr>
          <w:rFonts w:ascii="Times New Roman" w:hAnsi="Times New Roman" w:cs="Times New Roman"/>
          <w:sz w:val="24"/>
          <w:szCs w:val="24"/>
        </w:rPr>
        <w:t>1</w:t>
      </w:r>
      <w:r w:rsidRPr="007E43EE">
        <w:rPr>
          <w:rFonts w:ascii="Times New Roman" w:hAnsi="Times New Roman" w:cs="Times New Roman"/>
          <w:sz w:val="24"/>
          <w:szCs w:val="24"/>
        </w:rPr>
        <w:t xml:space="preserve"> d. Ugdymo proceso trukmė dienomis pagal ugdymo programas:</w:t>
      </w:r>
    </w:p>
    <w:p w14:paraId="5416EC07" w14:textId="77777777" w:rsidR="002E536E" w:rsidRPr="007E43EE" w:rsidRDefault="00327386" w:rsidP="00CB17A9">
      <w:pPr>
        <w:pStyle w:val="Sraopastraipa"/>
        <w:numPr>
          <w:ilvl w:val="1"/>
          <w:numId w:val="1"/>
        </w:numPr>
        <w:tabs>
          <w:tab w:val="left" w:pos="567"/>
          <w:tab w:val="left" w:pos="1134"/>
        </w:tabs>
        <w:spacing w:after="0" w:line="240" w:lineRule="auto"/>
        <w:ind w:left="0" w:firstLine="567"/>
        <w:jc w:val="both"/>
        <w:rPr>
          <w:rFonts w:ascii="Times New Roman" w:hAnsi="Times New Roman" w:cs="Times New Roman"/>
          <w:sz w:val="24"/>
          <w:szCs w:val="24"/>
        </w:rPr>
      </w:pPr>
      <w:bookmarkStart w:id="0" w:name="_Hlk135809455"/>
      <w:bookmarkStart w:id="1" w:name="_Hlk135727011"/>
      <w:r w:rsidRPr="007E43EE">
        <w:rPr>
          <w:rFonts w:ascii="Times New Roman" w:hAnsi="Times New Roman" w:cs="Times New Roman"/>
          <w:sz w:val="24"/>
          <w:szCs w:val="24"/>
        </w:rPr>
        <w:t>pradinio ugdymo programa – 175 d.;</w:t>
      </w:r>
      <w:bookmarkEnd w:id="0"/>
    </w:p>
    <w:p w14:paraId="1F3940BB" w14:textId="15D32D94" w:rsidR="002E536E" w:rsidRPr="007E43EE" w:rsidRDefault="00327386" w:rsidP="00CB17A9">
      <w:pPr>
        <w:pStyle w:val="Sraopastraipa"/>
        <w:numPr>
          <w:ilvl w:val="1"/>
          <w:numId w:val="1"/>
        </w:numPr>
        <w:tabs>
          <w:tab w:val="left" w:pos="567"/>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pagrindinio ugdymo programa (5–</w:t>
      </w:r>
      <w:r w:rsidR="00EA28A2" w:rsidRPr="007E43EE">
        <w:rPr>
          <w:rFonts w:ascii="Times New Roman" w:hAnsi="Times New Roman" w:cs="Times New Roman"/>
          <w:sz w:val="24"/>
          <w:szCs w:val="24"/>
        </w:rPr>
        <w:t>8</w:t>
      </w:r>
      <w:r w:rsidRPr="007E43EE">
        <w:rPr>
          <w:rFonts w:ascii="Times New Roman" w:hAnsi="Times New Roman" w:cs="Times New Roman"/>
          <w:sz w:val="24"/>
          <w:szCs w:val="24"/>
        </w:rPr>
        <w:t xml:space="preserve"> klasės ir I–II gimnazijos klasės) – 18</w:t>
      </w:r>
      <w:r w:rsidR="00721F3A" w:rsidRPr="007E43EE">
        <w:rPr>
          <w:rFonts w:ascii="Times New Roman" w:hAnsi="Times New Roman" w:cs="Times New Roman"/>
          <w:sz w:val="24"/>
          <w:szCs w:val="24"/>
        </w:rPr>
        <w:t>0</w:t>
      </w:r>
      <w:r w:rsidRPr="007E43EE">
        <w:rPr>
          <w:rFonts w:ascii="Times New Roman" w:hAnsi="Times New Roman" w:cs="Times New Roman"/>
          <w:sz w:val="24"/>
          <w:szCs w:val="24"/>
        </w:rPr>
        <w:t> d.;</w:t>
      </w:r>
    </w:p>
    <w:p w14:paraId="49472073" w14:textId="17E28410" w:rsidR="002E536E" w:rsidRPr="007E43EE" w:rsidRDefault="00327386" w:rsidP="00CB17A9">
      <w:pPr>
        <w:pStyle w:val="Sraopastraipa"/>
        <w:numPr>
          <w:ilvl w:val="1"/>
          <w:numId w:val="1"/>
        </w:numPr>
        <w:tabs>
          <w:tab w:val="left" w:pos="567"/>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vidurinio ugdymo programa</w:t>
      </w:r>
      <w:r w:rsidR="008E06B2" w:rsidRPr="007E43EE">
        <w:rPr>
          <w:rFonts w:ascii="Times New Roman" w:hAnsi="Times New Roman" w:cs="Times New Roman"/>
          <w:sz w:val="24"/>
          <w:szCs w:val="24"/>
        </w:rPr>
        <w:t>:</w:t>
      </w:r>
      <w:r w:rsidRPr="007E43EE">
        <w:rPr>
          <w:rFonts w:ascii="Times New Roman" w:hAnsi="Times New Roman" w:cs="Times New Roman"/>
          <w:sz w:val="24"/>
          <w:szCs w:val="24"/>
        </w:rPr>
        <w:t xml:space="preserve"> III gimnazijos klasėje – 180 d., IV</w:t>
      </w:r>
      <w:r w:rsidR="00C22765" w:rsidRPr="007E43EE">
        <w:rPr>
          <w:rFonts w:ascii="Times New Roman" w:hAnsi="Times New Roman" w:cs="Times New Roman"/>
          <w:sz w:val="24"/>
          <w:szCs w:val="24"/>
        </w:rPr>
        <w:t xml:space="preserve"> </w:t>
      </w:r>
      <w:r w:rsidRPr="007E43EE">
        <w:rPr>
          <w:rFonts w:ascii="Times New Roman" w:hAnsi="Times New Roman" w:cs="Times New Roman"/>
          <w:sz w:val="24"/>
          <w:szCs w:val="24"/>
        </w:rPr>
        <w:t>gimnazijos klasėje – 170 d.;</w:t>
      </w:r>
      <w:bookmarkEnd w:id="1"/>
    </w:p>
    <w:p w14:paraId="4FD4BCBE" w14:textId="06B42DA1" w:rsidR="00854395" w:rsidRPr="007E43EE" w:rsidRDefault="00327386" w:rsidP="008E06B2">
      <w:pPr>
        <w:pStyle w:val="Sraopastraipa"/>
        <w:numPr>
          <w:ilvl w:val="1"/>
          <w:numId w:val="1"/>
        </w:numPr>
        <w:tabs>
          <w:tab w:val="left" w:pos="567"/>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b/>
          <w:bCs/>
          <w:sz w:val="24"/>
          <w:szCs w:val="24"/>
        </w:rPr>
        <w:t>atostogos ugdymo procese</w:t>
      </w:r>
      <w:r w:rsidRPr="007E43EE">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854395" w:rsidRPr="007E43EE" w14:paraId="5B7BEA57" w14:textId="77777777">
        <w:tc>
          <w:tcPr>
            <w:tcW w:w="2864" w:type="dxa"/>
          </w:tcPr>
          <w:p w14:paraId="2F59B425" w14:textId="77777777" w:rsidR="00854395" w:rsidRPr="007E43EE" w:rsidRDefault="00327386" w:rsidP="00CB17A9">
            <w:pPr>
              <w:ind w:left="-112" w:firstLine="112"/>
              <w:rPr>
                <w:szCs w:val="24"/>
              </w:rPr>
            </w:pPr>
            <w:bookmarkStart w:id="2" w:name="_Hlk135727227"/>
            <w:r w:rsidRPr="007E43EE">
              <w:rPr>
                <w:szCs w:val="24"/>
              </w:rPr>
              <w:t>Rudens atostogos</w:t>
            </w:r>
          </w:p>
        </w:tc>
        <w:tc>
          <w:tcPr>
            <w:tcW w:w="6492" w:type="dxa"/>
          </w:tcPr>
          <w:p w14:paraId="1F60B13B" w14:textId="263E6E4F" w:rsidR="00854395" w:rsidRPr="007E43EE" w:rsidRDefault="00327386" w:rsidP="00CB17A9">
            <w:pPr>
              <w:ind w:firstLine="7"/>
              <w:jc w:val="both"/>
              <w:rPr>
                <w:szCs w:val="24"/>
              </w:rPr>
            </w:pPr>
            <w:r w:rsidRPr="007E43EE">
              <w:rPr>
                <w:szCs w:val="24"/>
              </w:rPr>
              <w:t>202</w:t>
            </w:r>
            <w:r w:rsidR="008E06B2" w:rsidRPr="007E43EE">
              <w:rPr>
                <w:szCs w:val="24"/>
              </w:rPr>
              <w:t>5</w:t>
            </w:r>
            <w:r w:rsidRPr="007E43EE">
              <w:rPr>
                <w:szCs w:val="24"/>
              </w:rPr>
              <w:t xml:space="preserve"> m. </w:t>
            </w:r>
            <w:r w:rsidR="008E06B2" w:rsidRPr="007E43EE">
              <w:rPr>
                <w:szCs w:val="24"/>
              </w:rPr>
              <w:t>lapkričio</w:t>
            </w:r>
            <w:r w:rsidRPr="007E43EE">
              <w:rPr>
                <w:szCs w:val="24"/>
              </w:rPr>
              <w:t xml:space="preserve"> </w:t>
            </w:r>
            <w:r w:rsidR="008E06B2" w:rsidRPr="007E43EE">
              <w:rPr>
                <w:szCs w:val="24"/>
              </w:rPr>
              <w:t>3</w:t>
            </w:r>
            <w:r w:rsidRPr="007E43EE">
              <w:rPr>
                <w:szCs w:val="24"/>
              </w:rPr>
              <w:t xml:space="preserve"> d. – 202</w:t>
            </w:r>
            <w:r w:rsidR="008E06B2" w:rsidRPr="007E43EE">
              <w:rPr>
                <w:szCs w:val="24"/>
              </w:rPr>
              <w:t>5</w:t>
            </w:r>
            <w:r w:rsidRPr="007E43EE">
              <w:rPr>
                <w:szCs w:val="24"/>
              </w:rPr>
              <w:t xml:space="preserve"> m. </w:t>
            </w:r>
            <w:r w:rsidR="008E06B2" w:rsidRPr="007E43EE">
              <w:rPr>
                <w:szCs w:val="24"/>
              </w:rPr>
              <w:t>lapkričio</w:t>
            </w:r>
            <w:r w:rsidRPr="007E43EE">
              <w:rPr>
                <w:szCs w:val="24"/>
              </w:rPr>
              <w:t xml:space="preserve"> </w:t>
            </w:r>
            <w:r w:rsidR="00721F3A" w:rsidRPr="007E43EE">
              <w:rPr>
                <w:szCs w:val="24"/>
              </w:rPr>
              <w:t>9</w:t>
            </w:r>
            <w:r w:rsidRPr="007E43EE">
              <w:rPr>
                <w:szCs w:val="24"/>
              </w:rPr>
              <w:t xml:space="preserve"> d.</w:t>
            </w:r>
            <w:r w:rsidR="00BE5C52" w:rsidRPr="007E43EE">
              <w:rPr>
                <w:szCs w:val="24"/>
              </w:rPr>
              <w:t xml:space="preserve"> </w:t>
            </w:r>
          </w:p>
        </w:tc>
      </w:tr>
      <w:tr w:rsidR="00854395" w:rsidRPr="007E43EE" w14:paraId="6CA68D07" w14:textId="77777777">
        <w:tc>
          <w:tcPr>
            <w:tcW w:w="2864" w:type="dxa"/>
          </w:tcPr>
          <w:p w14:paraId="3BD9F781" w14:textId="77777777" w:rsidR="00854395" w:rsidRPr="007E43EE" w:rsidRDefault="00327386" w:rsidP="00CB17A9">
            <w:pPr>
              <w:rPr>
                <w:szCs w:val="24"/>
              </w:rPr>
            </w:pPr>
            <w:r w:rsidRPr="007E43EE">
              <w:rPr>
                <w:szCs w:val="24"/>
              </w:rPr>
              <w:t>Žiemos (Kalėdų) atostogos</w:t>
            </w:r>
          </w:p>
        </w:tc>
        <w:tc>
          <w:tcPr>
            <w:tcW w:w="6492" w:type="dxa"/>
          </w:tcPr>
          <w:p w14:paraId="33F8D8EB" w14:textId="49777B3A" w:rsidR="00854395" w:rsidRPr="007E43EE" w:rsidRDefault="00327386" w:rsidP="00CB17A9">
            <w:pPr>
              <w:ind w:firstLine="7"/>
              <w:jc w:val="both"/>
              <w:rPr>
                <w:szCs w:val="24"/>
              </w:rPr>
            </w:pPr>
            <w:r w:rsidRPr="007E43EE">
              <w:rPr>
                <w:szCs w:val="24"/>
              </w:rPr>
              <w:t>202</w:t>
            </w:r>
            <w:r w:rsidR="008E06B2" w:rsidRPr="007E43EE">
              <w:rPr>
                <w:szCs w:val="24"/>
              </w:rPr>
              <w:t>5</w:t>
            </w:r>
            <w:r w:rsidRPr="007E43EE">
              <w:rPr>
                <w:szCs w:val="24"/>
              </w:rPr>
              <w:t xml:space="preserve"> m. gruodžio 2</w:t>
            </w:r>
            <w:r w:rsidR="00721F3A" w:rsidRPr="007E43EE">
              <w:rPr>
                <w:szCs w:val="24"/>
              </w:rPr>
              <w:t>4</w:t>
            </w:r>
            <w:r w:rsidRPr="007E43EE">
              <w:rPr>
                <w:szCs w:val="24"/>
              </w:rPr>
              <w:t xml:space="preserve"> d. – 202</w:t>
            </w:r>
            <w:r w:rsidR="00EB73F3" w:rsidRPr="007E43EE">
              <w:rPr>
                <w:szCs w:val="24"/>
              </w:rPr>
              <w:t>6</w:t>
            </w:r>
            <w:r w:rsidRPr="007E43EE">
              <w:rPr>
                <w:szCs w:val="24"/>
              </w:rPr>
              <w:t xml:space="preserve"> m. sausio </w:t>
            </w:r>
            <w:r w:rsidR="00721F3A" w:rsidRPr="007E43EE">
              <w:rPr>
                <w:szCs w:val="24"/>
              </w:rPr>
              <w:t>4</w:t>
            </w:r>
            <w:r w:rsidRPr="007E43EE">
              <w:rPr>
                <w:szCs w:val="24"/>
              </w:rPr>
              <w:t xml:space="preserve"> d.</w:t>
            </w:r>
            <w:r w:rsidR="00BE5C52" w:rsidRPr="007E43EE">
              <w:rPr>
                <w:szCs w:val="24"/>
              </w:rPr>
              <w:t xml:space="preserve"> </w:t>
            </w:r>
          </w:p>
        </w:tc>
      </w:tr>
      <w:tr w:rsidR="00854395" w:rsidRPr="007E43EE" w14:paraId="5858F3DE" w14:textId="77777777">
        <w:tc>
          <w:tcPr>
            <w:tcW w:w="2864" w:type="dxa"/>
          </w:tcPr>
          <w:p w14:paraId="4C7D47B1" w14:textId="77777777" w:rsidR="00854395" w:rsidRPr="007E43EE" w:rsidRDefault="00327386" w:rsidP="00CB17A9">
            <w:pPr>
              <w:rPr>
                <w:szCs w:val="24"/>
              </w:rPr>
            </w:pPr>
            <w:r w:rsidRPr="007E43EE">
              <w:rPr>
                <w:szCs w:val="24"/>
              </w:rPr>
              <w:t>Žiemos atostogos</w:t>
            </w:r>
          </w:p>
        </w:tc>
        <w:tc>
          <w:tcPr>
            <w:tcW w:w="6492" w:type="dxa"/>
          </w:tcPr>
          <w:p w14:paraId="7D343EC5" w14:textId="72570839" w:rsidR="00854395" w:rsidRPr="007E43EE" w:rsidRDefault="00327386" w:rsidP="00CB17A9">
            <w:pPr>
              <w:ind w:firstLine="7"/>
              <w:jc w:val="both"/>
              <w:rPr>
                <w:szCs w:val="24"/>
              </w:rPr>
            </w:pPr>
            <w:r w:rsidRPr="007E43EE">
              <w:rPr>
                <w:szCs w:val="24"/>
              </w:rPr>
              <w:t>202</w:t>
            </w:r>
            <w:r w:rsidR="00EB73F3" w:rsidRPr="007E43EE">
              <w:rPr>
                <w:szCs w:val="24"/>
              </w:rPr>
              <w:t>6</w:t>
            </w:r>
            <w:r w:rsidRPr="007E43EE">
              <w:rPr>
                <w:szCs w:val="24"/>
              </w:rPr>
              <w:t xml:space="preserve"> m. vasario 1</w:t>
            </w:r>
            <w:r w:rsidR="00721F3A" w:rsidRPr="007E43EE">
              <w:rPr>
                <w:szCs w:val="24"/>
              </w:rPr>
              <w:t>6</w:t>
            </w:r>
            <w:r w:rsidRPr="007E43EE">
              <w:rPr>
                <w:szCs w:val="24"/>
              </w:rPr>
              <w:t xml:space="preserve"> d. – 202</w:t>
            </w:r>
            <w:r w:rsidR="00EB73F3" w:rsidRPr="007E43EE">
              <w:rPr>
                <w:szCs w:val="24"/>
              </w:rPr>
              <w:t>6</w:t>
            </w:r>
            <w:r w:rsidRPr="007E43EE">
              <w:rPr>
                <w:szCs w:val="24"/>
              </w:rPr>
              <w:t xml:space="preserve"> m. vasario 2</w:t>
            </w:r>
            <w:r w:rsidR="00721F3A" w:rsidRPr="007E43EE">
              <w:rPr>
                <w:szCs w:val="24"/>
              </w:rPr>
              <w:t>2</w:t>
            </w:r>
            <w:r w:rsidRPr="007E43EE">
              <w:rPr>
                <w:szCs w:val="24"/>
              </w:rPr>
              <w:t xml:space="preserve"> d.</w:t>
            </w:r>
            <w:r w:rsidR="00BE5C52" w:rsidRPr="007E43EE">
              <w:rPr>
                <w:szCs w:val="24"/>
              </w:rPr>
              <w:t xml:space="preserve"> </w:t>
            </w:r>
          </w:p>
        </w:tc>
      </w:tr>
      <w:tr w:rsidR="00526DAA" w:rsidRPr="007E43EE" w14:paraId="2B870B22" w14:textId="77777777">
        <w:tc>
          <w:tcPr>
            <w:tcW w:w="2864" w:type="dxa"/>
          </w:tcPr>
          <w:p w14:paraId="02139BFA" w14:textId="367175E3" w:rsidR="00526DAA" w:rsidRPr="007E43EE" w:rsidRDefault="00526DAA" w:rsidP="00CB17A9">
            <w:pPr>
              <w:rPr>
                <w:szCs w:val="24"/>
              </w:rPr>
            </w:pPr>
            <w:r w:rsidRPr="007E43EE">
              <w:rPr>
                <w:szCs w:val="24"/>
              </w:rPr>
              <w:t>Pavasario (Velykų) atostogos</w:t>
            </w:r>
            <w:r>
              <w:rPr>
                <w:szCs w:val="24"/>
              </w:rPr>
              <w:t xml:space="preserve"> 1–8. I, II kl.</w:t>
            </w:r>
          </w:p>
        </w:tc>
        <w:tc>
          <w:tcPr>
            <w:tcW w:w="6492" w:type="dxa"/>
          </w:tcPr>
          <w:p w14:paraId="45536644" w14:textId="35EE2C43" w:rsidR="00526DAA" w:rsidRPr="007E43EE" w:rsidRDefault="00526DAA" w:rsidP="00CB17A9">
            <w:pPr>
              <w:ind w:firstLine="7"/>
              <w:jc w:val="both"/>
              <w:rPr>
                <w:szCs w:val="24"/>
              </w:rPr>
            </w:pPr>
            <w:r w:rsidRPr="007E43EE">
              <w:rPr>
                <w:szCs w:val="24"/>
              </w:rPr>
              <w:t xml:space="preserve">2026 m. </w:t>
            </w:r>
            <w:r>
              <w:rPr>
                <w:szCs w:val="24"/>
              </w:rPr>
              <w:t>kovo</w:t>
            </w:r>
            <w:r w:rsidRPr="007E43EE">
              <w:rPr>
                <w:szCs w:val="24"/>
              </w:rPr>
              <w:t xml:space="preserve"> </w:t>
            </w:r>
            <w:r>
              <w:rPr>
                <w:szCs w:val="24"/>
              </w:rPr>
              <w:t>30</w:t>
            </w:r>
            <w:r w:rsidRPr="007E43EE">
              <w:rPr>
                <w:szCs w:val="24"/>
              </w:rPr>
              <w:t xml:space="preserve"> d. – 2026 m. balandžio </w:t>
            </w:r>
            <w:r>
              <w:rPr>
                <w:szCs w:val="24"/>
              </w:rPr>
              <w:t>5</w:t>
            </w:r>
            <w:r w:rsidRPr="007E43EE">
              <w:rPr>
                <w:szCs w:val="24"/>
              </w:rPr>
              <w:t xml:space="preserve"> d.</w:t>
            </w:r>
          </w:p>
        </w:tc>
      </w:tr>
      <w:tr w:rsidR="00854395" w:rsidRPr="007E43EE" w14:paraId="74636DC3" w14:textId="77777777">
        <w:tc>
          <w:tcPr>
            <w:tcW w:w="2864" w:type="dxa"/>
          </w:tcPr>
          <w:p w14:paraId="67905F7E" w14:textId="4C6D807E" w:rsidR="00854395" w:rsidRPr="007E43EE" w:rsidRDefault="00327386" w:rsidP="00CB17A9">
            <w:pPr>
              <w:rPr>
                <w:szCs w:val="24"/>
              </w:rPr>
            </w:pPr>
            <w:r w:rsidRPr="007E43EE">
              <w:rPr>
                <w:szCs w:val="24"/>
              </w:rPr>
              <w:t>Pavasario (Velykų) atostogos</w:t>
            </w:r>
            <w:r w:rsidR="00526DAA">
              <w:rPr>
                <w:szCs w:val="24"/>
              </w:rPr>
              <w:t xml:space="preserve"> IV kl.</w:t>
            </w:r>
          </w:p>
        </w:tc>
        <w:tc>
          <w:tcPr>
            <w:tcW w:w="6492" w:type="dxa"/>
          </w:tcPr>
          <w:p w14:paraId="28AC486E" w14:textId="7AA4030F" w:rsidR="00854395" w:rsidRPr="007E43EE" w:rsidRDefault="00327386" w:rsidP="00CB17A9">
            <w:pPr>
              <w:jc w:val="both"/>
              <w:rPr>
                <w:szCs w:val="24"/>
              </w:rPr>
            </w:pPr>
            <w:r w:rsidRPr="007E43EE">
              <w:rPr>
                <w:szCs w:val="24"/>
              </w:rPr>
              <w:t>202</w:t>
            </w:r>
            <w:r w:rsidR="00EB73F3" w:rsidRPr="007E43EE">
              <w:rPr>
                <w:szCs w:val="24"/>
              </w:rPr>
              <w:t>6</w:t>
            </w:r>
            <w:r w:rsidRPr="007E43EE">
              <w:rPr>
                <w:szCs w:val="24"/>
              </w:rPr>
              <w:t xml:space="preserve"> m. balandžio </w:t>
            </w:r>
            <w:r w:rsidR="00721F3A" w:rsidRPr="007E43EE">
              <w:rPr>
                <w:szCs w:val="24"/>
              </w:rPr>
              <w:t>6</w:t>
            </w:r>
            <w:r w:rsidRPr="007E43EE">
              <w:rPr>
                <w:szCs w:val="24"/>
              </w:rPr>
              <w:t xml:space="preserve"> d. – 202</w:t>
            </w:r>
            <w:r w:rsidR="00EB73F3" w:rsidRPr="007E43EE">
              <w:rPr>
                <w:szCs w:val="24"/>
              </w:rPr>
              <w:t>6</w:t>
            </w:r>
            <w:r w:rsidRPr="007E43EE">
              <w:rPr>
                <w:szCs w:val="24"/>
              </w:rPr>
              <w:t xml:space="preserve"> m. balandžio </w:t>
            </w:r>
            <w:r w:rsidR="00EB73F3" w:rsidRPr="007E43EE">
              <w:rPr>
                <w:szCs w:val="24"/>
              </w:rPr>
              <w:t>1</w:t>
            </w:r>
            <w:r w:rsidR="00721F3A" w:rsidRPr="007E43EE">
              <w:rPr>
                <w:szCs w:val="24"/>
              </w:rPr>
              <w:t>2</w:t>
            </w:r>
            <w:r w:rsidRPr="007E43EE">
              <w:rPr>
                <w:szCs w:val="24"/>
              </w:rPr>
              <w:t xml:space="preserve"> d.</w:t>
            </w:r>
          </w:p>
        </w:tc>
      </w:tr>
    </w:tbl>
    <w:bookmarkEnd w:id="2"/>
    <w:p w14:paraId="499AC56A" w14:textId="32C86112" w:rsidR="00854395" w:rsidRPr="007E43EE" w:rsidRDefault="00327386" w:rsidP="00CB17A9">
      <w:pPr>
        <w:pStyle w:val="Sraopastraipa"/>
        <w:numPr>
          <w:ilvl w:val="0"/>
          <w:numId w:val="1"/>
        </w:numPr>
        <w:tabs>
          <w:tab w:val="left" w:pos="1134"/>
        </w:tabs>
        <w:spacing w:before="240" w:line="240" w:lineRule="auto"/>
        <w:ind w:left="0" w:firstLine="567"/>
        <w:jc w:val="both"/>
        <w:rPr>
          <w:rFonts w:ascii="Times New Roman" w:eastAsia="MS Mincho" w:hAnsi="Times New Roman" w:cs="Times New Roman"/>
          <w:sz w:val="24"/>
          <w:szCs w:val="24"/>
          <w:lang w:eastAsia="ar-SA"/>
        </w:rPr>
      </w:pPr>
      <w:r w:rsidRPr="007E43EE">
        <w:rPr>
          <w:rFonts w:ascii="Times New Roman" w:eastAsia="MS Mincho" w:hAnsi="Times New Roman" w:cs="Times New Roman"/>
          <w:sz w:val="24"/>
          <w:szCs w:val="24"/>
          <w:lang w:eastAsia="ar-SA"/>
        </w:rPr>
        <w:lastRenderedPageBreak/>
        <w:t>Pasibaigus nustatytos trukmės ugdymo procesui 202</w:t>
      </w:r>
      <w:r w:rsidR="00EB73F3" w:rsidRPr="007E43EE">
        <w:rPr>
          <w:rFonts w:ascii="Times New Roman" w:eastAsia="MS Mincho" w:hAnsi="Times New Roman" w:cs="Times New Roman"/>
          <w:sz w:val="24"/>
          <w:szCs w:val="24"/>
          <w:lang w:eastAsia="ar-SA"/>
        </w:rPr>
        <w:t>5</w:t>
      </w:r>
      <w:r w:rsidRPr="007E43EE">
        <w:rPr>
          <w:rFonts w:ascii="Times New Roman" w:eastAsia="MS Mincho" w:hAnsi="Times New Roman" w:cs="Times New Roman"/>
          <w:sz w:val="24"/>
          <w:szCs w:val="24"/>
          <w:lang w:eastAsia="ar-SA"/>
        </w:rPr>
        <w:t>–202</w:t>
      </w:r>
      <w:r w:rsidR="00EB73F3" w:rsidRPr="007E43EE">
        <w:rPr>
          <w:rFonts w:ascii="Times New Roman" w:eastAsia="MS Mincho" w:hAnsi="Times New Roman" w:cs="Times New Roman"/>
          <w:sz w:val="24"/>
          <w:szCs w:val="24"/>
          <w:lang w:eastAsia="ar-SA"/>
        </w:rPr>
        <w:t>6</w:t>
      </w:r>
      <w:r w:rsidRPr="007E43EE">
        <w:rPr>
          <w:rFonts w:ascii="Times New Roman" w:eastAsia="MS Mincho" w:hAnsi="Times New Roman" w:cs="Times New Roman"/>
          <w:sz w:val="24"/>
          <w:szCs w:val="24"/>
          <w:lang w:eastAsia="ar-SA"/>
        </w:rPr>
        <w:t xml:space="preserve"> mokslo metais, skiriamos vasaros atostogos, kurios trunka nuo ugdymo proceso pabaigos iki kitų mokslo metų ugdymo proceso pradžios: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925"/>
      </w:tblGrid>
      <w:tr w:rsidR="00AA7521" w:rsidRPr="007E43EE" w14:paraId="26FA705B" w14:textId="77777777" w:rsidTr="008A121E">
        <w:tc>
          <w:tcPr>
            <w:tcW w:w="3431" w:type="dxa"/>
          </w:tcPr>
          <w:p w14:paraId="16ECC60D" w14:textId="3E32BD42" w:rsidR="00AA7521" w:rsidRPr="007E43EE" w:rsidRDefault="00AA7521" w:rsidP="00CB17A9">
            <w:pPr>
              <w:rPr>
                <w:szCs w:val="24"/>
              </w:rPr>
            </w:pPr>
            <w:r w:rsidRPr="007E43EE">
              <w:rPr>
                <w:szCs w:val="24"/>
              </w:rPr>
              <w:t>Pradinio ugdymo (1–4) klasėms</w:t>
            </w:r>
          </w:p>
        </w:tc>
        <w:tc>
          <w:tcPr>
            <w:tcW w:w="5925" w:type="dxa"/>
          </w:tcPr>
          <w:p w14:paraId="1476A73C" w14:textId="2A90C82A" w:rsidR="00AA7521" w:rsidRPr="007E43EE" w:rsidRDefault="00AA7521" w:rsidP="00CB17A9">
            <w:pPr>
              <w:ind w:firstLine="7"/>
              <w:jc w:val="both"/>
              <w:rPr>
                <w:szCs w:val="24"/>
              </w:rPr>
            </w:pPr>
            <w:r w:rsidRPr="007E43EE">
              <w:rPr>
                <w:szCs w:val="24"/>
              </w:rPr>
              <w:t>202</w:t>
            </w:r>
            <w:r w:rsidR="00EB73F3" w:rsidRPr="007E43EE">
              <w:rPr>
                <w:szCs w:val="24"/>
              </w:rPr>
              <w:t>6</w:t>
            </w:r>
            <w:r w:rsidRPr="007E43EE">
              <w:rPr>
                <w:szCs w:val="24"/>
              </w:rPr>
              <w:t xml:space="preserve"> m. birželio </w:t>
            </w:r>
            <w:r w:rsidR="00ED05EB" w:rsidRPr="007E43EE">
              <w:rPr>
                <w:szCs w:val="24"/>
              </w:rPr>
              <w:t>8</w:t>
            </w:r>
            <w:r w:rsidRPr="007E43EE">
              <w:rPr>
                <w:szCs w:val="24"/>
              </w:rPr>
              <w:t xml:space="preserve"> d. – 202</w:t>
            </w:r>
            <w:r w:rsidR="00EB73F3" w:rsidRPr="007E43EE">
              <w:rPr>
                <w:szCs w:val="24"/>
              </w:rPr>
              <w:t>6</w:t>
            </w:r>
            <w:r w:rsidRPr="007E43EE">
              <w:rPr>
                <w:szCs w:val="24"/>
              </w:rPr>
              <w:t xml:space="preserve"> rugpjūčio </w:t>
            </w:r>
            <w:r w:rsidR="00ED05EB" w:rsidRPr="007E43EE">
              <w:rPr>
                <w:szCs w:val="24"/>
              </w:rPr>
              <w:t>31</w:t>
            </w:r>
            <w:r w:rsidRPr="007E43EE">
              <w:rPr>
                <w:szCs w:val="24"/>
              </w:rPr>
              <w:t xml:space="preserve"> d.</w:t>
            </w:r>
          </w:p>
        </w:tc>
      </w:tr>
      <w:tr w:rsidR="00AA7521" w:rsidRPr="007E43EE" w14:paraId="7ABDAF61" w14:textId="77777777" w:rsidTr="008A121E">
        <w:tc>
          <w:tcPr>
            <w:tcW w:w="3431" w:type="dxa"/>
          </w:tcPr>
          <w:p w14:paraId="70B51871" w14:textId="7A246B4F" w:rsidR="00AA7521" w:rsidRPr="007E43EE" w:rsidRDefault="00AA7521" w:rsidP="00CB17A9">
            <w:pPr>
              <w:rPr>
                <w:szCs w:val="24"/>
              </w:rPr>
            </w:pPr>
            <w:r w:rsidRPr="007E43EE">
              <w:rPr>
                <w:szCs w:val="24"/>
              </w:rPr>
              <w:t>Pagrindinio ugdymo (5–8 kl. I, II) klasėms</w:t>
            </w:r>
          </w:p>
        </w:tc>
        <w:tc>
          <w:tcPr>
            <w:tcW w:w="5925" w:type="dxa"/>
          </w:tcPr>
          <w:p w14:paraId="6E778888" w14:textId="69D3922C" w:rsidR="00AA7521" w:rsidRPr="007E43EE" w:rsidRDefault="00AA7521" w:rsidP="00CB17A9">
            <w:pPr>
              <w:ind w:firstLine="7"/>
              <w:jc w:val="both"/>
              <w:rPr>
                <w:szCs w:val="24"/>
              </w:rPr>
            </w:pPr>
            <w:r w:rsidRPr="007E43EE">
              <w:rPr>
                <w:szCs w:val="24"/>
              </w:rPr>
              <w:t>202</w:t>
            </w:r>
            <w:r w:rsidR="00EB73F3" w:rsidRPr="007E43EE">
              <w:rPr>
                <w:szCs w:val="24"/>
              </w:rPr>
              <w:t>6</w:t>
            </w:r>
            <w:r w:rsidRPr="007E43EE">
              <w:rPr>
                <w:szCs w:val="24"/>
              </w:rPr>
              <w:t xml:space="preserve"> m. birželio </w:t>
            </w:r>
            <w:r w:rsidR="000B2D2C" w:rsidRPr="007E43EE">
              <w:rPr>
                <w:szCs w:val="24"/>
              </w:rPr>
              <w:t>15</w:t>
            </w:r>
            <w:r w:rsidRPr="007E43EE">
              <w:rPr>
                <w:szCs w:val="24"/>
              </w:rPr>
              <w:t xml:space="preserve"> d. – 202</w:t>
            </w:r>
            <w:r w:rsidR="00EB73F3" w:rsidRPr="007E43EE">
              <w:rPr>
                <w:szCs w:val="24"/>
              </w:rPr>
              <w:t>6</w:t>
            </w:r>
            <w:r w:rsidRPr="007E43EE">
              <w:rPr>
                <w:szCs w:val="24"/>
              </w:rPr>
              <w:t xml:space="preserve"> m. rugpjūčio </w:t>
            </w:r>
            <w:r w:rsidR="00ED05EB" w:rsidRPr="007E43EE">
              <w:rPr>
                <w:szCs w:val="24"/>
              </w:rPr>
              <w:t>31</w:t>
            </w:r>
            <w:r w:rsidRPr="007E43EE">
              <w:rPr>
                <w:szCs w:val="24"/>
              </w:rPr>
              <w:t xml:space="preserve"> d.</w:t>
            </w:r>
          </w:p>
        </w:tc>
      </w:tr>
      <w:tr w:rsidR="00AA7521" w:rsidRPr="007E43EE" w14:paraId="68EBAE70" w14:textId="77777777" w:rsidTr="008A121E">
        <w:tc>
          <w:tcPr>
            <w:tcW w:w="3431" w:type="dxa"/>
          </w:tcPr>
          <w:p w14:paraId="59FE24AE" w14:textId="29EECF1C" w:rsidR="00AA7521" w:rsidRPr="007E43EE" w:rsidRDefault="00AA7521" w:rsidP="00CB17A9">
            <w:pPr>
              <w:rPr>
                <w:szCs w:val="24"/>
              </w:rPr>
            </w:pPr>
            <w:r w:rsidRPr="007E43EE">
              <w:rPr>
                <w:szCs w:val="24"/>
              </w:rPr>
              <w:t>Vidurinio ugdymo (III) klasei</w:t>
            </w:r>
          </w:p>
        </w:tc>
        <w:tc>
          <w:tcPr>
            <w:tcW w:w="5925" w:type="dxa"/>
          </w:tcPr>
          <w:p w14:paraId="05D21E93" w14:textId="694DB6B0" w:rsidR="00AA7521" w:rsidRPr="007E43EE" w:rsidRDefault="00AA7521" w:rsidP="00CB17A9">
            <w:pPr>
              <w:jc w:val="both"/>
              <w:rPr>
                <w:szCs w:val="24"/>
              </w:rPr>
            </w:pPr>
            <w:r w:rsidRPr="007E43EE">
              <w:rPr>
                <w:szCs w:val="24"/>
              </w:rPr>
              <w:t>202</w:t>
            </w:r>
            <w:r w:rsidR="00EB73F3" w:rsidRPr="007E43EE">
              <w:rPr>
                <w:szCs w:val="24"/>
              </w:rPr>
              <w:t>6</w:t>
            </w:r>
            <w:r w:rsidRPr="007E43EE">
              <w:rPr>
                <w:szCs w:val="24"/>
              </w:rPr>
              <w:t xml:space="preserve"> m. birželio </w:t>
            </w:r>
            <w:r w:rsidR="008B4558" w:rsidRPr="007E43EE">
              <w:rPr>
                <w:szCs w:val="24"/>
              </w:rPr>
              <w:t>1</w:t>
            </w:r>
            <w:r w:rsidR="00ED05EB" w:rsidRPr="007E43EE">
              <w:rPr>
                <w:szCs w:val="24"/>
              </w:rPr>
              <w:t>5</w:t>
            </w:r>
            <w:r w:rsidRPr="007E43EE">
              <w:rPr>
                <w:szCs w:val="24"/>
              </w:rPr>
              <w:t xml:space="preserve"> d. – 202</w:t>
            </w:r>
            <w:r w:rsidR="00EB73F3" w:rsidRPr="007E43EE">
              <w:rPr>
                <w:szCs w:val="24"/>
              </w:rPr>
              <w:t>6</w:t>
            </w:r>
            <w:r w:rsidRPr="007E43EE">
              <w:rPr>
                <w:szCs w:val="24"/>
              </w:rPr>
              <w:t xml:space="preserve"> m. rugpjūčio </w:t>
            </w:r>
            <w:r w:rsidR="00ED05EB" w:rsidRPr="007E43EE">
              <w:rPr>
                <w:szCs w:val="24"/>
              </w:rPr>
              <w:t>31</w:t>
            </w:r>
            <w:r w:rsidRPr="007E43EE">
              <w:rPr>
                <w:szCs w:val="24"/>
              </w:rPr>
              <w:t xml:space="preserve"> d.</w:t>
            </w:r>
          </w:p>
        </w:tc>
      </w:tr>
      <w:tr w:rsidR="00AA7521" w:rsidRPr="007E43EE" w14:paraId="18B67EE2" w14:textId="77777777" w:rsidTr="008A121E">
        <w:tc>
          <w:tcPr>
            <w:tcW w:w="3431" w:type="dxa"/>
          </w:tcPr>
          <w:p w14:paraId="4D8ADC09" w14:textId="63849CFB" w:rsidR="00AA7521" w:rsidRPr="007E43EE" w:rsidRDefault="00AA7521" w:rsidP="00CB17A9">
            <w:pPr>
              <w:rPr>
                <w:szCs w:val="24"/>
              </w:rPr>
            </w:pPr>
            <w:r w:rsidRPr="007E43EE">
              <w:rPr>
                <w:szCs w:val="24"/>
              </w:rPr>
              <w:t>Vidurinio ugdymo (IV) klasei</w:t>
            </w:r>
          </w:p>
        </w:tc>
        <w:tc>
          <w:tcPr>
            <w:tcW w:w="5925" w:type="dxa"/>
          </w:tcPr>
          <w:p w14:paraId="63283642" w14:textId="2DB488A3" w:rsidR="00AA7521" w:rsidRPr="007E43EE" w:rsidRDefault="00AA7521" w:rsidP="00CB17A9">
            <w:pPr>
              <w:jc w:val="both"/>
              <w:rPr>
                <w:rFonts w:eastAsia="MS Mincho"/>
                <w:szCs w:val="24"/>
                <w:lang w:eastAsia="ar-SA"/>
              </w:rPr>
            </w:pPr>
            <w:r w:rsidRPr="007E43EE">
              <w:rPr>
                <w:rFonts w:eastAsia="MS Mincho"/>
                <w:szCs w:val="24"/>
                <w:lang w:eastAsia="ar-SA"/>
              </w:rPr>
              <w:t>Pasibaigus švietimo, mokslo ir sporto ministro 202</w:t>
            </w:r>
            <w:r w:rsidR="00EB73F3" w:rsidRPr="007E43EE">
              <w:rPr>
                <w:rFonts w:eastAsia="MS Mincho"/>
                <w:szCs w:val="24"/>
                <w:lang w:eastAsia="ar-SA"/>
              </w:rPr>
              <w:t>5</w:t>
            </w:r>
            <w:r w:rsidRPr="007E43EE">
              <w:rPr>
                <w:rFonts w:eastAsia="MS Mincho"/>
                <w:szCs w:val="24"/>
                <w:lang w:eastAsia="ar-SA"/>
              </w:rPr>
              <w:t>–202</w:t>
            </w:r>
            <w:r w:rsidR="00EB73F3" w:rsidRPr="007E43EE">
              <w:rPr>
                <w:rFonts w:eastAsia="MS Mincho"/>
                <w:szCs w:val="24"/>
                <w:lang w:eastAsia="ar-SA"/>
              </w:rPr>
              <w:t>6</w:t>
            </w:r>
            <w:r w:rsidRPr="007E43EE">
              <w:rPr>
                <w:rFonts w:eastAsia="MS Mincho"/>
                <w:szCs w:val="24"/>
                <w:lang w:eastAsia="ar-SA"/>
              </w:rPr>
              <w:t xml:space="preserve"> mokslo metais nustatytai brandos egzaminų sesijai.</w:t>
            </w:r>
          </w:p>
        </w:tc>
      </w:tr>
    </w:tbl>
    <w:p w14:paraId="149EFCB7" w14:textId="71273621" w:rsidR="0011781D" w:rsidRPr="0011781D" w:rsidRDefault="0011781D" w:rsidP="0011781D">
      <w:pPr>
        <w:pStyle w:val="Sraopastraipa"/>
        <w:numPr>
          <w:ilvl w:val="0"/>
          <w:numId w:val="1"/>
        </w:numPr>
        <w:tabs>
          <w:tab w:val="left" w:pos="1134"/>
        </w:tabs>
        <w:spacing w:after="0" w:line="240" w:lineRule="auto"/>
        <w:ind w:left="0" w:firstLine="567"/>
        <w:jc w:val="both"/>
        <w:rPr>
          <w:rFonts w:ascii="Times New Roman" w:eastAsia="MS Mincho" w:hAnsi="Times New Roman" w:cs="Times New Roman"/>
          <w:sz w:val="24"/>
          <w:szCs w:val="24"/>
          <w:lang w:eastAsia="ar-SA"/>
        </w:rPr>
      </w:pPr>
      <w:r w:rsidRPr="0011781D">
        <w:rPr>
          <w:rFonts w:ascii="Times New Roman" w:hAnsi="Times New Roman" w:cs="Times New Roman"/>
          <w:sz w:val="24"/>
          <w:szCs w:val="24"/>
        </w:rPr>
        <w:t>IV gimnazijos klasės mokiniams ugdymo procese vykstanti valstybinių brandos egzaminų sesija (visos sesijos dienos) įskaitoma į ugdymo dienas</w:t>
      </w:r>
      <w:r>
        <w:rPr>
          <w:rFonts w:ascii="Times New Roman" w:hAnsi="Times New Roman" w:cs="Times New Roman"/>
          <w:sz w:val="24"/>
          <w:szCs w:val="24"/>
        </w:rPr>
        <w:t>.</w:t>
      </w:r>
    </w:p>
    <w:p w14:paraId="15647F3C" w14:textId="5D2CA411" w:rsidR="008C170D" w:rsidRPr="007E43EE" w:rsidRDefault="008C170D" w:rsidP="009673A7">
      <w:pPr>
        <w:pStyle w:val="Sraopastraipa"/>
        <w:numPr>
          <w:ilvl w:val="0"/>
          <w:numId w:val="1"/>
        </w:numPr>
        <w:tabs>
          <w:tab w:val="left" w:pos="1134"/>
        </w:tabs>
        <w:spacing w:line="240" w:lineRule="auto"/>
        <w:ind w:left="0" w:firstLine="567"/>
        <w:jc w:val="both"/>
        <w:rPr>
          <w:rFonts w:ascii="Times New Roman" w:eastAsia="MS Mincho" w:hAnsi="Times New Roman" w:cs="Times New Roman"/>
          <w:sz w:val="24"/>
          <w:szCs w:val="24"/>
          <w:lang w:eastAsia="ar-SA"/>
        </w:rPr>
      </w:pPr>
      <w:r w:rsidRPr="007E43EE">
        <w:rPr>
          <w:rFonts w:ascii="Times New Roman" w:eastAsia="MS Mincho" w:hAnsi="Times New Roman" w:cs="Times New Roman"/>
          <w:sz w:val="24"/>
          <w:szCs w:val="24"/>
          <w:lang w:eastAsia="ar-SA"/>
        </w:rPr>
        <w:t>Neformaliojo vaikų švietimo programos per mokinių atostogas nevykdomos.</w:t>
      </w:r>
    </w:p>
    <w:p w14:paraId="7D0397E1" w14:textId="77777777" w:rsidR="00854395" w:rsidRPr="007E43EE" w:rsidRDefault="00327386" w:rsidP="00CB17A9">
      <w:pPr>
        <w:jc w:val="center"/>
        <w:rPr>
          <w:rFonts w:eastAsia="MS Mincho"/>
          <w:b/>
          <w:bCs/>
          <w:szCs w:val="24"/>
          <w:lang w:eastAsia="ar-SA"/>
        </w:rPr>
      </w:pPr>
      <w:r w:rsidRPr="007E43EE">
        <w:rPr>
          <w:rFonts w:eastAsia="MS Mincho"/>
          <w:b/>
          <w:bCs/>
          <w:szCs w:val="24"/>
          <w:lang w:eastAsia="ar-SA"/>
        </w:rPr>
        <w:t>ANTRASIS SKIRSNIS</w:t>
      </w:r>
    </w:p>
    <w:p w14:paraId="0DE684B5" w14:textId="139C5D22" w:rsidR="00854395" w:rsidRPr="007E43EE" w:rsidRDefault="00A6336F" w:rsidP="00CB17A9">
      <w:pPr>
        <w:spacing w:after="240"/>
        <w:jc w:val="center"/>
        <w:rPr>
          <w:rFonts w:eastAsia="MS Mincho"/>
          <w:b/>
          <w:szCs w:val="24"/>
          <w:lang w:eastAsia="ar-SA"/>
        </w:rPr>
      </w:pPr>
      <w:r w:rsidRPr="007E43EE">
        <w:rPr>
          <w:rFonts w:eastAsia="MS Mincho"/>
          <w:b/>
          <w:szCs w:val="24"/>
          <w:lang w:eastAsia="ar-SA"/>
        </w:rPr>
        <w:t>GIMNAZIJOS</w:t>
      </w:r>
      <w:r w:rsidR="00327386" w:rsidRPr="007E43EE">
        <w:rPr>
          <w:rFonts w:eastAsia="MS Mincho"/>
          <w:b/>
          <w:szCs w:val="24"/>
          <w:lang w:eastAsia="ar-SA"/>
        </w:rPr>
        <w:t xml:space="preserve"> UGDYMO PLANAS</w:t>
      </w:r>
    </w:p>
    <w:p w14:paraId="3AF44CCD" w14:textId="22C20590" w:rsidR="009B510F" w:rsidRDefault="00A6336F" w:rsidP="002F4E1E">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Gimnazijos </w:t>
      </w:r>
      <w:r w:rsidR="00372A34" w:rsidRPr="007E43EE">
        <w:rPr>
          <w:rFonts w:ascii="Times New Roman" w:hAnsi="Times New Roman" w:cs="Times New Roman"/>
          <w:sz w:val="24"/>
          <w:szCs w:val="24"/>
        </w:rPr>
        <w:t>u</w:t>
      </w:r>
      <w:r w:rsidRPr="007E43EE">
        <w:rPr>
          <w:rFonts w:ascii="Times New Roman" w:hAnsi="Times New Roman" w:cs="Times New Roman"/>
          <w:sz w:val="24"/>
          <w:szCs w:val="24"/>
        </w:rPr>
        <w:t>gdymo plan</w:t>
      </w:r>
      <w:r w:rsidR="00203520" w:rsidRPr="007E43EE">
        <w:rPr>
          <w:rFonts w:ascii="Times New Roman" w:hAnsi="Times New Roman" w:cs="Times New Roman"/>
          <w:sz w:val="24"/>
          <w:szCs w:val="24"/>
        </w:rPr>
        <w:t>o projektą</w:t>
      </w:r>
      <w:r w:rsidRPr="007E43EE">
        <w:rPr>
          <w:rFonts w:ascii="Times New Roman" w:hAnsi="Times New Roman" w:cs="Times New Roman"/>
          <w:sz w:val="24"/>
          <w:szCs w:val="24"/>
        </w:rPr>
        <w:t xml:space="preserve"> reng</w:t>
      </w:r>
      <w:r w:rsidR="00203520" w:rsidRPr="007E43EE">
        <w:rPr>
          <w:rFonts w:ascii="Times New Roman" w:hAnsi="Times New Roman" w:cs="Times New Roman"/>
          <w:sz w:val="24"/>
          <w:szCs w:val="24"/>
        </w:rPr>
        <w:t>ia</w:t>
      </w:r>
      <w:r w:rsidR="008B5CC2" w:rsidRPr="007E43EE">
        <w:rPr>
          <w:rFonts w:ascii="Times New Roman" w:hAnsi="Times New Roman" w:cs="Times New Roman"/>
          <w:sz w:val="24"/>
          <w:szCs w:val="24"/>
        </w:rPr>
        <w:t xml:space="preserve"> gimnazijos direktoriaus 202</w:t>
      </w:r>
      <w:r w:rsidR="000C2C5E" w:rsidRPr="007E43EE">
        <w:rPr>
          <w:rFonts w:ascii="Times New Roman" w:hAnsi="Times New Roman" w:cs="Times New Roman"/>
          <w:sz w:val="24"/>
          <w:szCs w:val="24"/>
        </w:rPr>
        <w:t>5</w:t>
      </w:r>
      <w:r w:rsidR="008B5CC2" w:rsidRPr="007E43EE">
        <w:rPr>
          <w:rFonts w:ascii="Times New Roman" w:hAnsi="Times New Roman" w:cs="Times New Roman"/>
          <w:sz w:val="24"/>
          <w:szCs w:val="24"/>
        </w:rPr>
        <w:t xml:space="preserve"> m. </w:t>
      </w:r>
      <w:r w:rsidR="008444BE" w:rsidRPr="007E43EE">
        <w:rPr>
          <w:rFonts w:ascii="Times New Roman" w:hAnsi="Times New Roman" w:cs="Times New Roman"/>
          <w:sz w:val="24"/>
          <w:szCs w:val="24"/>
        </w:rPr>
        <w:t>kovo 31</w:t>
      </w:r>
      <w:r w:rsidR="008B5CC2" w:rsidRPr="007E43EE">
        <w:rPr>
          <w:rFonts w:ascii="Times New Roman" w:hAnsi="Times New Roman" w:cs="Times New Roman"/>
          <w:sz w:val="24"/>
          <w:szCs w:val="24"/>
        </w:rPr>
        <w:t xml:space="preserve"> d. įsakymu Nr. V-</w:t>
      </w:r>
      <w:r w:rsidR="008444BE" w:rsidRPr="007E43EE">
        <w:rPr>
          <w:rFonts w:ascii="Times New Roman" w:hAnsi="Times New Roman" w:cs="Times New Roman"/>
          <w:sz w:val="24"/>
          <w:szCs w:val="24"/>
        </w:rPr>
        <w:t>14</w:t>
      </w:r>
      <w:r w:rsidR="008B5CC2" w:rsidRPr="007E43EE">
        <w:rPr>
          <w:rFonts w:ascii="Times New Roman" w:hAnsi="Times New Roman" w:cs="Times New Roman"/>
          <w:sz w:val="24"/>
          <w:szCs w:val="24"/>
        </w:rPr>
        <w:t xml:space="preserve"> „Dėl darbo grupės 202</w:t>
      </w:r>
      <w:r w:rsidR="00526E08" w:rsidRPr="007E43EE">
        <w:rPr>
          <w:rFonts w:ascii="Times New Roman" w:hAnsi="Times New Roman" w:cs="Times New Roman"/>
          <w:sz w:val="24"/>
          <w:szCs w:val="24"/>
        </w:rPr>
        <w:t>5</w:t>
      </w:r>
      <w:r w:rsidR="008B5CC2" w:rsidRPr="007E43EE">
        <w:rPr>
          <w:rFonts w:ascii="Times New Roman" w:hAnsi="Times New Roman" w:cs="Times New Roman"/>
          <w:sz w:val="24"/>
          <w:szCs w:val="24"/>
        </w:rPr>
        <w:t>–202</w:t>
      </w:r>
      <w:r w:rsidR="00526E08" w:rsidRPr="007E43EE">
        <w:rPr>
          <w:rFonts w:ascii="Times New Roman" w:hAnsi="Times New Roman" w:cs="Times New Roman"/>
          <w:sz w:val="24"/>
          <w:szCs w:val="24"/>
        </w:rPr>
        <w:t>6</w:t>
      </w:r>
      <w:r w:rsidR="008B5CC2" w:rsidRPr="007E43EE">
        <w:rPr>
          <w:rFonts w:ascii="Times New Roman" w:hAnsi="Times New Roman" w:cs="Times New Roman"/>
          <w:sz w:val="24"/>
          <w:szCs w:val="24"/>
        </w:rPr>
        <w:t xml:space="preserve"> m. m. </w:t>
      </w:r>
      <w:r w:rsidR="00123EF1" w:rsidRPr="007E43EE">
        <w:rPr>
          <w:rFonts w:ascii="Times New Roman" w:hAnsi="Times New Roman" w:cs="Times New Roman"/>
          <w:sz w:val="24"/>
          <w:szCs w:val="24"/>
        </w:rPr>
        <w:t>u</w:t>
      </w:r>
      <w:r w:rsidR="008B5CC2" w:rsidRPr="007E43EE">
        <w:rPr>
          <w:rFonts w:ascii="Times New Roman" w:hAnsi="Times New Roman" w:cs="Times New Roman"/>
          <w:sz w:val="24"/>
          <w:szCs w:val="24"/>
        </w:rPr>
        <w:t>gdymo plano projektui parengti sudarymo“ sudaryta darbo grupė</w:t>
      </w:r>
      <w:r w:rsidR="008444BE" w:rsidRPr="007E43EE">
        <w:rPr>
          <w:rFonts w:ascii="Times New Roman" w:hAnsi="Times New Roman" w:cs="Times New Roman"/>
          <w:sz w:val="24"/>
          <w:szCs w:val="24"/>
        </w:rPr>
        <w:t>.</w:t>
      </w:r>
    </w:p>
    <w:p w14:paraId="17252593" w14:textId="1B2D0D21" w:rsidR="00B26CE9" w:rsidRPr="00B26CE9" w:rsidRDefault="00B26CE9" w:rsidP="002F4E1E">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B26CE9">
        <w:rPr>
          <w:rFonts w:ascii="Times New Roman" w:hAnsi="Times New Roman" w:cs="Times New Roman"/>
          <w:sz w:val="24"/>
          <w:szCs w:val="24"/>
        </w:rPr>
        <w:t>Rengiant Gimnazijos ugdymo planą vadovautasi bendrųjų ugdymo planų struktūra bei atsižvelgta į savivaldybės rekomendacijas</w:t>
      </w:r>
      <w:r>
        <w:rPr>
          <w:rFonts w:ascii="Times New Roman" w:hAnsi="Times New Roman" w:cs="Times New Roman"/>
          <w:sz w:val="24"/>
          <w:szCs w:val="24"/>
        </w:rPr>
        <w:t>.</w:t>
      </w:r>
    </w:p>
    <w:p w14:paraId="0F24106D" w14:textId="66F23897" w:rsidR="00821A4E" w:rsidRPr="007E43EE" w:rsidRDefault="00327386" w:rsidP="002F4E1E">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Esant ugdymo organizavimo pokyčiams, </w:t>
      </w:r>
      <w:r w:rsidR="00821A4E"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ugdymo planas gali būti keičiamas ir prasidėjus mokslo metams.</w:t>
      </w:r>
    </w:p>
    <w:p w14:paraId="502E8603" w14:textId="77777777" w:rsidR="00310424" w:rsidRPr="007E43EE" w:rsidRDefault="00327386" w:rsidP="00933E1F">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Rengdama </w:t>
      </w:r>
      <w:r w:rsidR="00372A34" w:rsidRPr="007E43EE">
        <w:rPr>
          <w:rFonts w:ascii="Times New Roman" w:hAnsi="Times New Roman" w:cs="Times New Roman"/>
          <w:sz w:val="24"/>
          <w:szCs w:val="24"/>
        </w:rPr>
        <w:t xml:space="preserve">gimnazijos </w:t>
      </w:r>
      <w:r w:rsidRPr="007E43EE">
        <w:rPr>
          <w:rFonts w:ascii="Times New Roman" w:hAnsi="Times New Roman" w:cs="Times New Roman"/>
          <w:sz w:val="24"/>
          <w:szCs w:val="24"/>
        </w:rPr>
        <w:t xml:space="preserve">ugdymo planą </w:t>
      </w:r>
      <w:r w:rsidR="004B6880" w:rsidRPr="007E43EE">
        <w:rPr>
          <w:rFonts w:ascii="Times New Roman" w:hAnsi="Times New Roman" w:cs="Times New Roman"/>
          <w:sz w:val="24"/>
          <w:szCs w:val="24"/>
        </w:rPr>
        <w:t>gimnazija</w:t>
      </w:r>
      <w:r w:rsidRPr="007E43EE">
        <w:rPr>
          <w:rFonts w:ascii="Times New Roman" w:hAnsi="Times New Roman" w:cs="Times New Roman"/>
          <w:sz w:val="24"/>
          <w:szCs w:val="24"/>
        </w:rPr>
        <w:t xml:space="preserve"> vadovaujasi Pradinio, pagrindinio ir vidurinio ugdymo programų aprašu, patvirtintu </w:t>
      </w:r>
      <w:bookmarkStart w:id="3" w:name="_Hlk135750633"/>
      <w:r w:rsidRPr="007E43EE">
        <w:rPr>
          <w:rFonts w:ascii="Times New Roman" w:hAnsi="Times New Roman" w:cs="Times New Roman"/>
          <w:sz w:val="24"/>
          <w:szCs w:val="24"/>
        </w:rPr>
        <w:t>Lietuvos Respublikos švietimo ir mokslo ministro 20</w:t>
      </w:r>
      <w:r w:rsidR="005C3A9D" w:rsidRPr="007E43EE">
        <w:rPr>
          <w:rFonts w:ascii="Times New Roman" w:hAnsi="Times New Roman" w:cs="Times New Roman"/>
          <w:sz w:val="24"/>
          <w:szCs w:val="24"/>
        </w:rPr>
        <w:t>23</w:t>
      </w:r>
      <w:r w:rsidR="00821A4E" w:rsidRPr="007E43EE">
        <w:rPr>
          <w:rFonts w:ascii="Times New Roman" w:hAnsi="Times New Roman" w:cs="Times New Roman"/>
          <w:sz w:val="24"/>
          <w:szCs w:val="24"/>
        </w:rPr>
        <w:t xml:space="preserve"> </w:t>
      </w:r>
      <w:r w:rsidRPr="007E43EE">
        <w:rPr>
          <w:rFonts w:ascii="Times New Roman" w:hAnsi="Times New Roman" w:cs="Times New Roman"/>
          <w:sz w:val="24"/>
          <w:szCs w:val="24"/>
        </w:rPr>
        <w:t xml:space="preserve">m. </w:t>
      </w:r>
      <w:r w:rsidR="005C3A9D" w:rsidRPr="007E43EE">
        <w:rPr>
          <w:rFonts w:ascii="Times New Roman" w:hAnsi="Times New Roman" w:cs="Times New Roman"/>
          <w:sz w:val="24"/>
          <w:szCs w:val="24"/>
        </w:rPr>
        <w:t>balandžio</w:t>
      </w:r>
      <w:r w:rsidRPr="007E43EE">
        <w:rPr>
          <w:rFonts w:ascii="Times New Roman" w:hAnsi="Times New Roman" w:cs="Times New Roman"/>
          <w:sz w:val="24"/>
          <w:szCs w:val="24"/>
        </w:rPr>
        <w:t xml:space="preserve"> 2</w:t>
      </w:r>
      <w:r w:rsidR="005C3A9D" w:rsidRPr="007E43EE">
        <w:rPr>
          <w:rFonts w:ascii="Times New Roman" w:hAnsi="Times New Roman" w:cs="Times New Roman"/>
          <w:sz w:val="24"/>
          <w:szCs w:val="24"/>
        </w:rPr>
        <w:t>0</w:t>
      </w:r>
      <w:r w:rsidRPr="007E43EE">
        <w:rPr>
          <w:rFonts w:ascii="Times New Roman" w:hAnsi="Times New Roman" w:cs="Times New Roman"/>
          <w:sz w:val="24"/>
          <w:szCs w:val="24"/>
        </w:rPr>
        <w:t xml:space="preserve"> d. įsakymu Nr. V-</w:t>
      </w:r>
      <w:r w:rsidR="005C3A9D" w:rsidRPr="007E43EE">
        <w:rPr>
          <w:rFonts w:ascii="Times New Roman" w:hAnsi="Times New Roman" w:cs="Times New Roman"/>
          <w:sz w:val="24"/>
          <w:szCs w:val="24"/>
        </w:rPr>
        <w:t>570</w:t>
      </w:r>
      <w:r w:rsidRPr="007E43EE">
        <w:rPr>
          <w:rFonts w:ascii="Times New Roman" w:hAnsi="Times New Roman" w:cs="Times New Roman"/>
          <w:sz w:val="24"/>
          <w:szCs w:val="24"/>
        </w:rPr>
        <w:t xml:space="preserve"> „Dėl Pradinio, pagrindinio ir vidurinio ugdymo programų aprašo patvirtinimo“</w:t>
      </w:r>
      <w:bookmarkEnd w:id="3"/>
      <w:r w:rsidRPr="007E43EE">
        <w:rPr>
          <w:rFonts w:ascii="Times New Roman" w:hAnsi="Times New Roman" w:cs="Times New Roman"/>
          <w:sz w:val="24"/>
          <w:szCs w:val="24"/>
        </w:rPr>
        <w:t xml:space="preserve">, Pradinio, pagrindinio ir vidurinio ugdymo programų aprašu, patvirtintu Lietuvos Respublikos švietimo, mokslo ir sporto ministro 2023 m. balandžio 20 d. įsakymu Nr. V-570 „Dėl Pradinio, pagrindinio ir vidurinio ugdymo programų aprašo patvirtinimo“, </w:t>
      </w:r>
      <w:r w:rsidR="005C3A9D" w:rsidRPr="007E43EE">
        <w:rPr>
          <w:rFonts w:ascii="Times New Roman" w:hAnsi="Times New Roman" w:cs="Times New Roman"/>
          <w:sz w:val="24"/>
          <w:szCs w:val="24"/>
        </w:rPr>
        <w:t xml:space="preserve">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w:t>
      </w:r>
      <w:r w:rsidR="005C3A9D" w:rsidRPr="007E43EE">
        <w:rPr>
          <w:rFonts w:ascii="Times New Roman" w:hAnsi="Times New Roman" w:cs="Times New Roman"/>
          <w:bCs/>
          <w:sz w:val="24"/>
          <w:szCs w:val="24"/>
          <w:shd w:val="clear" w:color="auto" w:fill="FFFFFF"/>
        </w:rPr>
        <w:t xml:space="preserve">Ugdymosi šeimoje įgyvendinimo tvarkos aprašu, </w:t>
      </w:r>
      <w:r w:rsidR="005C3A9D" w:rsidRPr="007E43EE">
        <w:rPr>
          <w:rFonts w:ascii="Times New Roman" w:hAnsi="Times New Roman" w:cs="Times New Roman"/>
          <w:bCs/>
          <w:sz w:val="24"/>
          <w:szCs w:val="24"/>
        </w:rPr>
        <w:t xml:space="preserve">patvirtintu Lietuvos Respublikos vyriausybės 2020 m. gegužės 20 d. nutarimu Nr. 504 „Dėl Ugdymosi šeimoje tvarkos aprašo patvirtinimo“, </w:t>
      </w:r>
      <w:r w:rsidR="005C3A9D" w:rsidRPr="007E43EE">
        <w:rPr>
          <w:rFonts w:ascii="Times New Roman" w:hAnsi="Times New Roman" w:cs="Times New Roman"/>
          <w:sz w:val="24"/>
          <w:szCs w:val="24"/>
        </w:rPr>
        <w:t xml:space="preserve">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w:t>
      </w:r>
      <w:r w:rsidRPr="007E43EE">
        <w:rPr>
          <w:rFonts w:ascii="Times New Roman" w:hAnsi="Times New Roman" w:cs="Times New Roman"/>
          <w:sz w:val="24"/>
          <w:szCs w:val="24"/>
        </w:rPr>
        <w:t>ir kitais bendrąjį ugdymą reglamentuojančiais teisės aktais</w:t>
      </w:r>
      <w:r w:rsidR="009A5C85" w:rsidRPr="007E43EE">
        <w:rPr>
          <w:rFonts w:ascii="Times New Roman" w:hAnsi="Times New Roman" w:cs="Times New Roman"/>
          <w:sz w:val="24"/>
          <w:szCs w:val="24"/>
        </w:rPr>
        <w:t>, atsižvelgia į Ignalinos rajono savivaldybės tarybos 202</w:t>
      </w:r>
      <w:r w:rsidR="00372A34" w:rsidRPr="007E43EE">
        <w:rPr>
          <w:rFonts w:ascii="Times New Roman" w:hAnsi="Times New Roman" w:cs="Times New Roman"/>
          <w:sz w:val="24"/>
          <w:szCs w:val="24"/>
        </w:rPr>
        <w:t>5</w:t>
      </w:r>
      <w:r w:rsidR="009A5C85" w:rsidRPr="007E43EE">
        <w:rPr>
          <w:rFonts w:ascii="Times New Roman" w:hAnsi="Times New Roman" w:cs="Times New Roman"/>
          <w:sz w:val="24"/>
          <w:szCs w:val="24"/>
        </w:rPr>
        <w:t xml:space="preserve"> m. gegužės </w:t>
      </w:r>
      <w:r w:rsidR="00372A34" w:rsidRPr="007E43EE">
        <w:rPr>
          <w:rFonts w:ascii="Times New Roman" w:hAnsi="Times New Roman" w:cs="Times New Roman"/>
          <w:sz w:val="24"/>
          <w:szCs w:val="24"/>
        </w:rPr>
        <w:t>8</w:t>
      </w:r>
      <w:r w:rsidR="009A5C85" w:rsidRPr="007E43EE">
        <w:rPr>
          <w:rFonts w:ascii="Times New Roman" w:hAnsi="Times New Roman" w:cs="Times New Roman"/>
          <w:sz w:val="24"/>
          <w:szCs w:val="24"/>
        </w:rPr>
        <w:t xml:space="preserve"> d. sprendimą Nr. T-1</w:t>
      </w:r>
      <w:r w:rsidR="00372A34" w:rsidRPr="007E43EE">
        <w:rPr>
          <w:rFonts w:ascii="Times New Roman" w:hAnsi="Times New Roman" w:cs="Times New Roman"/>
          <w:sz w:val="24"/>
          <w:szCs w:val="24"/>
        </w:rPr>
        <w:t>05</w:t>
      </w:r>
      <w:r w:rsidR="009A5C85" w:rsidRPr="007E43EE">
        <w:rPr>
          <w:rFonts w:ascii="Times New Roman" w:hAnsi="Times New Roman" w:cs="Times New Roman"/>
          <w:sz w:val="24"/>
          <w:szCs w:val="24"/>
        </w:rPr>
        <w:t xml:space="preserve"> „Dėl Ignalinos rajono savivaldybės bendrojo ugdymo mokyklų ir jų skyrių mokinių skaičiaus kiekvienos klasės sraute ir klasių skaičiaus kiekviename sraute; mokinių, ugdomų pagal priešmokyklinio ugdymo programą, skaičiaus ir priešmokyklinio ugdymo grupių skaičiaus 202</w:t>
      </w:r>
      <w:r w:rsidR="00372A34" w:rsidRPr="007E43EE">
        <w:rPr>
          <w:rFonts w:ascii="Times New Roman" w:hAnsi="Times New Roman" w:cs="Times New Roman"/>
          <w:sz w:val="24"/>
          <w:szCs w:val="24"/>
        </w:rPr>
        <w:t>6</w:t>
      </w:r>
      <w:r w:rsidR="009A5C85" w:rsidRPr="007E43EE">
        <w:rPr>
          <w:rFonts w:ascii="Times New Roman" w:hAnsi="Times New Roman" w:cs="Times New Roman"/>
          <w:sz w:val="24"/>
          <w:szCs w:val="24"/>
        </w:rPr>
        <w:t>–202</w:t>
      </w:r>
      <w:r w:rsidR="00372A34" w:rsidRPr="007E43EE">
        <w:rPr>
          <w:rFonts w:ascii="Times New Roman" w:hAnsi="Times New Roman" w:cs="Times New Roman"/>
          <w:sz w:val="24"/>
          <w:szCs w:val="24"/>
        </w:rPr>
        <w:t>6</w:t>
      </w:r>
      <w:r w:rsidR="009A5C85" w:rsidRPr="007E43EE">
        <w:rPr>
          <w:rFonts w:ascii="Times New Roman" w:hAnsi="Times New Roman" w:cs="Times New Roman"/>
          <w:sz w:val="24"/>
          <w:szCs w:val="24"/>
        </w:rPr>
        <w:t xml:space="preserve"> mokslo metams nustatymo“,</w:t>
      </w:r>
      <w:r w:rsidR="002F4E1E" w:rsidRPr="007E43EE">
        <w:rPr>
          <w:rFonts w:ascii="Times New Roman" w:hAnsi="Times New Roman" w:cs="Times New Roman"/>
          <w:sz w:val="24"/>
          <w:szCs w:val="24"/>
        </w:rPr>
        <w:t xml:space="preserve"> Ignalinos rajono savivaldybės administracijos švietimo ir kultūros skyriaus 2025 m. birželio 3 d. raštą Nr. SV3- „Dėl ugdymo organizavimo 2025–2026 mokslo metais“, </w:t>
      </w:r>
      <w:r w:rsidR="009A5C85" w:rsidRPr="007E43EE">
        <w:rPr>
          <w:rFonts w:ascii="Times New Roman" w:hAnsi="Times New Roman" w:cs="Times New Roman"/>
          <w:sz w:val="24"/>
          <w:szCs w:val="24"/>
        </w:rPr>
        <w:t xml:space="preserve">mokinių mokymosi </w:t>
      </w:r>
      <w:r w:rsidR="002F4E1E" w:rsidRPr="007E43EE">
        <w:rPr>
          <w:rFonts w:ascii="Times New Roman" w:hAnsi="Times New Roman" w:cs="Times New Roman"/>
          <w:sz w:val="24"/>
          <w:szCs w:val="24"/>
        </w:rPr>
        <w:t>pasiekimus</w:t>
      </w:r>
      <w:r w:rsidR="009A5C85" w:rsidRPr="007E43EE">
        <w:rPr>
          <w:rFonts w:ascii="Times New Roman" w:hAnsi="Times New Roman" w:cs="Times New Roman"/>
          <w:sz w:val="24"/>
          <w:szCs w:val="24"/>
        </w:rPr>
        <w:t>, tyrimo „Emocinis klimatas mokykloje“ rezultatus, mokinių bei jų tėvų (globėjų, rūpintojų), mokytojų pasiūlymus.</w:t>
      </w:r>
    </w:p>
    <w:p w14:paraId="0D9FD44F" w14:textId="09498781" w:rsidR="00752ED6" w:rsidRPr="007E43EE" w:rsidRDefault="00310424" w:rsidP="00933E1F">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Gimnazijos ugdymo plane numatytas ugdymo proceso organizavimas </w:t>
      </w:r>
      <w:r w:rsidR="00327386" w:rsidRPr="007E43EE">
        <w:rPr>
          <w:rFonts w:ascii="Times New Roman" w:hAnsi="Times New Roman" w:cs="Times New Roman"/>
          <w:sz w:val="24"/>
          <w:szCs w:val="24"/>
        </w:rPr>
        <w:t>202</w:t>
      </w:r>
      <w:r w:rsidR="005C3A9D" w:rsidRPr="007E43EE">
        <w:rPr>
          <w:rFonts w:ascii="Times New Roman" w:hAnsi="Times New Roman" w:cs="Times New Roman"/>
          <w:sz w:val="24"/>
          <w:szCs w:val="24"/>
        </w:rPr>
        <w:t>5</w:t>
      </w:r>
      <w:r w:rsidR="00327386" w:rsidRPr="007E43EE">
        <w:rPr>
          <w:rFonts w:ascii="Times New Roman" w:hAnsi="Times New Roman" w:cs="Times New Roman"/>
          <w:sz w:val="24"/>
          <w:szCs w:val="24"/>
        </w:rPr>
        <w:t>–202</w:t>
      </w:r>
      <w:r w:rsidR="005C3A9D" w:rsidRPr="007E43EE">
        <w:rPr>
          <w:rFonts w:ascii="Times New Roman" w:hAnsi="Times New Roman" w:cs="Times New Roman"/>
          <w:sz w:val="24"/>
          <w:szCs w:val="24"/>
        </w:rPr>
        <w:t>6</w:t>
      </w:r>
      <w:r w:rsidR="00327386" w:rsidRPr="007E43EE">
        <w:rPr>
          <w:rFonts w:ascii="Times New Roman" w:hAnsi="Times New Roman" w:cs="Times New Roman"/>
          <w:sz w:val="24"/>
          <w:szCs w:val="24"/>
        </w:rPr>
        <w:t xml:space="preserve"> mokslo metais </w:t>
      </w:r>
      <w:r w:rsidRPr="007E43EE">
        <w:rPr>
          <w:rFonts w:ascii="Times New Roman" w:hAnsi="Times New Roman" w:cs="Times New Roman"/>
          <w:sz w:val="24"/>
          <w:szCs w:val="24"/>
        </w:rPr>
        <w:t xml:space="preserve">pagal </w:t>
      </w:r>
      <w:r w:rsidRPr="007E43EE">
        <w:rPr>
          <w:rFonts w:ascii="Times New Roman" w:hAnsi="Times New Roman" w:cs="Times New Roman"/>
          <w:sz w:val="24"/>
          <w:szCs w:val="24"/>
          <w:lang w:eastAsia="en-GB"/>
        </w:rPr>
        <w:t xml:space="preserve">Pradinio, pagrindinio ir vidurinio ugdymo bendrąsias programas, patvirtintas Lietuvos </w:t>
      </w:r>
      <w:r w:rsidRPr="007E43EE">
        <w:rPr>
          <w:rFonts w:ascii="Times New Roman" w:hAnsi="Times New Roman" w:cs="Times New Roman"/>
          <w:sz w:val="24"/>
          <w:szCs w:val="24"/>
          <w:lang w:eastAsia="en-GB"/>
        </w:rPr>
        <w:lastRenderedPageBreak/>
        <w:t>Respublikos švietimo, mokslo ir sporto ministro 2022 m. rugpjūčio 24 d. įsakymu Nr. V-1269 „Dėl Priešmokyklinio, pradinio, pagrindinio ir vidurinio ugdymo bendrųjų programų patvirtinimo“ (toliau – Bendrosios programos).</w:t>
      </w:r>
    </w:p>
    <w:p w14:paraId="35C77989" w14:textId="2BCFD5FA" w:rsidR="008B5FB9" w:rsidRDefault="008B5FB9" w:rsidP="00933E1F">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 w:name="_Hlk144113231"/>
      <w:r w:rsidRPr="007E43EE">
        <w:rPr>
          <w:rFonts w:ascii="Times New Roman" w:hAnsi="Times New Roman" w:cs="Times New Roman"/>
          <w:sz w:val="24"/>
          <w:szCs w:val="24"/>
        </w:rPr>
        <w:t xml:space="preserve">Ugdymo proceso organizavimo gimnazijoje kalendorius </w:t>
      </w:r>
      <w:bookmarkEnd w:id="4"/>
      <w:r w:rsidRPr="007E43EE">
        <w:rPr>
          <w:rFonts w:ascii="Times New Roman" w:hAnsi="Times New Roman" w:cs="Times New Roman"/>
          <w:sz w:val="24"/>
          <w:szCs w:val="24"/>
        </w:rPr>
        <w:t>(t. y. planuojamų organizuoti mokykloje veiklų, renginių per numatytą ugdymo procesui laiką išdėstymą laiko juostoje/</w:t>
      </w:r>
      <w:proofErr w:type="spellStart"/>
      <w:r w:rsidRPr="007E43EE">
        <w:rPr>
          <w:rFonts w:ascii="Times New Roman" w:hAnsi="Times New Roman" w:cs="Times New Roman"/>
          <w:sz w:val="24"/>
          <w:szCs w:val="24"/>
        </w:rPr>
        <w:t>laikaraštyje</w:t>
      </w:r>
      <w:proofErr w:type="spellEnd"/>
      <w:r w:rsidRPr="007E43EE">
        <w:rPr>
          <w:rFonts w:ascii="Times New Roman" w:hAnsi="Times New Roman" w:cs="Times New Roman"/>
          <w:sz w:val="24"/>
          <w:szCs w:val="24"/>
        </w:rPr>
        <w:t>, kurio tikslas – informuoti mokyklos bendruomenę apie planuojamas organizuoti mokykloje veiklas, padėti mokytojams ir mokiniams planuoti savo kasdienę veiklą, atsižvelgiant į mokyklos ugdymo proceso kalendorių)</w:t>
      </w:r>
      <w:r w:rsidR="00B26CE9">
        <w:rPr>
          <w:rFonts w:ascii="Times New Roman" w:hAnsi="Times New Roman" w:cs="Times New Roman"/>
          <w:sz w:val="24"/>
          <w:szCs w:val="24"/>
        </w:rPr>
        <w:t>:</w:t>
      </w:r>
    </w:p>
    <w:tbl>
      <w:tblPr>
        <w:tblW w:w="96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1276"/>
        <w:gridCol w:w="1993"/>
        <w:gridCol w:w="1825"/>
      </w:tblGrid>
      <w:tr w:rsidR="00277679" w:rsidRPr="009F59E8" w14:paraId="47BF1534" w14:textId="77777777" w:rsidTr="00C12EF0">
        <w:tc>
          <w:tcPr>
            <w:tcW w:w="4536" w:type="dxa"/>
            <w:tcBorders>
              <w:top w:val="single" w:sz="6" w:space="0" w:color="auto"/>
              <w:left w:val="single" w:sz="6" w:space="0" w:color="auto"/>
              <w:bottom w:val="single" w:sz="6" w:space="0" w:color="auto"/>
              <w:right w:val="single" w:sz="6" w:space="0" w:color="auto"/>
            </w:tcBorders>
            <w:shd w:val="clear" w:color="auto" w:fill="F2F2F2"/>
            <w:hideMark/>
          </w:tcPr>
          <w:p w14:paraId="2011D5BF" w14:textId="77777777" w:rsidR="00277679" w:rsidRPr="009F59E8" w:rsidRDefault="00277679" w:rsidP="00C12EF0">
            <w:pPr>
              <w:jc w:val="center"/>
              <w:textAlignment w:val="baseline"/>
              <w:rPr>
                <w:rFonts w:ascii="Segoe UI" w:hAnsi="Segoe UI" w:cs="Segoe UI"/>
                <w:sz w:val="18"/>
                <w:szCs w:val="18"/>
                <w:lang w:val="pl-PL" w:eastAsia="pl-PL"/>
              </w:rPr>
            </w:pPr>
            <w:r w:rsidRPr="009F59E8">
              <w:rPr>
                <w:b/>
                <w:bCs/>
                <w:szCs w:val="24"/>
                <w:lang w:eastAsia="pl-PL"/>
              </w:rPr>
              <w:t>Veikla</w:t>
            </w:r>
            <w:r w:rsidRPr="009F59E8">
              <w:rPr>
                <w:szCs w:val="24"/>
                <w:lang w:val="pl-PL" w:eastAsia="pl-PL"/>
              </w:rPr>
              <w:t> </w:t>
            </w:r>
          </w:p>
        </w:tc>
        <w:tc>
          <w:tcPr>
            <w:tcW w:w="1276" w:type="dxa"/>
            <w:tcBorders>
              <w:top w:val="single" w:sz="6" w:space="0" w:color="auto"/>
              <w:left w:val="single" w:sz="6" w:space="0" w:color="auto"/>
              <w:bottom w:val="single" w:sz="6" w:space="0" w:color="auto"/>
              <w:right w:val="single" w:sz="6" w:space="0" w:color="auto"/>
            </w:tcBorders>
            <w:shd w:val="clear" w:color="auto" w:fill="F2F2F2"/>
            <w:hideMark/>
          </w:tcPr>
          <w:p w14:paraId="6741D6B4" w14:textId="77777777" w:rsidR="00277679" w:rsidRPr="009F59E8" w:rsidRDefault="00277679" w:rsidP="00C12EF0">
            <w:pPr>
              <w:jc w:val="center"/>
              <w:textAlignment w:val="baseline"/>
              <w:rPr>
                <w:rFonts w:ascii="Segoe UI" w:hAnsi="Segoe UI" w:cs="Segoe UI"/>
                <w:sz w:val="18"/>
                <w:szCs w:val="18"/>
                <w:lang w:val="pl-PL" w:eastAsia="pl-PL"/>
              </w:rPr>
            </w:pPr>
            <w:r w:rsidRPr="009F59E8">
              <w:rPr>
                <w:b/>
                <w:bCs/>
                <w:szCs w:val="24"/>
                <w:lang w:eastAsia="pl-PL"/>
              </w:rPr>
              <w:t>Klasės</w:t>
            </w:r>
            <w:r w:rsidRPr="009F59E8">
              <w:rPr>
                <w:szCs w:val="24"/>
                <w:lang w:val="pl-PL" w:eastAsia="pl-PL"/>
              </w:rPr>
              <w:t> </w:t>
            </w:r>
          </w:p>
        </w:tc>
        <w:tc>
          <w:tcPr>
            <w:tcW w:w="1993" w:type="dxa"/>
            <w:tcBorders>
              <w:top w:val="single" w:sz="6" w:space="0" w:color="auto"/>
              <w:left w:val="single" w:sz="6" w:space="0" w:color="auto"/>
              <w:bottom w:val="single" w:sz="6" w:space="0" w:color="auto"/>
              <w:right w:val="single" w:sz="6" w:space="0" w:color="auto"/>
            </w:tcBorders>
            <w:shd w:val="clear" w:color="auto" w:fill="F2F2F2"/>
            <w:hideMark/>
          </w:tcPr>
          <w:p w14:paraId="63D69AD2" w14:textId="77777777" w:rsidR="00277679" w:rsidRPr="009F59E8" w:rsidRDefault="00277679" w:rsidP="00C12EF0">
            <w:pPr>
              <w:jc w:val="center"/>
              <w:textAlignment w:val="baseline"/>
              <w:rPr>
                <w:rFonts w:ascii="Segoe UI" w:hAnsi="Segoe UI" w:cs="Segoe UI"/>
                <w:sz w:val="18"/>
                <w:szCs w:val="18"/>
                <w:lang w:val="pl-PL" w:eastAsia="pl-PL"/>
              </w:rPr>
            </w:pPr>
            <w:r w:rsidRPr="009F59E8">
              <w:rPr>
                <w:b/>
                <w:bCs/>
                <w:szCs w:val="24"/>
                <w:lang w:eastAsia="pl-PL"/>
              </w:rPr>
              <w:t>Data</w:t>
            </w:r>
            <w:r w:rsidRPr="009F59E8">
              <w:rPr>
                <w:szCs w:val="24"/>
                <w:lang w:val="pl-PL" w:eastAsia="pl-PL"/>
              </w:rPr>
              <w:t> </w:t>
            </w:r>
          </w:p>
        </w:tc>
        <w:tc>
          <w:tcPr>
            <w:tcW w:w="1825" w:type="dxa"/>
            <w:tcBorders>
              <w:top w:val="single" w:sz="6" w:space="0" w:color="auto"/>
              <w:left w:val="single" w:sz="6" w:space="0" w:color="auto"/>
              <w:bottom w:val="single" w:sz="6" w:space="0" w:color="auto"/>
              <w:right w:val="single" w:sz="6" w:space="0" w:color="auto"/>
            </w:tcBorders>
            <w:shd w:val="clear" w:color="auto" w:fill="F2F2F2"/>
            <w:hideMark/>
          </w:tcPr>
          <w:p w14:paraId="3AFE458D" w14:textId="77777777" w:rsidR="00277679" w:rsidRPr="009F59E8" w:rsidRDefault="00277679" w:rsidP="00C12EF0">
            <w:pPr>
              <w:jc w:val="center"/>
              <w:textAlignment w:val="baseline"/>
              <w:rPr>
                <w:rFonts w:ascii="Segoe UI" w:hAnsi="Segoe UI" w:cs="Segoe UI"/>
                <w:sz w:val="18"/>
                <w:szCs w:val="18"/>
                <w:lang w:val="pl-PL" w:eastAsia="pl-PL"/>
              </w:rPr>
            </w:pPr>
            <w:r w:rsidRPr="009F59E8">
              <w:rPr>
                <w:b/>
                <w:bCs/>
                <w:szCs w:val="24"/>
                <w:lang w:eastAsia="pl-PL"/>
              </w:rPr>
              <w:t>Val. skaičius (akademinių)</w:t>
            </w:r>
            <w:r>
              <w:rPr>
                <w:b/>
                <w:bCs/>
                <w:szCs w:val="24"/>
                <w:lang w:eastAsia="pl-PL"/>
              </w:rPr>
              <w:t xml:space="preserve"> mokiniui</w:t>
            </w:r>
            <w:r w:rsidRPr="009F59E8">
              <w:rPr>
                <w:szCs w:val="24"/>
                <w:lang w:val="pl-PL" w:eastAsia="pl-PL"/>
              </w:rPr>
              <w:t> </w:t>
            </w:r>
          </w:p>
        </w:tc>
      </w:tr>
      <w:tr w:rsidR="00277679" w:rsidRPr="009F59E8" w14:paraId="143B4C1A" w14:textId="77777777" w:rsidTr="00C12EF0">
        <w:tc>
          <w:tcPr>
            <w:tcW w:w="963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089D43B6" w14:textId="77777777" w:rsidR="00277679" w:rsidRPr="009F59E8" w:rsidRDefault="00277679" w:rsidP="00C12EF0">
            <w:pPr>
              <w:jc w:val="center"/>
              <w:textAlignment w:val="baseline"/>
              <w:rPr>
                <w:b/>
                <w:bCs/>
                <w:szCs w:val="24"/>
                <w:lang w:eastAsia="pl-PL"/>
              </w:rPr>
            </w:pPr>
            <w:r>
              <w:rPr>
                <w:b/>
                <w:bCs/>
                <w:szCs w:val="24"/>
                <w:lang w:eastAsia="pl-PL"/>
              </w:rPr>
              <w:t>Per mokslo metus</w:t>
            </w:r>
          </w:p>
        </w:tc>
      </w:tr>
      <w:tr w:rsidR="00277679" w:rsidRPr="009F59E8" w14:paraId="5D002A7D" w14:textId="77777777" w:rsidTr="00C12EF0">
        <w:tc>
          <w:tcPr>
            <w:tcW w:w="4536" w:type="dxa"/>
            <w:tcBorders>
              <w:top w:val="single" w:sz="6" w:space="0" w:color="auto"/>
              <w:left w:val="single" w:sz="6" w:space="0" w:color="auto"/>
              <w:bottom w:val="single" w:sz="6" w:space="0" w:color="auto"/>
              <w:right w:val="single" w:sz="6" w:space="0" w:color="auto"/>
            </w:tcBorders>
          </w:tcPr>
          <w:p w14:paraId="41E330A6" w14:textId="77777777" w:rsidR="00277679" w:rsidRPr="009F59E8" w:rsidRDefault="00277679" w:rsidP="00C12EF0">
            <w:pPr>
              <w:textAlignment w:val="baseline"/>
              <w:rPr>
                <w:szCs w:val="24"/>
                <w:lang w:eastAsia="pl-PL"/>
              </w:rPr>
            </w:pPr>
            <w:r w:rsidRPr="009F59E8">
              <w:rPr>
                <w:szCs w:val="24"/>
                <w:lang w:eastAsia="pl-PL"/>
              </w:rPr>
              <w:t>Ugdomoji ekskursija</w:t>
            </w:r>
          </w:p>
        </w:tc>
        <w:tc>
          <w:tcPr>
            <w:tcW w:w="1276" w:type="dxa"/>
            <w:tcBorders>
              <w:top w:val="single" w:sz="6" w:space="0" w:color="auto"/>
              <w:left w:val="single" w:sz="6" w:space="0" w:color="auto"/>
              <w:bottom w:val="single" w:sz="6" w:space="0" w:color="auto"/>
              <w:right w:val="single" w:sz="6" w:space="0" w:color="auto"/>
            </w:tcBorders>
          </w:tcPr>
          <w:p w14:paraId="43CE3AC7" w14:textId="77777777" w:rsidR="00277679" w:rsidRDefault="00277679" w:rsidP="00C12EF0">
            <w:pPr>
              <w:textAlignment w:val="baseline"/>
              <w:rPr>
                <w:szCs w:val="24"/>
                <w:lang w:eastAsia="pl-PL"/>
              </w:rPr>
            </w:pPr>
            <w:r w:rsidRPr="009F59E8">
              <w:rPr>
                <w:szCs w:val="24"/>
                <w:lang w:eastAsia="pl-PL"/>
              </w:rPr>
              <w:t>1–4,</w:t>
            </w:r>
            <w:r>
              <w:rPr>
                <w:szCs w:val="24"/>
                <w:lang w:eastAsia="pl-PL"/>
              </w:rPr>
              <w:t xml:space="preserve"> 5–8,</w:t>
            </w:r>
          </w:p>
          <w:p w14:paraId="59B1C267" w14:textId="77777777" w:rsidR="00277679" w:rsidRPr="009F59E8" w:rsidRDefault="00277679" w:rsidP="00C12EF0">
            <w:pPr>
              <w:textAlignment w:val="baseline"/>
              <w:rPr>
                <w:szCs w:val="24"/>
                <w:lang w:eastAsia="pl-PL"/>
              </w:rPr>
            </w:pPr>
            <w:r>
              <w:rPr>
                <w:szCs w:val="24"/>
                <w:lang w:eastAsia="pl-PL"/>
              </w:rPr>
              <w:t xml:space="preserve">I–II, </w:t>
            </w:r>
            <w:r w:rsidRPr="009F59E8">
              <w:rPr>
                <w:szCs w:val="24"/>
                <w:lang w:eastAsia="pl-PL"/>
              </w:rPr>
              <w:t>IV</w:t>
            </w:r>
          </w:p>
        </w:tc>
        <w:tc>
          <w:tcPr>
            <w:tcW w:w="1993" w:type="dxa"/>
            <w:tcBorders>
              <w:top w:val="single" w:sz="6" w:space="0" w:color="auto"/>
              <w:left w:val="single" w:sz="6" w:space="0" w:color="auto"/>
              <w:bottom w:val="single" w:sz="6" w:space="0" w:color="auto"/>
              <w:right w:val="single" w:sz="6" w:space="0" w:color="auto"/>
            </w:tcBorders>
          </w:tcPr>
          <w:p w14:paraId="137BC8A8" w14:textId="77777777" w:rsidR="00277679" w:rsidRPr="00F441D7" w:rsidRDefault="00277679" w:rsidP="00C12EF0">
            <w:pPr>
              <w:textAlignment w:val="baseline"/>
              <w:rPr>
                <w:szCs w:val="24"/>
                <w:lang w:val="en-US" w:eastAsia="pl-PL"/>
              </w:rPr>
            </w:pPr>
            <w:r w:rsidRPr="009F59E8">
              <w:rPr>
                <w:szCs w:val="24"/>
                <w:lang w:eastAsia="pl-PL"/>
              </w:rPr>
              <w:t xml:space="preserve">Viena </w:t>
            </w:r>
            <w:r>
              <w:rPr>
                <w:szCs w:val="24"/>
                <w:lang w:eastAsia="pl-PL"/>
              </w:rPr>
              <w:t xml:space="preserve">d. </w:t>
            </w:r>
            <w:r w:rsidRPr="009F59E8">
              <w:rPr>
                <w:szCs w:val="24"/>
                <w:lang w:eastAsia="pl-PL"/>
              </w:rPr>
              <w:t>per m</w:t>
            </w:r>
            <w:r>
              <w:rPr>
                <w:szCs w:val="24"/>
                <w:lang w:eastAsia="pl-PL"/>
              </w:rPr>
              <w:t>. m.</w:t>
            </w:r>
          </w:p>
        </w:tc>
        <w:tc>
          <w:tcPr>
            <w:tcW w:w="1825" w:type="dxa"/>
            <w:tcBorders>
              <w:top w:val="single" w:sz="6" w:space="0" w:color="auto"/>
              <w:left w:val="single" w:sz="6" w:space="0" w:color="auto"/>
              <w:bottom w:val="single" w:sz="6" w:space="0" w:color="auto"/>
              <w:right w:val="single" w:sz="6" w:space="0" w:color="auto"/>
            </w:tcBorders>
          </w:tcPr>
          <w:p w14:paraId="0ECD8357" w14:textId="77777777" w:rsidR="00277679" w:rsidRPr="009F59E8" w:rsidRDefault="00277679" w:rsidP="00C12EF0">
            <w:pPr>
              <w:textAlignment w:val="baseline"/>
              <w:rPr>
                <w:szCs w:val="24"/>
                <w:lang w:val="pl-PL" w:eastAsia="pl-PL"/>
              </w:rPr>
            </w:pPr>
            <w:r w:rsidRPr="009F59E8">
              <w:rPr>
                <w:szCs w:val="24"/>
                <w:lang w:eastAsia="pl-PL"/>
              </w:rPr>
              <w:t>12</w:t>
            </w:r>
          </w:p>
          <w:p w14:paraId="7D345DD2" w14:textId="77777777" w:rsidR="00277679" w:rsidRPr="009F59E8" w:rsidRDefault="00277679" w:rsidP="00C12EF0">
            <w:pPr>
              <w:textAlignment w:val="baseline"/>
              <w:rPr>
                <w:szCs w:val="24"/>
                <w:lang w:eastAsia="pl-PL"/>
              </w:rPr>
            </w:pPr>
          </w:p>
        </w:tc>
      </w:tr>
      <w:tr w:rsidR="00277679" w:rsidRPr="009F59E8" w14:paraId="7861EF37" w14:textId="77777777" w:rsidTr="00C12EF0">
        <w:tc>
          <w:tcPr>
            <w:tcW w:w="4536" w:type="dxa"/>
            <w:tcBorders>
              <w:top w:val="single" w:sz="6" w:space="0" w:color="auto"/>
              <w:left w:val="single" w:sz="6" w:space="0" w:color="auto"/>
              <w:bottom w:val="single" w:sz="6" w:space="0" w:color="auto"/>
              <w:right w:val="single" w:sz="6" w:space="0" w:color="auto"/>
            </w:tcBorders>
          </w:tcPr>
          <w:p w14:paraId="6A6AD825" w14:textId="77777777" w:rsidR="00277679" w:rsidRPr="009F59E8" w:rsidRDefault="00277679" w:rsidP="00C12EF0">
            <w:pPr>
              <w:textAlignment w:val="baseline"/>
              <w:rPr>
                <w:szCs w:val="24"/>
                <w:lang w:eastAsia="pl-PL"/>
              </w:rPr>
            </w:pPr>
            <w:r w:rsidRPr="009F59E8">
              <w:rPr>
                <w:szCs w:val="24"/>
                <w:lang w:eastAsia="pl-PL"/>
              </w:rPr>
              <w:t>Pažintinė ekskursija</w:t>
            </w:r>
          </w:p>
        </w:tc>
        <w:tc>
          <w:tcPr>
            <w:tcW w:w="1276" w:type="dxa"/>
            <w:tcBorders>
              <w:top w:val="single" w:sz="6" w:space="0" w:color="auto"/>
              <w:left w:val="single" w:sz="6" w:space="0" w:color="auto"/>
              <w:bottom w:val="single" w:sz="6" w:space="0" w:color="auto"/>
              <w:right w:val="single" w:sz="6" w:space="0" w:color="auto"/>
            </w:tcBorders>
          </w:tcPr>
          <w:p w14:paraId="1FF3025F" w14:textId="77777777" w:rsidR="00277679" w:rsidRPr="009F59E8" w:rsidRDefault="00277679" w:rsidP="00C12EF0">
            <w:pPr>
              <w:textAlignment w:val="baseline"/>
              <w:rPr>
                <w:szCs w:val="24"/>
                <w:lang w:val="pl-PL" w:eastAsia="pl-PL"/>
              </w:rPr>
            </w:pPr>
            <w:r w:rsidRPr="009F59E8">
              <w:rPr>
                <w:szCs w:val="24"/>
                <w:lang w:eastAsia="pl-PL"/>
              </w:rPr>
              <w:t>1–4,</w:t>
            </w:r>
            <w:r w:rsidRPr="009F59E8">
              <w:rPr>
                <w:szCs w:val="24"/>
                <w:lang w:val="pl-PL" w:eastAsia="pl-PL"/>
              </w:rPr>
              <w:t> </w:t>
            </w:r>
            <w:r>
              <w:rPr>
                <w:szCs w:val="24"/>
                <w:lang w:val="pl-PL" w:eastAsia="pl-PL"/>
              </w:rPr>
              <w:t>5–8</w:t>
            </w:r>
          </w:p>
          <w:p w14:paraId="48AEC4D0" w14:textId="77777777" w:rsidR="00277679" w:rsidRPr="009F59E8" w:rsidRDefault="00277679" w:rsidP="00C12EF0">
            <w:pPr>
              <w:textAlignment w:val="baseline"/>
              <w:rPr>
                <w:szCs w:val="24"/>
                <w:lang w:eastAsia="pl-PL"/>
              </w:rPr>
            </w:pPr>
            <w:r>
              <w:rPr>
                <w:szCs w:val="24"/>
                <w:lang w:eastAsia="pl-PL"/>
              </w:rPr>
              <w:t xml:space="preserve">I-II, </w:t>
            </w:r>
            <w:r w:rsidRPr="009F59E8">
              <w:rPr>
                <w:szCs w:val="24"/>
                <w:lang w:eastAsia="pl-PL"/>
              </w:rPr>
              <w:t>IV</w:t>
            </w:r>
          </w:p>
        </w:tc>
        <w:tc>
          <w:tcPr>
            <w:tcW w:w="1993" w:type="dxa"/>
            <w:tcBorders>
              <w:top w:val="single" w:sz="6" w:space="0" w:color="auto"/>
              <w:left w:val="single" w:sz="6" w:space="0" w:color="auto"/>
              <w:bottom w:val="single" w:sz="6" w:space="0" w:color="auto"/>
              <w:right w:val="single" w:sz="6" w:space="0" w:color="auto"/>
            </w:tcBorders>
          </w:tcPr>
          <w:p w14:paraId="73C13248" w14:textId="77777777" w:rsidR="00277679" w:rsidRPr="00F441D7" w:rsidRDefault="00277679" w:rsidP="00C12EF0">
            <w:pPr>
              <w:textAlignment w:val="baseline"/>
              <w:rPr>
                <w:szCs w:val="24"/>
                <w:lang w:val="en-US" w:eastAsia="pl-PL"/>
              </w:rPr>
            </w:pPr>
            <w:r w:rsidRPr="009F59E8">
              <w:rPr>
                <w:szCs w:val="24"/>
                <w:lang w:eastAsia="pl-PL"/>
              </w:rPr>
              <w:t xml:space="preserve">Viena </w:t>
            </w:r>
            <w:r>
              <w:rPr>
                <w:szCs w:val="24"/>
                <w:lang w:eastAsia="pl-PL"/>
              </w:rPr>
              <w:t xml:space="preserve">d. </w:t>
            </w:r>
            <w:r w:rsidRPr="009F59E8">
              <w:rPr>
                <w:szCs w:val="24"/>
                <w:lang w:eastAsia="pl-PL"/>
              </w:rPr>
              <w:t xml:space="preserve">per </w:t>
            </w:r>
            <w:r>
              <w:rPr>
                <w:szCs w:val="24"/>
                <w:lang w:eastAsia="pl-PL"/>
              </w:rPr>
              <w:t>m. m.</w:t>
            </w:r>
          </w:p>
        </w:tc>
        <w:tc>
          <w:tcPr>
            <w:tcW w:w="1825" w:type="dxa"/>
            <w:tcBorders>
              <w:top w:val="single" w:sz="6" w:space="0" w:color="auto"/>
              <w:left w:val="single" w:sz="6" w:space="0" w:color="auto"/>
              <w:bottom w:val="single" w:sz="6" w:space="0" w:color="auto"/>
              <w:right w:val="single" w:sz="6" w:space="0" w:color="auto"/>
            </w:tcBorders>
          </w:tcPr>
          <w:p w14:paraId="55B2E260" w14:textId="77777777" w:rsidR="00277679" w:rsidRPr="009F59E8" w:rsidRDefault="00277679" w:rsidP="00C12EF0">
            <w:pPr>
              <w:textAlignment w:val="baseline"/>
              <w:rPr>
                <w:szCs w:val="24"/>
                <w:lang w:val="pl-PL" w:eastAsia="pl-PL"/>
              </w:rPr>
            </w:pPr>
            <w:r w:rsidRPr="009F59E8">
              <w:rPr>
                <w:szCs w:val="24"/>
                <w:lang w:eastAsia="pl-PL"/>
              </w:rPr>
              <w:t>12</w:t>
            </w:r>
          </w:p>
          <w:p w14:paraId="4AA35E35" w14:textId="77777777" w:rsidR="00277679" w:rsidRPr="009F59E8" w:rsidRDefault="00277679" w:rsidP="00C12EF0">
            <w:pPr>
              <w:textAlignment w:val="baseline"/>
              <w:rPr>
                <w:szCs w:val="24"/>
                <w:lang w:eastAsia="pl-PL"/>
              </w:rPr>
            </w:pPr>
          </w:p>
        </w:tc>
      </w:tr>
      <w:tr w:rsidR="00277679" w:rsidRPr="009F59E8" w14:paraId="3DC13987" w14:textId="77777777" w:rsidTr="00C12EF0">
        <w:tc>
          <w:tcPr>
            <w:tcW w:w="963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60231A9F" w14:textId="77777777" w:rsidR="00277679" w:rsidRDefault="00277679" w:rsidP="00C12EF0">
            <w:pPr>
              <w:jc w:val="center"/>
              <w:textAlignment w:val="baseline"/>
              <w:rPr>
                <w:b/>
                <w:bCs/>
                <w:szCs w:val="24"/>
                <w:lang w:eastAsia="pl-PL"/>
              </w:rPr>
            </w:pPr>
            <w:r>
              <w:rPr>
                <w:b/>
                <w:bCs/>
                <w:szCs w:val="24"/>
                <w:lang w:eastAsia="pl-PL"/>
              </w:rPr>
              <w:t>I pusmetis</w:t>
            </w:r>
          </w:p>
        </w:tc>
      </w:tr>
      <w:tr w:rsidR="00277679" w:rsidRPr="009F59E8" w14:paraId="6DB8026E" w14:textId="77777777" w:rsidTr="00C12EF0">
        <w:tc>
          <w:tcPr>
            <w:tcW w:w="4536" w:type="dxa"/>
            <w:tcBorders>
              <w:top w:val="single" w:sz="6" w:space="0" w:color="auto"/>
              <w:left w:val="single" w:sz="6" w:space="0" w:color="auto"/>
              <w:bottom w:val="single" w:sz="6" w:space="0" w:color="auto"/>
              <w:right w:val="single" w:sz="6" w:space="0" w:color="auto"/>
            </w:tcBorders>
            <w:hideMark/>
          </w:tcPr>
          <w:p w14:paraId="38C8BBDF" w14:textId="77777777" w:rsidR="00277679" w:rsidRPr="009F59E8" w:rsidRDefault="00277679" w:rsidP="00C12EF0">
            <w:pPr>
              <w:textAlignment w:val="baseline"/>
              <w:rPr>
                <w:szCs w:val="24"/>
                <w:lang w:val="pl-PL" w:eastAsia="pl-PL"/>
              </w:rPr>
            </w:pPr>
            <w:r w:rsidRPr="009F59E8">
              <w:rPr>
                <w:color w:val="000000"/>
                <w:szCs w:val="24"/>
                <w:lang w:eastAsia="pl-PL"/>
              </w:rPr>
              <w:t>Mokslo metų pradžios šventė</w:t>
            </w:r>
          </w:p>
        </w:tc>
        <w:tc>
          <w:tcPr>
            <w:tcW w:w="1276" w:type="dxa"/>
            <w:tcBorders>
              <w:top w:val="single" w:sz="6" w:space="0" w:color="auto"/>
              <w:left w:val="single" w:sz="6" w:space="0" w:color="auto"/>
              <w:bottom w:val="single" w:sz="6" w:space="0" w:color="auto"/>
              <w:right w:val="single" w:sz="6" w:space="0" w:color="auto"/>
            </w:tcBorders>
            <w:hideMark/>
          </w:tcPr>
          <w:p w14:paraId="07DC2CF6" w14:textId="77777777" w:rsidR="00277679" w:rsidRPr="009F59E8" w:rsidRDefault="00277679" w:rsidP="00C12EF0">
            <w:pPr>
              <w:textAlignment w:val="baseline"/>
              <w:rPr>
                <w:szCs w:val="24"/>
                <w:lang w:val="pl-PL" w:eastAsia="pl-PL"/>
              </w:rPr>
            </w:pPr>
            <w:r w:rsidRPr="009F59E8">
              <w:rPr>
                <w:color w:val="000000"/>
                <w:szCs w:val="24"/>
                <w:lang w:eastAsia="pl-PL"/>
              </w:rPr>
              <w:t>1–4,</w:t>
            </w:r>
          </w:p>
          <w:p w14:paraId="24B58FC4" w14:textId="77777777" w:rsidR="00277679" w:rsidRPr="009F59E8" w:rsidRDefault="00277679" w:rsidP="00C12EF0">
            <w:pPr>
              <w:textAlignment w:val="baseline"/>
              <w:rPr>
                <w:szCs w:val="24"/>
                <w:lang w:val="pl-PL" w:eastAsia="pl-PL"/>
              </w:rPr>
            </w:pPr>
            <w:r w:rsidRPr="009F59E8">
              <w:rPr>
                <w:color w:val="000000"/>
                <w:szCs w:val="24"/>
                <w:lang w:eastAsia="pl-PL"/>
              </w:rPr>
              <w:t>5–8, I–</w:t>
            </w:r>
            <w:r>
              <w:rPr>
                <w:color w:val="000000"/>
                <w:szCs w:val="24"/>
                <w:lang w:eastAsia="pl-PL"/>
              </w:rPr>
              <w:t xml:space="preserve">II, </w:t>
            </w:r>
            <w:r w:rsidRPr="009F59E8">
              <w:rPr>
                <w:color w:val="000000"/>
                <w:szCs w:val="24"/>
                <w:lang w:eastAsia="pl-PL"/>
              </w:rPr>
              <w:t>I</w:t>
            </w:r>
            <w:r w:rsidRPr="00902F91">
              <w:rPr>
                <w:color w:val="000000"/>
                <w:szCs w:val="24"/>
                <w:lang w:eastAsia="pl-PL"/>
              </w:rPr>
              <w:t>V</w:t>
            </w:r>
          </w:p>
        </w:tc>
        <w:tc>
          <w:tcPr>
            <w:tcW w:w="1993" w:type="dxa"/>
            <w:tcBorders>
              <w:top w:val="single" w:sz="6" w:space="0" w:color="auto"/>
              <w:left w:val="single" w:sz="6" w:space="0" w:color="auto"/>
              <w:bottom w:val="single" w:sz="6" w:space="0" w:color="auto"/>
              <w:right w:val="single" w:sz="6" w:space="0" w:color="auto"/>
            </w:tcBorders>
            <w:hideMark/>
          </w:tcPr>
          <w:p w14:paraId="64592718" w14:textId="77777777" w:rsidR="00277679" w:rsidRPr="009F59E8" w:rsidRDefault="00277679" w:rsidP="00C12EF0">
            <w:pPr>
              <w:textAlignment w:val="baseline"/>
              <w:rPr>
                <w:szCs w:val="24"/>
                <w:lang w:val="pl-PL" w:eastAsia="pl-PL"/>
              </w:rPr>
            </w:pPr>
            <w:r w:rsidRPr="009F59E8">
              <w:rPr>
                <w:color w:val="000000"/>
                <w:szCs w:val="24"/>
                <w:lang w:eastAsia="pl-PL"/>
              </w:rPr>
              <w:t>202</w:t>
            </w:r>
            <w:r>
              <w:rPr>
                <w:color w:val="000000"/>
                <w:szCs w:val="24"/>
                <w:lang w:eastAsia="pl-PL"/>
              </w:rPr>
              <w:t>5</w:t>
            </w:r>
            <w:r w:rsidRPr="009F59E8">
              <w:rPr>
                <w:color w:val="000000"/>
                <w:szCs w:val="24"/>
                <w:lang w:eastAsia="pl-PL"/>
              </w:rPr>
              <w:t>-09-0</w:t>
            </w:r>
            <w:r>
              <w:rPr>
                <w:color w:val="000000"/>
                <w:szCs w:val="24"/>
                <w:lang w:eastAsia="pl-PL"/>
              </w:rPr>
              <w:t>1</w:t>
            </w:r>
          </w:p>
        </w:tc>
        <w:tc>
          <w:tcPr>
            <w:tcW w:w="1825" w:type="dxa"/>
            <w:tcBorders>
              <w:top w:val="single" w:sz="6" w:space="0" w:color="auto"/>
              <w:left w:val="single" w:sz="6" w:space="0" w:color="auto"/>
              <w:bottom w:val="single" w:sz="6" w:space="0" w:color="auto"/>
              <w:right w:val="single" w:sz="6" w:space="0" w:color="auto"/>
            </w:tcBorders>
            <w:hideMark/>
          </w:tcPr>
          <w:p w14:paraId="4B3DBC34" w14:textId="77777777" w:rsidR="00277679" w:rsidRPr="009F59E8" w:rsidRDefault="00277679" w:rsidP="00C12EF0">
            <w:pPr>
              <w:textAlignment w:val="baseline"/>
              <w:rPr>
                <w:szCs w:val="24"/>
                <w:lang w:val="pl-PL" w:eastAsia="pl-PL"/>
              </w:rPr>
            </w:pPr>
            <w:r w:rsidRPr="009F59E8">
              <w:rPr>
                <w:color w:val="000000"/>
                <w:szCs w:val="24"/>
                <w:lang w:eastAsia="pl-PL"/>
              </w:rPr>
              <w:t>4</w:t>
            </w:r>
          </w:p>
          <w:p w14:paraId="1A69F3BB" w14:textId="77777777" w:rsidR="00277679" w:rsidRPr="009F59E8" w:rsidRDefault="00277679" w:rsidP="00C12EF0">
            <w:pPr>
              <w:textAlignment w:val="baseline"/>
              <w:rPr>
                <w:szCs w:val="24"/>
                <w:lang w:val="pl-PL" w:eastAsia="pl-PL"/>
              </w:rPr>
            </w:pPr>
            <w:r w:rsidRPr="009F59E8">
              <w:rPr>
                <w:color w:val="000000"/>
                <w:szCs w:val="24"/>
                <w:lang w:eastAsia="pl-PL"/>
              </w:rPr>
              <w:t>5</w:t>
            </w:r>
          </w:p>
        </w:tc>
      </w:tr>
      <w:tr w:rsidR="00277679" w:rsidRPr="009F59E8" w14:paraId="2774D0E4" w14:textId="77777777" w:rsidTr="00C12EF0">
        <w:tc>
          <w:tcPr>
            <w:tcW w:w="4536" w:type="dxa"/>
            <w:tcBorders>
              <w:top w:val="single" w:sz="6" w:space="0" w:color="auto"/>
              <w:left w:val="single" w:sz="6" w:space="0" w:color="auto"/>
              <w:bottom w:val="single" w:sz="6" w:space="0" w:color="auto"/>
              <w:right w:val="single" w:sz="6" w:space="0" w:color="auto"/>
            </w:tcBorders>
          </w:tcPr>
          <w:p w14:paraId="47422A53" w14:textId="77777777" w:rsidR="00277679" w:rsidRPr="009F59E8" w:rsidRDefault="00277679" w:rsidP="00C12EF0">
            <w:pPr>
              <w:textAlignment w:val="baseline"/>
              <w:rPr>
                <w:color w:val="000000"/>
                <w:szCs w:val="24"/>
                <w:lang w:eastAsia="pl-PL"/>
              </w:rPr>
            </w:pPr>
            <w:r>
              <w:rPr>
                <w:color w:val="000000"/>
                <w:szCs w:val="24"/>
                <w:lang w:eastAsia="pl-PL"/>
              </w:rPr>
              <w:t>Tarptautinės mokytojų dienos paminėjimas</w:t>
            </w:r>
          </w:p>
        </w:tc>
        <w:tc>
          <w:tcPr>
            <w:tcW w:w="1276" w:type="dxa"/>
            <w:tcBorders>
              <w:top w:val="single" w:sz="6" w:space="0" w:color="auto"/>
              <w:left w:val="single" w:sz="6" w:space="0" w:color="auto"/>
              <w:bottom w:val="single" w:sz="6" w:space="0" w:color="auto"/>
              <w:right w:val="single" w:sz="6" w:space="0" w:color="auto"/>
            </w:tcBorders>
          </w:tcPr>
          <w:p w14:paraId="505E8F70" w14:textId="77777777" w:rsidR="00277679" w:rsidRPr="009F59E8" w:rsidRDefault="00277679" w:rsidP="00C12EF0">
            <w:pPr>
              <w:textAlignment w:val="baseline"/>
              <w:rPr>
                <w:color w:val="000000"/>
                <w:szCs w:val="24"/>
                <w:lang w:eastAsia="pl-PL"/>
              </w:rPr>
            </w:pPr>
            <w:r>
              <w:rPr>
                <w:color w:val="000000"/>
                <w:szCs w:val="24"/>
                <w:lang w:eastAsia="pl-PL"/>
              </w:rPr>
              <w:t>IV</w:t>
            </w:r>
          </w:p>
        </w:tc>
        <w:tc>
          <w:tcPr>
            <w:tcW w:w="1993" w:type="dxa"/>
            <w:tcBorders>
              <w:top w:val="single" w:sz="6" w:space="0" w:color="auto"/>
              <w:left w:val="single" w:sz="6" w:space="0" w:color="auto"/>
              <w:bottom w:val="single" w:sz="6" w:space="0" w:color="auto"/>
              <w:right w:val="single" w:sz="6" w:space="0" w:color="auto"/>
            </w:tcBorders>
          </w:tcPr>
          <w:p w14:paraId="56B19AFF" w14:textId="77777777" w:rsidR="00277679" w:rsidRPr="009F59E8" w:rsidRDefault="00277679" w:rsidP="00C12EF0">
            <w:pPr>
              <w:textAlignment w:val="baseline"/>
              <w:rPr>
                <w:color w:val="000000"/>
                <w:szCs w:val="24"/>
                <w:lang w:eastAsia="pl-PL"/>
              </w:rPr>
            </w:pPr>
            <w:r>
              <w:rPr>
                <w:color w:val="000000"/>
                <w:szCs w:val="24"/>
                <w:lang w:eastAsia="pl-PL"/>
              </w:rPr>
              <w:t>2025-10-03</w:t>
            </w:r>
          </w:p>
        </w:tc>
        <w:tc>
          <w:tcPr>
            <w:tcW w:w="1825" w:type="dxa"/>
            <w:tcBorders>
              <w:top w:val="single" w:sz="6" w:space="0" w:color="auto"/>
              <w:left w:val="single" w:sz="6" w:space="0" w:color="auto"/>
              <w:bottom w:val="single" w:sz="6" w:space="0" w:color="auto"/>
              <w:right w:val="single" w:sz="6" w:space="0" w:color="auto"/>
            </w:tcBorders>
          </w:tcPr>
          <w:p w14:paraId="76940445" w14:textId="77777777" w:rsidR="00277679" w:rsidRPr="009F59E8" w:rsidRDefault="00277679" w:rsidP="00C12EF0">
            <w:pPr>
              <w:textAlignment w:val="baseline"/>
              <w:rPr>
                <w:color w:val="000000"/>
                <w:szCs w:val="24"/>
                <w:lang w:eastAsia="pl-PL"/>
              </w:rPr>
            </w:pPr>
            <w:r>
              <w:rPr>
                <w:color w:val="000000"/>
                <w:szCs w:val="24"/>
                <w:lang w:eastAsia="pl-PL"/>
              </w:rPr>
              <w:t>7</w:t>
            </w:r>
          </w:p>
        </w:tc>
      </w:tr>
      <w:tr w:rsidR="00277679" w:rsidRPr="009F59E8" w14:paraId="1AE0189B" w14:textId="77777777" w:rsidTr="00C12EF0">
        <w:tc>
          <w:tcPr>
            <w:tcW w:w="4536" w:type="dxa"/>
            <w:tcBorders>
              <w:top w:val="single" w:sz="6" w:space="0" w:color="auto"/>
              <w:left w:val="single" w:sz="6" w:space="0" w:color="auto"/>
              <w:bottom w:val="single" w:sz="6" w:space="0" w:color="auto"/>
              <w:right w:val="single" w:sz="6" w:space="0" w:color="auto"/>
            </w:tcBorders>
          </w:tcPr>
          <w:p w14:paraId="477E7E30" w14:textId="77777777" w:rsidR="00277679" w:rsidRPr="009F59E8" w:rsidRDefault="00277679" w:rsidP="00C12EF0">
            <w:pPr>
              <w:textAlignment w:val="baseline"/>
              <w:rPr>
                <w:szCs w:val="24"/>
                <w:lang w:eastAsia="pl-PL"/>
              </w:rPr>
            </w:pPr>
            <w:r>
              <w:rPr>
                <w:szCs w:val="24"/>
                <w:lang w:eastAsia="pl-PL"/>
              </w:rPr>
              <w:t>Pasiruošimas gimnazistų „Krikštynoms“</w:t>
            </w:r>
          </w:p>
        </w:tc>
        <w:tc>
          <w:tcPr>
            <w:tcW w:w="1276" w:type="dxa"/>
            <w:tcBorders>
              <w:top w:val="single" w:sz="6" w:space="0" w:color="auto"/>
              <w:left w:val="single" w:sz="6" w:space="0" w:color="auto"/>
              <w:bottom w:val="single" w:sz="6" w:space="0" w:color="auto"/>
              <w:right w:val="single" w:sz="6" w:space="0" w:color="auto"/>
            </w:tcBorders>
          </w:tcPr>
          <w:p w14:paraId="5ABBDC97" w14:textId="77777777" w:rsidR="00277679" w:rsidRPr="009F59E8" w:rsidRDefault="00277679" w:rsidP="00C12EF0">
            <w:pPr>
              <w:textAlignment w:val="baseline"/>
              <w:rPr>
                <w:szCs w:val="24"/>
                <w:lang w:eastAsia="pl-PL"/>
              </w:rPr>
            </w:pPr>
            <w:r>
              <w:rPr>
                <w:szCs w:val="24"/>
                <w:lang w:eastAsia="pl-PL"/>
              </w:rPr>
              <w:t>II</w:t>
            </w:r>
          </w:p>
        </w:tc>
        <w:tc>
          <w:tcPr>
            <w:tcW w:w="1993" w:type="dxa"/>
            <w:tcBorders>
              <w:top w:val="single" w:sz="6" w:space="0" w:color="auto"/>
              <w:left w:val="single" w:sz="6" w:space="0" w:color="auto"/>
              <w:bottom w:val="single" w:sz="6" w:space="0" w:color="auto"/>
              <w:right w:val="single" w:sz="6" w:space="0" w:color="auto"/>
            </w:tcBorders>
          </w:tcPr>
          <w:p w14:paraId="740A6EEF" w14:textId="77777777" w:rsidR="00277679" w:rsidRPr="00F441D7" w:rsidRDefault="00277679" w:rsidP="00C12EF0">
            <w:pPr>
              <w:textAlignment w:val="baseline"/>
              <w:rPr>
                <w:szCs w:val="24"/>
                <w:lang w:val="en-US" w:eastAsia="pl-PL"/>
              </w:rPr>
            </w:pPr>
            <w:r>
              <w:rPr>
                <w:szCs w:val="24"/>
                <w:lang w:val="en-US" w:eastAsia="pl-PL"/>
              </w:rPr>
              <w:t>2025-10-24</w:t>
            </w:r>
          </w:p>
        </w:tc>
        <w:tc>
          <w:tcPr>
            <w:tcW w:w="1825" w:type="dxa"/>
            <w:tcBorders>
              <w:top w:val="single" w:sz="6" w:space="0" w:color="auto"/>
              <w:left w:val="single" w:sz="6" w:space="0" w:color="auto"/>
              <w:bottom w:val="single" w:sz="6" w:space="0" w:color="auto"/>
              <w:right w:val="single" w:sz="6" w:space="0" w:color="auto"/>
            </w:tcBorders>
          </w:tcPr>
          <w:p w14:paraId="4F4EBE1C" w14:textId="77777777" w:rsidR="00277679" w:rsidRPr="009F59E8" w:rsidRDefault="00277679" w:rsidP="00C12EF0">
            <w:pPr>
              <w:textAlignment w:val="baseline"/>
              <w:rPr>
                <w:szCs w:val="24"/>
                <w:lang w:eastAsia="pl-PL"/>
              </w:rPr>
            </w:pPr>
            <w:r>
              <w:rPr>
                <w:szCs w:val="24"/>
                <w:lang w:eastAsia="pl-PL"/>
              </w:rPr>
              <w:t>7</w:t>
            </w:r>
          </w:p>
        </w:tc>
      </w:tr>
      <w:tr w:rsidR="00277679" w:rsidRPr="009F59E8" w14:paraId="7DC405E2" w14:textId="77777777" w:rsidTr="00C12EF0">
        <w:tc>
          <w:tcPr>
            <w:tcW w:w="4536" w:type="dxa"/>
            <w:tcBorders>
              <w:top w:val="single" w:sz="6" w:space="0" w:color="auto"/>
              <w:left w:val="single" w:sz="6" w:space="0" w:color="auto"/>
              <w:bottom w:val="single" w:sz="6" w:space="0" w:color="auto"/>
              <w:right w:val="single" w:sz="6" w:space="0" w:color="auto"/>
            </w:tcBorders>
          </w:tcPr>
          <w:p w14:paraId="221CC362" w14:textId="77777777" w:rsidR="00277679" w:rsidRPr="009F59E8" w:rsidRDefault="00277679" w:rsidP="00C12EF0">
            <w:pPr>
              <w:textAlignment w:val="baseline"/>
              <w:rPr>
                <w:szCs w:val="24"/>
                <w:lang w:eastAsia="pl-PL"/>
              </w:rPr>
            </w:pPr>
            <w:r>
              <w:rPr>
                <w:szCs w:val="24"/>
                <w:lang w:eastAsia="pl-PL"/>
              </w:rPr>
              <w:t>Meninio ugdymo projektas „Kalėdų stebuklo belaukiant“</w:t>
            </w:r>
          </w:p>
        </w:tc>
        <w:tc>
          <w:tcPr>
            <w:tcW w:w="1276" w:type="dxa"/>
            <w:tcBorders>
              <w:top w:val="single" w:sz="6" w:space="0" w:color="auto"/>
              <w:left w:val="single" w:sz="6" w:space="0" w:color="auto"/>
              <w:bottom w:val="single" w:sz="6" w:space="0" w:color="auto"/>
              <w:right w:val="single" w:sz="6" w:space="0" w:color="auto"/>
            </w:tcBorders>
          </w:tcPr>
          <w:p w14:paraId="44804E9C" w14:textId="77777777" w:rsidR="00277679" w:rsidRPr="009F59E8" w:rsidRDefault="00277679" w:rsidP="00C12EF0">
            <w:pPr>
              <w:textAlignment w:val="baseline"/>
              <w:rPr>
                <w:szCs w:val="24"/>
                <w:lang w:val="pl-PL" w:eastAsia="pl-PL"/>
              </w:rPr>
            </w:pPr>
            <w:r w:rsidRPr="009F59E8">
              <w:rPr>
                <w:color w:val="000000"/>
                <w:szCs w:val="24"/>
                <w:lang w:eastAsia="pl-PL"/>
              </w:rPr>
              <w:t>1–4,</w:t>
            </w:r>
          </w:p>
          <w:p w14:paraId="09547F81" w14:textId="77777777" w:rsidR="00277679" w:rsidRPr="009F59E8" w:rsidRDefault="00277679" w:rsidP="00C12EF0">
            <w:pPr>
              <w:textAlignment w:val="baseline"/>
              <w:rPr>
                <w:szCs w:val="24"/>
                <w:lang w:eastAsia="pl-PL"/>
              </w:rPr>
            </w:pPr>
            <w:r w:rsidRPr="009F59E8">
              <w:rPr>
                <w:color w:val="000000"/>
                <w:szCs w:val="24"/>
                <w:lang w:eastAsia="pl-PL"/>
              </w:rPr>
              <w:t>5–8, I–</w:t>
            </w:r>
            <w:r>
              <w:rPr>
                <w:color w:val="000000"/>
                <w:szCs w:val="24"/>
                <w:lang w:eastAsia="pl-PL"/>
              </w:rPr>
              <w:t xml:space="preserve">II, </w:t>
            </w:r>
            <w:r w:rsidRPr="009F59E8">
              <w:rPr>
                <w:color w:val="000000"/>
                <w:szCs w:val="24"/>
                <w:lang w:eastAsia="pl-PL"/>
              </w:rPr>
              <w:t>I</w:t>
            </w:r>
            <w:r w:rsidRPr="00902F91">
              <w:rPr>
                <w:color w:val="000000"/>
                <w:szCs w:val="24"/>
                <w:lang w:eastAsia="pl-PL"/>
              </w:rPr>
              <w:t>V</w:t>
            </w:r>
          </w:p>
        </w:tc>
        <w:tc>
          <w:tcPr>
            <w:tcW w:w="1993" w:type="dxa"/>
            <w:tcBorders>
              <w:top w:val="single" w:sz="6" w:space="0" w:color="auto"/>
              <w:left w:val="single" w:sz="6" w:space="0" w:color="auto"/>
              <w:bottom w:val="single" w:sz="6" w:space="0" w:color="auto"/>
              <w:right w:val="single" w:sz="6" w:space="0" w:color="auto"/>
            </w:tcBorders>
          </w:tcPr>
          <w:p w14:paraId="09AC409F" w14:textId="77777777" w:rsidR="00277679" w:rsidRPr="00A66617" w:rsidRDefault="00277679" w:rsidP="00C12EF0">
            <w:pPr>
              <w:textAlignment w:val="baseline"/>
              <w:rPr>
                <w:szCs w:val="24"/>
                <w:lang w:val="pl-PL" w:eastAsia="pl-PL"/>
              </w:rPr>
            </w:pPr>
            <w:r>
              <w:rPr>
                <w:szCs w:val="24"/>
                <w:lang w:val="pl-PL" w:eastAsia="pl-PL"/>
              </w:rPr>
              <w:t>2025-11-28</w:t>
            </w:r>
          </w:p>
        </w:tc>
        <w:tc>
          <w:tcPr>
            <w:tcW w:w="1825" w:type="dxa"/>
            <w:tcBorders>
              <w:top w:val="single" w:sz="6" w:space="0" w:color="auto"/>
              <w:left w:val="single" w:sz="6" w:space="0" w:color="auto"/>
              <w:bottom w:val="single" w:sz="6" w:space="0" w:color="auto"/>
              <w:right w:val="single" w:sz="6" w:space="0" w:color="auto"/>
            </w:tcBorders>
          </w:tcPr>
          <w:p w14:paraId="3037D58D" w14:textId="77777777" w:rsidR="00277679" w:rsidRDefault="00277679" w:rsidP="00C12EF0">
            <w:pPr>
              <w:textAlignment w:val="baseline"/>
              <w:rPr>
                <w:szCs w:val="24"/>
                <w:lang w:eastAsia="pl-PL"/>
              </w:rPr>
            </w:pPr>
            <w:r>
              <w:rPr>
                <w:szCs w:val="24"/>
                <w:lang w:eastAsia="pl-PL"/>
              </w:rPr>
              <w:t>5</w:t>
            </w:r>
          </w:p>
          <w:p w14:paraId="69084821" w14:textId="77777777" w:rsidR="00277679" w:rsidRPr="009F59E8" w:rsidRDefault="00277679" w:rsidP="00C12EF0">
            <w:pPr>
              <w:textAlignment w:val="baseline"/>
              <w:rPr>
                <w:szCs w:val="24"/>
                <w:lang w:eastAsia="pl-PL"/>
              </w:rPr>
            </w:pPr>
            <w:r>
              <w:rPr>
                <w:szCs w:val="24"/>
                <w:lang w:eastAsia="pl-PL"/>
              </w:rPr>
              <w:t>7</w:t>
            </w:r>
          </w:p>
        </w:tc>
      </w:tr>
      <w:tr w:rsidR="00277679" w:rsidRPr="009F59E8" w14:paraId="3741F20E" w14:textId="77777777" w:rsidTr="00C12EF0">
        <w:tc>
          <w:tcPr>
            <w:tcW w:w="4536" w:type="dxa"/>
            <w:tcBorders>
              <w:top w:val="single" w:sz="6" w:space="0" w:color="auto"/>
              <w:left w:val="single" w:sz="6" w:space="0" w:color="auto"/>
              <w:bottom w:val="single" w:sz="6" w:space="0" w:color="auto"/>
              <w:right w:val="single" w:sz="6" w:space="0" w:color="auto"/>
            </w:tcBorders>
          </w:tcPr>
          <w:p w14:paraId="64229E85" w14:textId="77777777" w:rsidR="00277679" w:rsidRPr="009F59E8" w:rsidRDefault="00277679" w:rsidP="00C12EF0">
            <w:pPr>
              <w:textAlignment w:val="baseline"/>
              <w:rPr>
                <w:color w:val="000000"/>
                <w:szCs w:val="24"/>
                <w:lang w:eastAsia="pl-PL"/>
              </w:rPr>
            </w:pPr>
            <w:r>
              <w:rPr>
                <w:color w:val="000000"/>
                <w:szCs w:val="24"/>
                <w:lang w:eastAsia="pl-PL"/>
              </w:rPr>
              <w:t>Kūrybinio ugdymo projektas „Kalėdų išvakarės“</w:t>
            </w:r>
          </w:p>
        </w:tc>
        <w:tc>
          <w:tcPr>
            <w:tcW w:w="1276" w:type="dxa"/>
            <w:tcBorders>
              <w:top w:val="single" w:sz="6" w:space="0" w:color="auto"/>
              <w:left w:val="single" w:sz="6" w:space="0" w:color="auto"/>
              <w:bottom w:val="single" w:sz="6" w:space="0" w:color="auto"/>
              <w:right w:val="single" w:sz="6" w:space="0" w:color="auto"/>
            </w:tcBorders>
          </w:tcPr>
          <w:p w14:paraId="1F28320E" w14:textId="77777777" w:rsidR="00277679" w:rsidRDefault="00277679" w:rsidP="00C12EF0">
            <w:pPr>
              <w:textAlignment w:val="baseline"/>
              <w:rPr>
                <w:color w:val="000000"/>
                <w:szCs w:val="24"/>
                <w:lang w:eastAsia="pl-PL"/>
              </w:rPr>
            </w:pPr>
            <w:r>
              <w:rPr>
                <w:color w:val="000000"/>
                <w:szCs w:val="24"/>
                <w:lang w:eastAsia="pl-PL"/>
              </w:rPr>
              <w:t>5–8, I–II,</w:t>
            </w:r>
          </w:p>
          <w:p w14:paraId="6414FF7A" w14:textId="77777777" w:rsidR="00277679" w:rsidRPr="009F59E8" w:rsidRDefault="00277679" w:rsidP="00C12EF0">
            <w:pPr>
              <w:textAlignment w:val="baseline"/>
              <w:rPr>
                <w:color w:val="000000"/>
                <w:szCs w:val="24"/>
                <w:lang w:eastAsia="pl-PL"/>
              </w:rPr>
            </w:pPr>
            <w:r>
              <w:rPr>
                <w:color w:val="000000"/>
                <w:szCs w:val="24"/>
                <w:lang w:eastAsia="pl-PL"/>
              </w:rPr>
              <w:t>IV</w:t>
            </w:r>
          </w:p>
        </w:tc>
        <w:tc>
          <w:tcPr>
            <w:tcW w:w="1993" w:type="dxa"/>
            <w:tcBorders>
              <w:top w:val="single" w:sz="6" w:space="0" w:color="auto"/>
              <w:left w:val="single" w:sz="6" w:space="0" w:color="auto"/>
              <w:bottom w:val="single" w:sz="6" w:space="0" w:color="auto"/>
              <w:right w:val="single" w:sz="6" w:space="0" w:color="auto"/>
            </w:tcBorders>
          </w:tcPr>
          <w:p w14:paraId="1499D499" w14:textId="77777777" w:rsidR="00277679" w:rsidRDefault="00277679" w:rsidP="00C12EF0">
            <w:pPr>
              <w:textAlignment w:val="baseline"/>
              <w:rPr>
                <w:color w:val="000000"/>
                <w:szCs w:val="24"/>
                <w:lang w:eastAsia="pl-PL"/>
              </w:rPr>
            </w:pPr>
            <w:r>
              <w:rPr>
                <w:color w:val="000000"/>
                <w:szCs w:val="24"/>
                <w:lang w:eastAsia="pl-PL"/>
              </w:rPr>
              <w:t>2025-12-23</w:t>
            </w:r>
          </w:p>
          <w:p w14:paraId="6C7DACEC" w14:textId="77777777" w:rsidR="00277679" w:rsidRPr="009F59E8" w:rsidRDefault="00277679" w:rsidP="00C12EF0">
            <w:pPr>
              <w:textAlignment w:val="baseline"/>
              <w:rPr>
                <w:color w:val="000000"/>
                <w:szCs w:val="24"/>
                <w:lang w:eastAsia="pl-PL"/>
              </w:rPr>
            </w:pPr>
            <w:r>
              <w:rPr>
                <w:color w:val="000000"/>
                <w:szCs w:val="24"/>
                <w:lang w:eastAsia="pl-PL"/>
              </w:rPr>
              <w:t>2025-12-22, 23</w:t>
            </w:r>
          </w:p>
        </w:tc>
        <w:tc>
          <w:tcPr>
            <w:tcW w:w="1825" w:type="dxa"/>
            <w:tcBorders>
              <w:top w:val="single" w:sz="6" w:space="0" w:color="auto"/>
              <w:left w:val="single" w:sz="6" w:space="0" w:color="auto"/>
              <w:bottom w:val="single" w:sz="6" w:space="0" w:color="auto"/>
              <w:right w:val="single" w:sz="6" w:space="0" w:color="auto"/>
            </w:tcBorders>
          </w:tcPr>
          <w:p w14:paraId="2C5FD48B" w14:textId="77777777" w:rsidR="00277679" w:rsidRDefault="00277679" w:rsidP="00C12EF0">
            <w:pPr>
              <w:textAlignment w:val="baseline"/>
              <w:rPr>
                <w:color w:val="000000"/>
                <w:szCs w:val="24"/>
                <w:lang w:eastAsia="pl-PL"/>
              </w:rPr>
            </w:pPr>
            <w:r>
              <w:rPr>
                <w:color w:val="000000"/>
                <w:szCs w:val="24"/>
                <w:lang w:eastAsia="pl-PL"/>
              </w:rPr>
              <w:t>7</w:t>
            </w:r>
          </w:p>
          <w:p w14:paraId="7369A73E" w14:textId="77777777" w:rsidR="00277679" w:rsidRPr="009F59E8" w:rsidRDefault="00277679" w:rsidP="00C12EF0">
            <w:pPr>
              <w:textAlignment w:val="baseline"/>
              <w:rPr>
                <w:color w:val="000000"/>
                <w:szCs w:val="24"/>
                <w:lang w:eastAsia="pl-PL"/>
              </w:rPr>
            </w:pPr>
            <w:r>
              <w:rPr>
                <w:color w:val="000000"/>
                <w:szCs w:val="24"/>
                <w:lang w:eastAsia="pl-PL"/>
              </w:rPr>
              <w:t>14</w:t>
            </w:r>
          </w:p>
        </w:tc>
      </w:tr>
      <w:tr w:rsidR="00277679" w:rsidRPr="009F59E8" w14:paraId="6625A542" w14:textId="77777777" w:rsidTr="00C12EF0">
        <w:tc>
          <w:tcPr>
            <w:tcW w:w="4536" w:type="dxa"/>
            <w:tcBorders>
              <w:top w:val="single" w:sz="6" w:space="0" w:color="auto"/>
              <w:left w:val="single" w:sz="6" w:space="0" w:color="auto"/>
              <w:bottom w:val="single" w:sz="6" w:space="0" w:color="auto"/>
              <w:right w:val="single" w:sz="6" w:space="0" w:color="auto"/>
            </w:tcBorders>
          </w:tcPr>
          <w:p w14:paraId="77EFD8BA" w14:textId="77777777" w:rsidR="00277679" w:rsidRDefault="00277679" w:rsidP="00C12EF0">
            <w:pPr>
              <w:textAlignment w:val="baseline"/>
              <w:rPr>
                <w:color w:val="000000"/>
                <w:szCs w:val="24"/>
                <w:lang w:eastAsia="pl-PL"/>
              </w:rPr>
            </w:pPr>
            <w:r>
              <w:rPr>
                <w:color w:val="000000"/>
                <w:szCs w:val="24"/>
                <w:lang w:eastAsia="pl-PL"/>
              </w:rPr>
              <w:t>Socialinių vertybių ugdymo projektas „Karnavalas“</w:t>
            </w:r>
          </w:p>
        </w:tc>
        <w:tc>
          <w:tcPr>
            <w:tcW w:w="1276" w:type="dxa"/>
            <w:tcBorders>
              <w:top w:val="single" w:sz="6" w:space="0" w:color="auto"/>
              <w:left w:val="single" w:sz="6" w:space="0" w:color="auto"/>
              <w:bottom w:val="single" w:sz="6" w:space="0" w:color="auto"/>
              <w:right w:val="single" w:sz="6" w:space="0" w:color="auto"/>
            </w:tcBorders>
          </w:tcPr>
          <w:p w14:paraId="475A4903" w14:textId="77777777" w:rsidR="00277679" w:rsidRDefault="00277679" w:rsidP="00C12EF0">
            <w:pPr>
              <w:textAlignment w:val="baseline"/>
              <w:rPr>
                <w:szCs w:val="24"/>
                <w:lang w:eastAsia="pl-PL"/>
              </w:rPr>
            </w:pPr>
            <w:r>
              <w:rPr>
                <w:szCs w:val="24"/>
                <w:lang w:eastAsia="pl-PL"/>
              </w:rPr>
              <w:t>1</w:t>
            </w:r>
            <w:r w:rsidRPr="009F59E8">
              <w:rPr>
                <w:szCs w:val="24"/>
                <w:lang w:eastAsia="pl-PL"/>
              </w:rPr>
              <w:t>–4,</w:t>
            </w:r>
            <w:r>
              <w:rPr>
                <w:szCs w:val="24"/>
                <w:lang w:eastAsia="pl-PL"/>
              </w:rPr>
              <w:t xml:space="preserve"> 5–8,</w:t>
            </w:r>
          </w:p>
          <w:p w14:paraId="6DAFD23A" w14:textId="77777777" w:rsidR="00277679" w:rsidRDefault="00277679" w:rsidP="00C12EF0">
            <w:pPr>
              <w:textAlignment w:val="baseline"/>
              <w:rPr>
                <w:color w:val="000000"/>
                <w:szCs w:val="24"/>
                <w:lang w:eastAsia="pl-PL"/>
              </w:rPr>
            </w:pPr>
            <w:r>
              <w:rPr>
                <w:szCs w:val="24"/>
                <w:lang w:eastAsia="pl-PL"/>
              </w:rPr>
              <w:t>I–</w:t>
            </w:r>
            <w:r w:rsidRPr="009F59E8">
              <w:rPr>
                <w:szCs w:val="24"/>
                <w:lang w:eastAsia="pl-PL"/>
              </w:rPr>
              <w:t>IV</w:t>
            </w:r>
          </w:p>
        </w:tc>
        <w:tc>
          <w:tcPr>
            <w:tcW w:w="1993" w:type="dxa"/>
            <w:tcBorders>
              <w:top w:val="single" w:sz="6" w:space="0" w:color="auto"/>
              <w:left w:val="single" w:sz="6" w:space="0" w:color="auto"/>
              <w:bottom w:val="single" w:sz="6" w:space="0" w:color="auto"/>
              <w:right w:val="single" w:sz="6" w:space="0" w:color="auto"/>
            </w:tcBorders>
          </w:tcPr>
          <w:p w14:paraId="0D20E89E" w14:textId="77777777" w:rsidR="00277679" w:rsidRDefault="00277679" w:rsidP="00C12EF0">
            <w:pPr>
              <w:textAlignment w:val="baseline"/>
              <w:rPr>
                <w:color w:val="000000"/>
                <w:szCs w:val="24"/>
                <w:lang w:eastAsia="pl-PL"/>
              </w:rPr>
            </w:pPr>
            <w:r w:rsidRPr="00D3046B">
              <w:rPr>
                <w:szCs w:val="24"/>
                <w:lang w:eastAsia="pl-PL"/>
              </w:rPr>
              <w:t>2025-12-29</w:t>
            </w:r>
          </w:p>
        </w:tc>
        <w:tc>
          <w:tcPr>
            <w:tcW w:w="1825" w:type="dxa"/>
            <w:tcBorders>
              <w:top w:val="single" w:sz="6" w:space="0" w:color="auto"/>
              <w:left w:val="single" w:sz="6" w:space="0" w:color="auto"/>
              <w:bottom w:val="single" w:sz="6" w:space="0" w:color="auto"/>
              <w:right w:val="single" w:sz="6" w:space="0" w:color="auto"/>
            </w:tcBorders>
          </w:tcPr>
          <w:p w14:paraId="4288BE74" w14:textId="77777777" w:rsidR="00277679" w:rsidRDefault="00277679" w:rsidP="00C12EF0">
            <w:pPr>
              <w:textAlignment w:val="baseline"/>
              <w:rPr>
                <w:color w:val="000000"/>
                <w:szCs w:val="24"/>
                <w:lang w:eastAsia="pl-PL"/>
              </w:rPr>
            </w:pPr>
            <w:r>
              <w:rPr>
                <w:color w:val="000000"/>
                <w:szCs w:val="24"/>
                <w:lang w:eastAsia="pl-PL"/>
              </w:rPr>
              <w:t>5</w:t>
            </w:r>
          </w:p>
          <w:p w14:paraId="12FF45CE" w14:textId="77777777" w:rsidR="00277679" w:rsidRDefault="00277679" w:rsidP="00C12EF0">
            <w:pPr>
              <w:textAlignment w:val="baseline"/>
              <w:rPr>
                <w:color w:val="000000"/>
                <w:szCs w:val="24"/>
                <w:lang w:eastAsia="pl-PL"/>
              </w:rPr>
            </w:pPr>
            <w:r>
              <w:rPr>
                <w:color w:val="000000"/>
                <w:szCs w:val="24"/>
                <w:lang w:eastAsia="pl-PL"/>
              </w:rPr>
              <w:t>7</w:t>
            </w:r>
          </w:p>
        </w:tc>
      </w:tr>
      <w:tr w:rsidR="00277679" w:rsidRPr="009F59E8" w14:paraId="6ECA97D7" w14:textId="77777777" w:rsidTr="00C12EF0">
        <w:tc>
          <w:tcPr>
            <w:tcW w:w="9630" w:type="dxa"/>
            <w:gridSpan w:val="4"/>
            <w:tcBorders>
              <w:top w:val="single" w:sz="6" w:space="0" w:color="auto"/>
              <w:left w:val="single" w:sz="6" w:space="0" w:color="auto"/>
              <w:bottom w:val="single" w:sz="6" w:space="0" w:color="auto"/>
              <w:right w:val="single" w:sz="6" w:space="0" w:color="auto"/>
            </w:tcBorders>
          </w:tcPr>
          <w:p w14:paraId="4D41C25F" w14:textId="77777777" w:rsidR="00277679" w:rsidRPr="009F59E8" w:rsidRDefault="00277679" w:rsidP="00C12EF0">
            <w:pPr>
              <w:jc w:val="center"/>
              <w:textAlignment w:val="baseline"/>
              <w:rPr>
                <w:szCs w:val="24"/>
                <w:lang w:eastAsia="pl-PL"/>
              </w:rPr>
            </w:pPr>
            <w:r w:rsidRPr="0050164F">
              <w:rPr>
                <w:b/>
                <w:bCs/>
                <w:szCs w:val="24"/>
                <w:lang w:eastAsia="pl-PL"/>
              </w:rPr>
              <w:t>II pusmetis</w:t>
            </w:r>
          </w:p>
        </w:tc>
      </w:tr>
      <w:tr w:rsidR="00277679" w:rsidRPr="009F59E8" w14:paraId="64E2DD43" w14:textId="77777777" w:rsidTr="00C12EF0">
        <w:tc>
          <w:tcPr>
            <w:tcW w:w="4536" w:type="dxa"/>
            <w:tcBorders>
              <w:top w:val="single" w:sz="6" w:space="0" w:color="auto"/>
              <w:left w:val="single" w:sz="6" w:space="0" w:color="auto"/>
              <w:bottom w:val="single" w:sz="6" w:space="0" w:color="auto"/>
              <w:right w:val="single" w:sz="6" w:space="0" w:color="auto"/>
            </w:tcBorders>
          </w:tcPr>
          <w:p w14:paraId="6D30116F" w14:textId="77777777" w:rsidR="00277679" w:rsidRDefault="00277679" w:rsidP="00C12EF0">
            <w:pPr>
              <w:textAlignment w:val="baseline"/>
              <w:rPr>
                <w:szCs w:val="24"/>
                <w:lang w:eastAsia="pl-PL"/>
              </w:rPr>
            </w:pPr>
            <w:r>
              <w:rPr>
                <w:szCs w:val="24"/>
                <w:lang w:eastAsia="pl-PL"/>
              </w:rPr>
              <w:t>Šimtadienio šventė</w:t>
            </w:r>
          </w:p>
        </w:tc>
        <w:tc>
          <w:tcPr>
            <w:tcW w:w="1276" w:type="dxa"/>
            <w:tcBorders>
              <w:top w:val="single" w:sz="6" w:space="0" w:color="auto"/>
              <w:left w:val="single" w:sz="6" w:space="0" w:color="auto"/>
              <w:bottom w:val="single" w:sz="6" w:space="0" w:color="auto"/>
              <w:right w:val="single" w:sz="6" w:space="0" w:color="auto"/>
            </w:tcBorders>
          </w:tcPr>
          <w:p w14:paraId="6819B2C0" w14:textId="77777777" w:rsidR="00277679" w:rsidRDefault="00277679" w:rsidP="00C12EF0">
            <w:pPr>
              <w:textAlignment w:val="baseline"/>
              <w:rPr>
                <w:szCs w:val="24"/>
                <w:lang w:eastAsia="pl-PL"/>
              </w:rPr>
            </w:pPr>
            <w:r>
              <w:rPr>
                <w:szCs w:val="24"/>
                <w:lang w:eastAsia="pl-PL"/>
              </w:rPr>
              <w:t>II</w:t>
            </w:r>
          </w:p>
        </w:tc>
        <w:tc>
          <w:tcPr>
            <w:tcW w:w="1993" w:type="dxa"/>
            <w:tcBorders>
              <w:top w:val="single" w:sz="6" w:space="0" w:color="auto"/>
              <w:left w:val="single" w:sz="6" w:space="0" w:color="auto"/>
              <w:bottom w:val="single" w:sz="6" w:space="0" w:color="auto"/>
              <w:right w:val="single" w:sz="6" w:space="0" w:color="auto"/>
            </w:tcBorders>
          </w:tcPr>
          <w:p w14:paraId="3CEB7174" w14:textId="77777777" w:rsidR="00277679" w:rsidRDefault="00277679" w:rsidP="00C12EF0">
            <w:pPr>
              <w:textAlignment w:val="baseline"/>
              <w:rPr>
                <w:szCs w:val="24"/>
                <w:lang w:eastAsia="pl-PL"/>
              </w:rPr>
            </w:pPr>
            <w:r>
              <w:rPr>
                <w:szCs w:val="24"/>
                <w:lang w:eastAsia="pl-PL"/>
              </w:rPr>
              <w:t>2026-02-</w:t>
            </w:r>
          </w:p>
        </w:tc>
        <w:tc>
          <w:tcPr>
            <w:tcW w:w="1825" w:type="dxa"/>
            <w:tcBorders>
              <w:top w:val="single" w:sz="6" w:space="0" w:color="auto"/>
              <w:left w:val="single" w:sz="6" w:space="0" w:color="auto"/>
              <w:bottom w:val="single" w:sz="6" w:space="0" w:color="auto"/>
              <w:right w:val="single" w:sz="6" w:space="0" w:color="auto"/>
            </w:tcBorders>
          </w:tcPr>
          <w:p w14:paraId="2F6C32BA" w14:textId="77777777" w:rsidR="00277679" w:rsidRDefault="00277679" w:rsidP="00C12EF0">
            <w:pPr>
              <w:textAlignment w:val="baseline"/>
              <w:rPr>
                <w:szCs w:val="24"/>
                <w:lang w:eastAsia="pl-PL"/>
              </w:rPr>
            </w:pPr>
            <w:r>
              <w:rPr>
                <w:szCs w:val="24"/>
                <w:lang w:eastAsia="pl-PL"/>
              </w:rPr>
              <w:t>7</w:t>
            </w:r>
          </w:p>
        </w:tc>
      </w:tr>
      <w:tr w:rsidR="00277679" w:rsidRPr="009F59E8" w14:paraId="2921FFE6" w14:textId="77777777" w:rsidTr="00C12EF0">
        <w:trPr>
          <w:trHeight w:val="507"/>
        </w:trPr>
        <w:tc>
          <w:tcPr>
            <w:tcW w:w="4536" w:type="dxa"/>
            <w:tcBorders>
              <w:top w:val="single" w:sz="6" w:space="0" w:color="auto"/>
              <w:left w:val="single" w:sz="6" w:space="0" w:color="auto"/>
              <w:bottom w:val="single" w:sz="4" w:space="0" w:color="auto"/>
              <w:right w:val="single" w:sz="6" w:space="0" w:color="auto"/>
            </w:tcBorders>
          </w:tcPr>
          <w:p w14:paraId="6E4F4F6B" w14:textId="77777777" w:rsidR="00277679" w:rsidRDefault="00277679" w:rsidP="00C12EF0">
            <w:pPr>
              <w:textAlignment w:val="baseline"/>
              <w:rPr>
                <w:szCs w:val="24"/>
                <w:lang w:eastAsia="pl-PL"/>
              </w:rPr>
            </w:pPr>
            <w:r>
              <w:rPr>
                <w:szCs w:val="24"/>
                <w:lang w:eastAsia="pl-PL"/>
              </w:rPr>
              <w:t>Etnokultūrinio ugdymo projektas „Kaziuko mugė“</w:t>
            </w:r>
          </w:p>
        </w:tc>
        <w:tc>
          <w:tcPr>
            <w:tcW w:w="1276" w:type="dxa"/>
            <w:tcBorders>
              <w:top w:val="single" w:sz="6" w:space="0" w:color="auto"/>
              <w:left w:val="single" w:sz="6" w:space="0" w:color="auto"/>
              <w:bottom w:val="single" w:sz="4" w:space="0" w:color="auto"/>
              <w:right w:val="single" w:sz="6" w:space="0" w:color="auto"/>
            </w:tcBorders>
          </w:tcPr>
          <w:p w14:paraId="73A6B447" w14:textId="77777777" w:rsidR="00277679" w:rsidRDefault="00277679" w:rsidP="00C12EF0">
            <w:pPr>
              <w:textAlignment w:val="baseline"/>
              <w:rPr>
                <w:szCs w:val="24"/>
                <w:lang w:eastAsia="pl-PL"/>
              </w:rPr>
            </w:pPr>
            <w:r>
              <w:rPr>
                <w:szCs w:val="24"/>
                <w:lang w:eastAsia="pl-PL"/>
              </w:rPr>
              <w:t>1</w:t>
            </w:r>
            <w:r w:rsidRPr="009F59E8">
              <w:rPr>
                <w:szCs w:val="24"/>
                <w:lang w:eastAsia="pl-PL"/>
              </w:rPr>
              <w:t>–4,</w:t>
            </w:r>
          </w:p>
          <w:p w14:paraId="5D5F0419" w14:textId="77777777" w:rsidR="00277679" w:rsidRDefault="00277679" w:rsidP="00C12EF0">
            <w:pPr>
              <w:textAlignment w:val="baseline"/>
              <w:rPr>
                <w:szCs w:val="24"/>
                <w:lang w:eastAsia="pl-PL"/>
              </w:rPr>
            </w:pPr>
            <w:r>
              <w:rPr>
                <w:szCs w:val="24"/>
                <w:lang w:eastAsia="pl-PL"/>
              </w:rPr>
              <w:t xml:space="preserve">5–8, I–II, </w:t>
            </w:r>
            <w:r w:rsidRPr="009F59E8">
              <w:rPr>
                <w:szCs w:val="24"/>
                <w:lang w:eastAsia="pl-PL"/>
              </w:rPr>
              <w:t>IV</w:t>
            </w:r>
          </w:p>
        </w:tc>
        <w:tc>
          <w:tcPr>
            <w:tcW w:w="1993" w:type="dxa"/>
            <w:tcBorders>
              <w:top w:val="single" w:sz="6" w:space="0" w:color="auto"/>
              <w:left w:val="single" w:sz="6" w:space="0" w:color="auto"/>
              <w:bottom w:val="single" w:sz="4" w:space="0" w:color="auto"/>
              <w:right w:val="single" w:sz="6" w:space="0" w:color="auto"/>
            </w:tcBorders>
          </w:tcPr>
          <w:p w14:paraId="212D1A1C" w14:textId="77777777" w:rsidR="00277679" w:rsidRDefault="00277679" w:rsidP="00C12EF0">
            <w:pPr>
              <w:textAlignment w:val="baseline"/>
              <w:rPr>
                <w:szCs w:val="24"/>
                <w:lang w:eastAsia="pl-PL"/>
              </w:rPr>
            </w:pPr>
            <w:r>
              <w:rPr>
                <w:szCs w:val="24"/>
                <w:lang w:eastAsia="pl-PL"/>
              </w:rPr>
              <w:t>2026-03-04</w:t>
            </w:r>
          </w:p>
        </w:tc>
        <w:tc>
          <w:tcPr>
            <w:tcW w:w="1825" w:type="dxa"/>
            <w:tcBorders>
              <w:top w:val="single" w:sz="6" w:space="0" w:color="auto"/>
              <w:left w:val="single" w:sz="6" w:space="0" w:color="auto"/>
              <w:bottom w:val="single" w:sz="4" w:space="0" w:color="auto"/>
              <w:right w:val="single" w:sz="6" w:space="0" w:color="auto"/>
            </w:tcBorders>
          </w:tcPr>
          <w:p w14:paraId="5A4F74A5" w14:textId="77777777" w:rsidR="00277679" w:rsidRDefault="00277679" w:rsidP="00C12EF0">
            <w:pPr>
              <w:textAlignment w:val="baseline"/>
              <w:rPr>
                <w:szCs w:val="24"/>
                <w:lang w:eastAsia="pl-PL"/>
              </w:rPr>
            </w:pPr>
            <w:r>
              <w:rPr>
                <w:szCs w:val="24"/>
                <w:lang w:eastAsia="pl-PL"/>
              </w:rPr>
              <w:t>5</w:t>
            </w:r>
          </w:p>
          <w:p w14:paraId="353ABAEE" w14:textId="77777777" w:rsidR="00277679" w:rsidRDefault="00277679" w:rsidP="00C12EF0">
            <w:pPr>
              <w:textAlignment w:val="baseline"/>
              <w:rPr>
                <w:szCs w:val="24"/>
                <w:lang w:eastAsia="pl-PL"/>
              </w:rPr>
            </w:pPr>
            <w:r>
              <w:rPr>
                <w:szCs w:val="24"/>
                <w:lang w:eastAsia="pl-PL"/>
              </w:rPr>
              <w:t>7</w:t>
            </w:r>
          </w:p>
        </w:tc>
      </w:tr>
      <w:tr w:rsidR="00277679" w:rsidRPr="009F59E8" w14:paraId="130A5796" w14:textId="77777777" w:rsidTr="00C12EF0">
        <w:trPr>
          <w:trHeight w:val="223"/>
        </w:trPr>
        <w:tc>
          <w:tcPr>
            <w:tcW w:w="4536" w:type="dxa"/>
            <w:tcBorders>
              <w:top w:val="single" w:sz="4" w:space="0" w:color="auto"/>
              <w:left w:val="single" w:sz="6" w:space="0" w:color="auto"/>
              <w:bottom w:val="single" w:sz="6" w:space="0" w:color="auto"/>
              <w:right w:val="single" w:sz="6" w:space="0" w:color="auto"/>
            </w:tcBorders>
          </w:tcPr>
          <w:p w14:paraId="1862E051" w14:textId="77777777" w:rsidR="00277679" w:rsidRDefault="00277679" w:rsidP="00C12EF0">
            <w:pPr>
              <w:textAlignment w:val="baseline"/>
              <w:rPr>
                <w:szCs w:val="24"/>
                <w:lang w:eastAsia="pl-PL"/>
              </w:rPr>
            </w:pPr>
            <w:r>
              <w:rPr>
                <w:szCs w:val="24"/>
                <w:lang w:eastAsia="pl-PL"/>
              </w:rPr>
              <w:t>Ekologinio ugdymo projektas „Darom“</w:t>
            </w:r>
          </w:p>
        </w:tc>
        <w:tc>
          <w:tcPr>
            <w:tcW w:w="1276" w:type="dxa"/>
            <w:tcBorders>
              <w:top w:val="single" w:sz="4" w:space="0" w:color="auto"/>
              <w:left w:val="single" w:sz="6" w:space="0" w:color="auto"/>
              <w:bottom w:val="single" w:sz="6" w:space="0" w:color="auto"/>
              <w:right w:val="single" w:sz="6" w:space="0" w:color="auto"/>
            </w:tcBorders>
          </w:tcPr>
          <w:p w14:paraId="24443B06" w14:textId="77777777" w:rsidR="00277679" w:rsidRDefault="00277679" w:rsidP="00C12EF0">
            <w:pPr>
              <w:textAlignment w:val="baseline"/>
              <w:rPr>
                <w:szCs w:val="24"/>
                <w:lang w:eastAsia="pl-PL"/>
              </w:rPr>
            </w:pPr>
            <w:r>
              <w:rPr>
                <w:szCs w:val="24"/>
                <w:lang w:eastAsia="pl-PL"/>
              </w:rPr>
              <w:t>5–8,</w:t>
            </w:r>
          </w:p>
          <w:p w14:paraId="6899267A" w14:textId="77777777" w:rsidR="00277679" w:rsidRDefault="00277679" w:rsidP="00C12EF0">
            <w:pPr>
              <w:textAlignment w:val="baseline"/>
              <w:rPr>
                <w:szCs w:val="24"/>
                <w:lang w:eastAsia="pl-PL"/>
              </w:rPr>
            </w:pPr>
            <w:r>
              <w:rPr>
                <w:szCs w:val="24"/>
                <w:lang w:eastAsia="pl-PL"/>
              </w:rPr>
              <w:t>I–II</w:t>
            </w:r>
          </w:p>
        </w:tc>
        <w:tc>
          <w:tcPr>
            <w:tcW w:w="1993" w:type="dxa"/>
            <w:tcBorders>
              <w:top w:val="single" w:sz="4" w:space="0" w:color="auto"/>
              <w:left w:val="single" w:sz="6" w:space="0" w:color="auto"/>
              <w:bottom w:val="single" w:sz="6" w:space="0" w:color="auto"/>
              <w:right w:val="single" w:sz="6" w:space="0" w:color="auto"/>
            </w:tcBorders>
          </w:tcPr>
          <w:p w14:paraId="5665F33B" w14:textId="77777777" w:rsidR="00277679" w:rsidRDefault="00277679" w:rsidP="00C12EF0">
            <w:pPr>
              <w:textAlignment w:val="baseline"/>
              <w:rPr>
                <w:szCs w:val="24"/>
                <w:lang w:eastAsia="pl-PL"/>
              </w:rPr>
            </w:pPr>
            <w:r>
              <w:rPr>
                <w:szCs w:val="24"/>
                <w:lang w:eastAsia="pl-PL"/>
              </w:rPr>
              <w:t>2026-04-</w:t>
            </w:r>
          </w:p>
        </w:tc>
        <w:tc>
          <w:tcPr>
            <w:tcW w:w="1825" w:type="dxa"/>
            <w:tcBorders>
              <w:top w:val="single" w:sz="4" w:space="0" w:color="auto"/>
              <w:left w:val="single" w:sz="6" w:space="0" w:color="auto"/>
              <w:bottom w:val="single" w:sz="6" w:space="0" w:color="auto"/>
              <w:right w:val="single" w:sz="6" w:space="0" w:color="auto"/>
            </w:tcBorders>
          </w:tcPr>
          <w:p w14:paraId="20310144" w14:textId="77777777" w:rsidR="00277679" w:rsidRDefault="00277679" w:rsidP="00C12EF0">
            <w:pPr>
              <w:textAlignment w:val="baseline"/>
              <w:rPr>
                <w:szCs w:val="24"/>
                <w:lang w:eastAsia="pl-PL"/>
              </w:rPr>
            </w:pPr>
            <w:r>
              <w:rPr>
                <w:szCs w:val="24"/>
                <w:lang w:eastAsia="pl-PL"/>
              </w:rPr>
              <w:t>7</w:t>
            </w:r>
          </w:p>
        </w:tc>
      </w:tr>
      <w:tr w:rsidR="00277679" w:rsidRPr="009F59E8" w14:paraId="10C083F9" w14:textId="77777777" w:rsidTr="00C12EF0">
        <w:trPr>
          <w:trHeight w:val="558"/>
        </w:trPr>
        <w:tc>
          <w:tcPr>
            <w:tcW w:w="4536" w:type="dxa"/>
            <w:tcBorders>
              <w:top w:val="single" w:sz="6" w:space="0" w:color="auto"/>
              <w:left w:val="single" w:sz="6" w:space="0" w:color="auto"/>
              <w:bottom w:val="single" w:sz="4" w:space="0" w:color="auto"/>
              <w:right w:val="single" w:sz="6" w:space="0" w:color="auto"/>
            </w:tcBorders>
          </w:tcPr>
          <w:p w14:paraId="0ECECCB8" w14:textId="77777777" w:rsidR="00277679" w:rsidRDefault="00277679" w:rsidP="00C12EF0">
            <w:pPr>
              <w:textAlignment w:val="baseline"/>
              <w:rPr>
                <w:szCs w:val="24"/>
                <w:lang w:eastAsia="pl-PL"/>
              </w:rPr>
            </w:pPr>
            <w:r>
              <w:rPr>
                <w:szCs w:val="24"/>
                <w:lang w:eastAsia="pl-PL"/>
              </w:rPr>
              <w:t>Bendruomeniškumo ugdymo projektas „Vaiko dienos šventė“</w:t>
            </w:r>
          </w:p>
        </w:tc>
        <w:tc>
          <w:tcPr>
            <w:tcW w:w="1276" w:type="dxa"/>
            <w:tcBorders>
              <w:top w:val="single" w:sz="6" w:space="0" w:color="auto"/>
              <w:left w:val="single" w:sz="6" w:space="0" w:color="auto"/>
              <w:bottom w:val="single" w:sz="4" w:space="0" w:color="auto"/>
              <w:right w:val="single" w:sz="6" w:space="0" w:color="auto"/>
            </w:tcBorders>
          </w:tcPr>
          <w:p w14:paraId="2E905D4D" w14:textId="77777777" w:rsidR="00277679" w:rsidRDefault="00277679" w:rsidP="00C12EF0">
            <w:pPr>
              <w:textAlignment w:val="baseline"/>
              <w:rPr>
                <w:szCs w:val="24"/>
                <w:lang w:eastAsia="pl-PL"/>
              </w:rPr>
            </w:pPr>
            <w:r>
              <w:rPr>
                <w:szCs w:val="24"/>
                <w:lang w:eastAsia="pl-PL"/>
              </w:rPr>
              <w:t>1</w:t>
            </w:r>
            <w:r w:rsidRPr="009F59E8">
              <w:rPr>
                <w:szCs w:val="24"/>
                <w:lang w:eastAsia="pl-PL"/>
              </w:rPr>
              <w:t>–4,</w:t>
            </w:r>
          </w:p>
          <w:p w14:paraId="73581E1F" w14:textId="77777777" w:rsidR="00277679" w:rsidRDefault="00277679" w:rsidP="00C12EF0">
            <w:pPr>
              <w:textAlignment w:val="baseline"/>
              <w:rPr>
                <w:szCs w:val="24"/>
                <w:lang w:eastAsia="pl-PL"/>
              </w:rPr>
            </w:pPr>
            <w:r>
              <w:rPr>
                <w:szCs w:val="24"/>
                <w:lang w:eastAsia="pl-PL"/>
              </w:rPr>
              <w:t xml:space="preserve">5–8, I–II, </w:t>
            </w:r>
            <w:r w:rsidRPr="009F59E8">
              <w:rPr>
                <w:szCs w:val="24"/>
                <w:lang w:eastAsia="pl-PL"/>
              </w:rPr>
              <w:t>IV</w:t>
            </w:r>
          </w:p>
        </w:tc>
        <w:tc>
          <w:tcPr>
            <w:tcW w:w="1993" w:type="dxa"/>
            <w:tcBorders>
              <w:top w:val="single" w:sz="6" w:space="0" w:color="auto"/>
              <w:left w:val="single" w:sz="6" w:space="0" w:color="auto"/>
              <w:bottom w:val="single" w:sz="4" w:space="0" w:color="auto"/>
              <w:right w:val="single" w:sz="6" w:space="0" w:color="auto"/>
            </w:tcBorders>
          </w:tcPr>
          <w:p w14:paraId="16889296" w14:textId="77777777" w:rsidR="00277679" w:rsidRDefault="00277679" w:rsidP="00C12EF0">
            <w:pPr>
              <w:textAlignment w:val="baseline"/>
              <w:rPr>
                <w:szCs w:val="24"/>
                <w:lang w:eastAsia="pl-PL"/>
              </w:rPr>
            </w:pPr>
            <w:r>
              <w:rPr>
                <w:szCs w:val="24"/>
                <w:lang w:eastAsia="pl-PL"/>
              </w:rPr>
              <w:t>2026-05-15</w:t>
            </w:r>
          </w:p>
        </w:tc>
        <w:tc>
          <w:tcPr>
            <w:tcW w:w="1825" w:type="dxa"/>
            <w:tcBorders>
              <w:top w:val="single" w:sz="6" w:space="0" w:color="auto"/>
              <w:left w:val="single" w:sz="6" w:space="0" w:color="auto"/>
              <w:bottom w:val="single" w:sz="4" w:space="0" w:color="auto"/>
              <w:right w:val="single" w:sz="6" w:space="0" w:color="auto"/>
            </w:tcBorders>
          </w:tcPr>
          <w:p w14:paraId="106C39C5" w14:textId="77777777" w:rsidR="00277679" w:rsidRDefault="00277679" w:rsidP="00C12EF0">
            <w:pPr>
              <w:textAlignment w:val="baseline"/>
              <w:rPr>
                <w:szCs w:val="24"/>
                <w:lang w:eastAsia="pl-PL"/>
              </w:rPr>
            </w:pPr>
            <w:r>
              <w:rPr>
                <w:szCs w:val="24"/>
                <w:lang w:eastAsia="pl-PL"/>
              </w:rPr>
              <w:t>5</w:t>
            </w:r>
          </w:p>
          <w:p w14:paraId="22F0F3AA" w14:textId="77777777" w:rsidR="00277679" w:rsidRDefault="00277679" w:rsidP="00C12EF0">
            <w:pPr>
              <w:textAlignment w:val="baseline"/>
              <w:rPr>
                <w:szCs w:val="24"/>
                <w:lang w:eastAsia="pl-PL"/>
              </w:rPr>
            </w:pPr>
            <w:r>
              <w:rPr>
                <w:szCs w:val="24"/>
                <w:lang w:eastAsia="pl-PL"/>
              </w:rPr>
              <w:t>7</w:t>
            </w:r>
          </w:p>
        </w:tc>
      </w:tr>
      <w:tr w:rsidR="00277679" w:rsidRPr="009F59E8" w14:paraId="71127453" w14:textId="77777777" w:rsidTr="00C12EF0">
        <w:trPr>
          <w:trHeight w:val="163"/>
        </w:trPr>
        <w:tc>
          <w:tcPr>
            <w:tcW w:w="4536" w:type="dxa"/>
            <w:tcBorders>
              <w:top w:val="single" w:sz="4" w:space="0" w:color="auto"/>
              <w:left w:val="single" w:sz="6" w:space="0" w:color="auto"/>
              <w:bottom w:val="single" w:sz="6" w:space="0" w:color="auto"/>
              <w:right w:val="single" w:sz="6" w:space="0" w:color="auto"/>
            </w:tcBorders>
          </w:tcPr>
          <w:p w14:paraId="4493984F" w14:textId="77777777" w:rsidR="00277679" w:rsidRDefault="00277679" w:rsidP="00C12EF0">
            <w:pPr>
              <w:textAlignment w:val="baseline"/>
              <w:rPr>
                <w:szCs w:val="24"/>
                <w:lang w:eastAsia="pl-PL"/>
              </w:rPr>
            </w:pPr>
            <w:r>
              <w:rPr>
                <w:szCs w:val="24"/>
                <w:lang w:eastAsia="pl-PL"/>
              </w:rPr>
              <w:t>Sveikatingumo ugdymo projektas „Sporto</w:t>
            </w:r>
            <w:r w:rsidRPr="006B0F8C">
              <w:rPr>
                <w:szCs w:val="24"/>
                <w:lang w:eastAsia="pl-PL"/>
              </w:rPr>
              <w:t xml:space="preserve"> šventė“</w:t>
            </w:r>
          </w:p>
        </w:tc>
        <w:tc>
          <w:tcPr>
            <w:tcW w:w="1276" w:type="dxa"/>
            <w:tcBorders>
              <w:top w:val="single" w:sz="4" w:space="0" w:color="auto"/>
              <w:left w:val="single" w:sz="6" w:space="0" w:color="auto"/>
              <w:bottom w:val="single" w:sz="6" w:space="0" w:color="auto"/>
              <w:right w:val="single" w:sz="6" w:space="0" w:color="auto"/>
            </w:tcBorders>
          </w:tcPr>
          <w:p w14:paraId="6D46F905" w14:textId="77777777" w:rsidR="00277679" w:rsidRDefault="00277679" w:rsidP="00C12EF0">
            <w:pPr>
              <w:textAlignment w:val="baseline"/>
              <w:rPr>
                <w:szCs w:val="24"/>
                <w:lang w:eastAsia="pl-PL"/>
              </w:rPr>
            </w:pPr>
            <w:r>
              <w:rPr>
                <w:szCs w:val="24"/>
                <w:lang w:eastAsia="pl-PL"/>
              </w:rPr>
              <w:t>1</w:t>
            </w:r>
            <w:r w:rsidRPr="009F59E8">
              <w:rPr>
                <w:szCs w:val="24"/>
                <w:lang w:eastAsia="pl-PL"/>
              </w:rPr>
              <w:t>–4,</w:t>
            </w:r>
          </w:p>
          <w:p w14:paraId="56CC2B5A" w14:textId="77777777" w:rsidR="00277679" w:rsidRDefault="00277679" w:rsidP="00C12EF0">
            <w:pPr>
              <w:textAlignment w:val="baseline"/>
              <w:rPr>
                <w:szCs w:val="24"/>
                <w:lang w:eastAsia="pl-PL"/>
              </w:rPr>
            </w:pPr>
            <w:r>
              <w:rPr>
                <w:szCs w:val="24"/>
                <w:lang w:eastAsia="pl-PL"/>
              </w:rPr>
              <w:t xml:space="preserve">5–8, I–II, </w:t>
            </w:r>
            <w:r w:rsidRPr="009F59E8">
              <w:rPr>
                <w:szCs w:val="24"/>
                <w:lang w:eastAsia="pl-PL"/>
              </w:rPr>
              <w:t>IV</w:t>
            </w:r>
          </w:p>
        </w:tc>
        <w:tc>
          <w:tcPr>
            <w:tcW w:w="1993" w:type="dxa"/>
            <w:tcBorders>
              <w:top w:val="single" w:sz="4" w:space="0" w:color="auto"/>
              <w:left w:val="single" w:sz="6" w:space="0" w:color="auto"/>
              <w:bottom w:val="single" w:sz="6" w:space="0" w:color="auto"/>
              <w:right w:val="single" w:sz="6" w:space="0" w:color="auto"/>
            </w:tcBorders>
          </w:tcPr>
          <w:p w14:paraId="71A80352" w14:textId="77777777" w:rsidR="00277679" w:rsidRDefault="00277679" w:rsidP="00C12EF0">
            <w:pPr>
              <w:textAlignment w:val="baseline"/>
              <w:rPr>
                <w:szCs w:val="24"/>
                <w:lang w:eastAsia="pl-PL"/>
              </w:rPr>
            </w:pPr>
            <w:r>
              <w:rPr>
                <w:szCs w:val="24"/>
                <w:lang w:eastAsia="pl-PL"/>
              </w:rPr>
              <w:t>2026-06-</w:t>
            </w:r>
          </w:p>
        </w:tc>
        <w:tc>
          <w:tcPr>
            <w:tcW w:w="1825" w:type="dxa"/>
            <w:tcBorders>
              <w:top w:val="single" w:sz="4" w:space="0" w:color="auto"/>
              <w:left w:val="single" w:sz="6" w:space="0" w:color="auto"/>
              <w:bottom w:val="single" w:sz="6" w:space="0" w:color="auto"/>
              <w:right w:val="single" w:sz="6" w:space="0" w:color="auto"/>
            </w:tcBorders>
          </w:tcPr>
          <w:p w14:paraId="559442A5" w14:textId="77777777" w:rsidR="00277679" w:rsidRDefault="00277679" w:rsidP="00C12EF0">
            <w:pPr>
              <w:textAlignment w:val="baseline"/>
              <w:rPr>
                <w:szCs w:val="24"/>
                <w:lang w:eastAsia="pl-PL"/>
              </w:rPr>
            </w:pPr>
            <w:r>
              <w:rPr>
                <w:szCs w:val="24"/>
                <w:lang w:eastAsia="pl-PL"/>
              </w:rPr>
              <w:t>5</w:t>
            </w:r>
          </w:p>
          <w:p w14:paraId="33CD9679" w14:textId="77777777" w:rsidR="00277679" w:rsidRDefault="00277679" w:rsidP="00C12EF0">
            <w:pPr>
              <w:textAlignment w:val="baseline"/>
              <w:rPr>
                <w:szCs w:val="24"/>
                <w:lang w:eastAsia="pl-PL"/>
              </w:rPr>
            </w:pPr>
            <w:r>
              <w:rPr>
                <w:szCs w:val="24"/>
                <w:lang w:eastAsia="pl-PL"/>
              </w:rPr>
              <w:t>7</w:t>
            </w:r>
          </w:p>
        </w:tc>
      </w:tr>
      <w:tr w:rsidR="00277679" w:rsidRPr="009F59E8" w14:paraId="7DFA2CC9" w14:textId="77777777" w:rsidTr="00C12EF0">
        <w:tc>
          <w:tcPr>
            <w:tcW w:w="4536" w:type="dxa"/>
            <w:tcBorders>
              <w:top w:val="single" w:sz="6" w:space="0" w:color="auto"/>
              <w:left w:val="single" w:sz="6" w:space="0" w:color="auto"/>
              <w:bottom w:val="single" w:sz="6" w:space="0" w:color="auto"/>
              <w:right w:val="single" w:sz="6" w:space="0" w:color="auto"/>
            </w:tcBorders>
          </w:tcPr>
          <w:p w14:paraId="6C058238" w14:textId="77777777" w:rsidR="00277679" w:rsidRDefault="00277679" w:rsidP="00C12EF0">
            <w:pPr>
              <w:textAlignment w:val="baseline"/>
              <w:rPr>
                <w:szCs w:val="24"/>
                <w:lang w:eastAsia="pl-PL"/>
              </w:rPr>
            </w:pPr>
            <w:r>
              <w:rPr>
                <w:szCs w:val="24"/>
                <w:lang w:eastAsia="pl-PL"/>
              </w:rPr>
              <w:t>Paskutinio skambučio šventė</w:t>
            </w:r>
          </w:p>
        </w:tc>
        <w:tc>
          <w:tcPr>
            <w:tcW w:w="1276" w:type="dxa"/>
            <w:tcBorders>
              <w:top w:val="single" w:sz="6" w:space="0" w:color="auto"/>
              <w:left w:val="single" w:sz="6" w:space="0" w:color="auto"/>
              <w:bottom w:val="single" w:sz="6" w:space="0" w:color="auto"/>
              <w:right w:val="single" w:sz="6" w:space="0" w:color="auto"/>
            </w:tcBorders>
          </w:tcPr>
          <w:p w14:paraId="2A61981B" w14:textId="77777777" w:rsidR="00277679" w:rsidRDefault="00277679" w:rsidP="00C12EF0">
            <w:pPr>
              <w:textAlignment w:val="baseline"/>
              <w:rPr>
                <w:szCs w:val="24"/>
                <w:lang w:eastAsia="pl-PL"/>
              </w:rPr>
            </w:pPr>
            <w:r>
              <w:rPr>
                <w:szCs w:val="24"/>
                <w:lang w:eastAsia="pl-PL"/>
              </w:rPr>
              <w:t>II, IV</w:t>
            </w:r>
          </w:p>
        </w:tc>
        <w:tc>
          <w:tcPr>
            <w:tcW w:w="1993" w:type="dxa"/>
            <w:tcBorders>
              <w:top w:val="single" w:sz="6" w:space="0" w:color="auto"/>
              <w:left w:val="single" w:sz="6" w:space="0" w:color="auto"/>
              <w:bottom w:val="single" w:sz="6" w:space="0" w:color="auto"/>
              <w:right w:val="single" w:sz="6" w:space="0" w:color="auto"/>
            </w:tcBorders>
          </w:tcPr>
          <w:p w14:paraId="7D14FDBA" w14:textId="77777777" w:rsidR="00277679" w:rsidRDefault="00277679" w:rsidP="00C12EF0">
            <w:pPr>
              <w:textAlignment w:val="baseline"/>
              <w:rPr>
                <w:szCs w:val="24"/>
                <w:lang w:eastAsia="pl-PL"/>
              </w:rPr>
            </w:pPr>
            <w:r>
              <w:rPr>
                <w:szCs w:val="24"/>
                <w:lang w:eastAsia="pl-PL"/>
              </w:rPr>
              <w:t>2026-06-</w:t>
            </w:r>
          </w:p>
        </w:tc>
        <w:tc>
          <w:tcPr>
            <w:tcW w:w="1825" w:type="dxa"/>
            <w:tcBorders>
              <w:top w:val="single" w:sz="6" w:space="0" w:color="auto"/>
              <w:left w:val="single" w:sz="6" w:space="0" w:color="auto"/>
              <w:bottom w:val="single" w:sz="6" w:space="0" w:color="auto"/>
              <w:right w:val="single" w:sz="6" w:space="0" w:color="auto"/>
            </w:tcBorders>
          </w:tcPr>
          <w:p w14:paraId="2956B212" w14:textId="77777777" w:rsidR="00277679" w:rsidRDefault="00277679" w:rsidP="00C12EF0">
            <w:pPr>
              <w:textAlignment w:val="baseline"/>
              <w:rPr>
                <w:szCs w:val="24"/>
                <w:lang w:eastAsia="pl-PL"/>
              </w:rPr>
            </w:pPr>
            <w:r>
              <w:rPr>
                <w:szCs w:val="24"/>
                <w:lang w:eastAsia="pl-PL"/>
              </w:rPr>
              <w:t>7</w:t>
            </w:r>
          </w:p>
        </w:tc>
      </w:tr>
      <w:tr w:rsidR="00277679" w:rsidRPr="00D3046B" w14:paraId="3171C17A" w14:textId="77777777" w:rsidTr="00C12EF0">
        <w:tc>
          <w:tcPr>
            <w:tcW w:w="4536" w:type="dxa"/>
            <w:tcBorders>
              <w:top w:val="single" w:sz="6" w:space="0" w:color="auto"/>
              <w:left w:val="single" w:sz="6" w:space="0" w:color="auto"/>
              <w:bottom w:val="single" w:sz="6" w:space="0" w:color="auto"/>
              <w:right w:val="single" w:sz="6" w:space="0" w:color="auto"/>
            </w:tcBorders>
          </w:tcPr>
          <w:p w14:paraId="01950978" w14:textId="77777777" w:rsidR="00277679" w:rsidRPr="00D3046B" w:rsidRDefault="00277679" w:rsidP="00C12EF0">
            <w:pPr>
              <w:textAlignment w:val="baseline"/>
              <w:rPr>
                <w:szCs w:val="24"/>
                <w:lang w:eastAsia="pl-PL"/>
              </w:rPr>
            </w:pPr>
            <w:r w:rsidRPr="00D3046B">
              <w:rPr>
                <w:szCs w:val="24"/>
                <w:lang w:eastAsia="pl-PL"/>
              </w:rPr>
              <w:t>Mokslo metų pabaigos šventė</w:t>
            </w:r>
          </w:p>
        </w:tc>
        <w:tc>
          <w:tcPr>
            <w:tcW w:w="1276" w:type="dxa"/>
            <w:tcBorders>
              <w:top w:val="single" w:sz="6" w:space="0" w:color="auto"/>
              <w:left w:val="single" w:sz="6" w:space="0" w:color="auto"/>
              <w:bottom w:val="single" w:sz="6" w:space="0" w:color="auto"/>
              <w:right w:val="single" w:sz="6" w:space="0" w:color="auto"/>
            </w:tcBorders>
          </w:tcPr>
          <w:p w14:paraId="4D98EA2E" w14:textId="77777777" w:rsidR="00277679" w:rsidRPr="00D3046B" w:rsidRDefault="00277679" w:rsidP="00C12EF0">
            <w:pPr>
              <w:textAlignment w:val="baseline"/>
              <w:rPr>
                <w:szCs w:val="24"/>
                <w:lang w:eastAsia="pl-PL"/>
              </w:rPr>
            </w:pPr>
            <w:r w:rsidRPr="00D3046B">
              <w:rPr>
                <w:szCs w:val="24"/>
                <w:lang w:eastAsia="pl-PL"/>
              </w:rPr>
              <w:t>1–4</w:t>
            </w:r>
          </w:p>
          <w:p w14:paraId="7E5CB948" w14:textId="77777777" w:rsidR="00277679" w:rsidRPr="00D3046B" w:rsidRDefault="00277679" w:rsidP="00C12EF0">
            <w:pPr>
              <w:textAlignment w:val="baseline"/>
              <w:rPr>
                <w:szCs w:val="24"/>
                <w:lang w:eastAsia="pl-PL"/>
              </w:rPr>
            </w:pPr>
            <w:r w:rsidRPr="00D3046B">
              <w:rPr>
                <w:szCs w:val="24"/>
                <w:lang w:eastAsia="pl-PL"/>
              </w:rPr>
              <w:t>5–8, I, II</w:t>
            </w:r>
          </w:p>
        </w:tc>
        <w:tc>
          <w:tcPr>
            <w:tcW w:w="1993" w:type="dxa"/>
            <w:tcBorders>
              <w:top w:val="single" w:sz="6" w:space="0" w:color="auto"/>
              <w:left w:val="single" w:sz="6" w:space="0" w:color="auto"/>
              <w:bottom w:val="single" w:sz="6" w:space="0" w:color="auto"/>
              <w:right w:val="single" w:sz="6" w:space="0" w:color="auto"/>
            </w:tcBorders>
          </w:tcPr>
          <w:p w14:paraId="463CEAE7" w14:textId="77777777" w:rsidR="00277679" w:rsidRPr="00D3046B" w:rsidRDefault="00277679" w:rsidP="00C12EF0">
            <w:pPr>
              <w:textAlignment w:val="baseline"/>
              <w:rPr>
                <w:szCs w:val="24"/>
                <w:lang w:eastAsia="pl-PL"/>
              </w:rPr>
            </w:pPr>
            <w:r w:rsidRPr="00D3046B">
              <w:rPr>
                <w:szCs w:val="24"/>
                <w:lang w:eastAsia="pl-PL"/>
              </w:rPr>
              <w:t>2026-06-</w:t>
            </w:r>
          </w:p>
          <w:p w14:paraId="2A0C818D" w14:textId="77777777" w:rsidR="00277679" w:rsidRPr="00D3046B" w:rsidRDefault="00277679" w:rsidP="00C12EF0">
            <w:pPr>
              <w:textAlignment w:val="baseline"/>
              <w:rPr>
                <w:szCs w:val="24"/>
                <w:lang w:eastAsia="pl-PL"/>
              </w:rPr>
            </w:pPr>
            <w:r w:rsidRPr="00D3046B">
              <w:rPr>
                <w:szCs w:val="24"/>
                <w:lang w:eastAsia="pl-PL"/>
              </w:rPr>
              <w:t>2026-06-</w:t>
            </w:r>
          </w:p>
        </w:tc>
        <w:tc>
          <w:tcPr>
            <w:tcW w:w="1825" w:type="dxa"/>
            <w:tcBorders>
              <w:top w:val="single" w:sz="6" w:space="0" w:color="auto"/>
              <w:left w:val="single" w:sz="6" w:space="0" w:color="auto"/>
              <w:bottom w:val="single" w:sz="6" w:space="0" w:color="auto"/>
              <w:right w:val="single" w:sz="6" w:space="0" w:color="auto"/>
            </w:tcBorders>
          </w:tcPr>
          <w:p w14:paraId="3CD2CBB3" w14:textId="77777777" w:rsidR="00277679" w:rsidRPr="00D3046B" w:rsidRDefault="00277679" w:rsidP="00C12EF0">
            <w:pPr>
              <w:textAlignment w:val="baseline"/>
              <w:rPr>
                <w:szCs w:val="24"/>
                <w:lang w:eastAsia="pl-PL"/>
              </w:rPr>
            </w:pPr>
            <w:r w:rsidRPr="00D3046B">
              <w:rPr>
                <w:szCs w:val="24"/>
                <w:lang w:eastAsia="pl-PL"/>
              </w:rPr>
              <w:t>4</w:t>
            </w:r>
          </w:p>
          <w:p w14:paraId="7DDD64D2" w14:textId="77777777" w:rsidR="00277679" w:rsidRPr="00D3046B" w:rsidRDefault="00277679" w:rsidP="00C12EF0">
            <w:pPr>
              <w:textAlignment w:val="baseline"/>
              <w:rPr>
                <w:szCs w:val="24"/>
                <w:lang w:eastAsia="pl-PL"/>
              </w:rPr>
            </w:pPr>
            <w:r w:rsidRPr="00D3046B">
              <w:rPr>
                <w:szCs w:val="24"/>
                <w:lang w:eastAsia="pl-PL"/>
              </w:rPr>
              <w:t>7</w:t>
            </w:r>
          </w:p>
        </w:tc>
      </w:tr>
    </w:tbl>
    <w:p w14:paraId="63DC5C80" w14:textId="14641880" w:rsidR="00933E1F" w:rsidRPr="007E43EE" w:rsidRDefault="00933E1F" w:rsidP="00FC11CB">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Gimnazijos ugdymo plano projektas derinamas su Gimnazijos taryba i</w:t>
      </w:r>
      <w:r w:rsidR="00F92825">
        <w:rPr>
          <w:rFonts w:ascii="Times New Roman" w:hAnsi="Times New Roman" w:cs="Times New Roman"/>
          <w:sz w:val="24"/>
          <w:szCs w:val="24"/>
        </w:rPr>
        <w:t>r</w:t>
      </w:r>
      <w:r w:rsidRPr="007E43EE">
        <w:rPr>
          <w:rFonts w:ascii="Times New Roman" w:hAnsi="Times New Roman" w:cs="Times New Roman"/>
          <w:sz w:val="24"/>
          <w:szCs w:val="24"/>
        </w:rPr>
        <w:t xml:space="preserve"> Ignalinos rajono savivaldybės meru. </w:t>
      </w:r>
    </w:p>
    <w:p w14:paraId="013E999E" w14:textId="49CC947F" w:rsidR="00933E1F" w:rsidRPr="007E43EE" w:rsidRDefault="00933E1F" w:rsidP="00FC11CB">
      <w:pPr>
        <w:pStyle w:val="Sraopastraipa"/>
        <w:numPr>
          <w:ilvl w:val="0"/>
          <w:numId w:val="1"/>
        </w:numPr>
        <w:tabs>
          <w:tab w:val="left" w:pos="1134"/>
        </w:tabs>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Gimnazijos direktorius gimnazijos ugdymo planą tvirtina iki mokslo metų pradžios.</w:t>
      </w:r>
    </w:p>
    <w:p w14:paraId="537D5AF6" w14:textId="77777777" w:rsidR="00854395" w:rsidRPr="007E43EE" w:rsidRDefault="00327386" w:rsidP="00CB17A9">
      <w:pPr>
        <w:shd w:val="clear" w:color="auto" w:fill="FFFFFF"/>
        <w:jc w:val="center"/>
        <w:rPr>
          <w:b/>
          <w:bCs/>
          <w:szCs w:val="24"/>
        </w:rPr>
      </w:pPr>
      <w:r w:rsidRPr="007E43EE">
        <w:rPr>
          <w:b/>
          <w:bCs/>
          <w:szCs w:val="24"/>
        </w:rPr>
        <w:t>TREČIASIS SKIRSNIS</w:t>
      </w:r>
    </w:p>
    <w:p w14:paraId="0B17768C" w14:textId="77777777" w:rsidR="00854395" w:rsidRPr="007E43EE" w:rsidRDefault="00327386" w:rsidP="00CB17A9">
      <w:pPr>
        <w:shd w:val="clear" w:color="auto" w:fill="FFFFFF"/>
        <w:spacing w:after="240"/>
        <w:jc w:val="center"/>
        <w:rPr>
          <w:b/>
          <w:bCs/>
          <w:szCs w:val="24"/>
        </w:rPr>
      </w:pPr>
      <w:r w:rsidRPr="007E43EE">
        <w:rPr>
          <w:b/>
          <w:bCs/>
          <w:szCs w:val="24"/>
        </w:rPr>
        <w:t>UGDYMO PROGRAMŲ ĮGYVENDINIMO ORGANIZAVIMAS</w:t>
      </w:r>
    </w:p>
    <w:p w14:paraId="02169F3B" w14:textId="77777777" w:rsidR="00441FE5" w:rsidRPr="007E43EE" w:rsidRDefault="00327386" w:rsidP="00CB17A9">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Bendruosiuose ugdymo planuose nustatytas ugdymo procesui skirtas laikas per mokslo metus proporcingai suskirstomas į trumpiau trunkančius mokymosi periodus</w:t>
      </w:r>
      <w:r w:rsidR="00C233C4" w:rsidRPr="007E43EE">
        <w:rPr>
          <w:rFonts w:ascii="Times New Roman" w:hAnsi="Times New Roman" w:cs="Times New Roman"/>
          <w:sz w:val="24"/>
          <w:szCs w:val="24"/>
        </w:rPr>
        <w:t xml:space="preserve"> – </w:t>
      </w:r>
      <w:r w:rsidRPr="007E43EE">
        <w:rPr>
          <w:rFonts w:ascii="Times New Roman" w:hAnsi="Times New Roman" w:cs="Times New Roman"/>
          <w:sz w:val="24"/>
          <w:szCs w:val="24"/>
        </w:rPr>
        <w:t>pusmečius</w:t>
      </w:r>
      <w:r w:rsidR="00441FE5" w:rsidRPr="007E43EE">
        <w:rPr>
          <w:rFonts w:ascii="Times New Roman" w:hAnsi="Times New Roman" w:cs="Times New Roman"/>
          <w:sz w:val="24"/>
          <w:szCs w:val="24"/>
        </w:rPr>
        <w:t>:</w:t>
      </w:r>
    </w:p>
    <w:p w14:paraId="57950F19" w14:textId="15CD91EC" w:rsidR="00441FE5" w:rsidRPr="007E43EE" w:rsidRDefault="00441FE5" w:rsidP="00CB17A9">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b/>
          <w:bCs/>
          <w:sz w:val="24"/>
          <w:szCs w:val="24"/>
        </w:rPr>
        <w:t>I pusmetis</w:t>
      </w:r>
      <w:r w:rsidRPr="007E43EE">
        <w:rPr>
          <w:rFonts w:ascii="Times New Roman" w:hAnsi="Times New Roman" w:cs="Times New Roman"/>
          <w:sz w:val="24"/>
          <w:szCs w:val="24"/>
        </w:rPr>
        <w:t xml:space="preserve"> – nuo 202</w:t>
      </w:r>
      <w:r w:rsidR="006D363C" w:rsidRPr="007E43EE">
        <w:rPr>
          <w:rFonts w:ascii="Times New Roman" w:hAnsi="Times New Roman" w:cs="Times New Roman"/>
          <w:sz w:val="24"/>
          <w:szCs w:val="24"/>
        </w:rPr>
        <w:t>5</w:t>
      </w:r>
      <w:r w:rsidRPr="007E43EE">
        <w:rPr>
          <w:rFonts w:ascii="Times New Roman" w:hAnsi="Times New Roman" w:cs="Times New Roman"/>
          <w:sz w:val="24"/>
          <w:szCs w:val="24"/>
        </w:rPr>
        <w:t xml:space="preserve"> m. rugsėjo </w:t>
      </w:r>
      <w:r w:rsidR="006D363C" w:rsidRPr="007E43EE">
        <w:rPr>
          <w:rFonts w:ascii="Times New Roman" w:hAnsi="Times New Roman" w:cs="Times New Roman"/>
          <w:sz w:val="24"/>
          <w:szCs w:val="24"/>
        </w:rPr>
        <w:t>1</w:t>
      </w:r>
      <w:r w:rsidRPr="007E43EE">
        <w:rPr>
          <w:rFonts w:ascii="Times New Roman" w:hAnsi="Times New Roman" w:cs="Times New Roman"/>
          <w:sz w:val="24"/>
          <w:szCs w:val="24"/>
        </w:rPr>
        <w:t xml:space="preserve"> d. iki 202</w:t>
      </w:r>
      <w:r w:rsidR="006D363C" w:rsidRPr="007E43EE">
        <w:rPr>
          <w:rFonts w:ascii="Times New Roman" w:hAnsi="Times New Roman" w:cs="Times New Roman"/>
          <w:sz w:val="24"/>
          <w:szCs w:val="24"/>
        </w:rPr>
        <w:t>6</w:t>
      </w:r>
      <w:r w:rsidRPr="007E43EE">
        <w:rPr>
          <w:rFonts w:ascii="Times New Roman" w:hAnsi="Times New Roman" w:cs="Times New Roman"/>
          <w:sz w:val="24"/>
          <w:szCs w:val="24"/>
        </w:rPr>
        <w:t xml:space="preserve"> m. sausio </w:t>
      </w:r>
      <w:r w:rsidR="006D363C" w:rsidRPr="007E43EE">
        <w:rPr>
          <w:rFonts w:ascii="Times New Roman" w:hAnsi="Times New Roman" w:cs="Times New Roman"/>
          <w:sz w:val="24"/>
          <w:szCs w:val="24"/>
        </w:rPr>
        <w:t>23</w:t>
      </w:r>
      <w:r w:rsidRPr="007E43EE">
        <w:rPr>
          <w:rFonts w:ascii="Times New Roman" w:hAnsi="Times New Roman" w:cs="Times New Roman"/>
          <w:sz w:val="24"/>
          <w:szCs w:val="24"/>
        </w:rPr>
        <w:t xml:space="preserve"> d.,</w:t>
      </w:r>
    </w:p>
    <w:p w14:paraId="0E901AFA" w14:textId="172E23B6" w:rsidR="00441FE5" w:rsidRPr="007E43EE" w:rsidRDefault="00441FE5" w:rsidP="00CB17A9">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b/>
          <w:bCs/>
          <w:sz w:val="24"/>
          <w:szCs w:val="24"/>
        </w:rPr>
        <w:t>II pusmetis</w:t>
      </w:r>
      <w:r w:rsidRPr="007E43EE">
        <w:rPr>
          <w:rFonts w:ascii="Times New Roman" w:hAnsi="Times New Roman" w:cs="Times New Roman"/>
          <w:sz w:val="24"/>
          <w:szCs w:val="24"/>
        </w:rPr>
        <w:t xml:space="preserve"> – nuo 202</w:t>
      </w:r>
      <w:r w:rsidR="00D3510F" w:rsidRPr="007E43EE">
        <w:rPr>
          <w:rFonts w:ascii="Times New Roman" w:hAnsi="Times New Roman" w:cs="Times New Roman"/>
          <w:sz w:val="24"/>
          <w:szCs w:val="24"/>
        </w:rPr>
        <w:t>6</w:t>
      </w:r>
      <w:r w:rsidRPr="007E43EE">
        <w:rPr>
          <w:rFonts w:ascii="Times New Roman" w:hAnsi="Times New Roman" w:cs="Times New Roman"/>
          <w:sz w:val="24"/>
          <w:szCs w:val="24"/>
        </w:rPr>
        <w:t xml:space="preserve"> m. sausio 2</w:t>
      </w:r>
      <w:r w:rsidR="00933E1F" w:rsidRPr="007E43EE">
        <w:rPr>
          <w:rFonts w:ascii="Times New Roman" w:hAnsi="Times New Roman" w:cs="Times New Roman"/>
          <w:sz w:val="24"/>
          <w:szCs w:val="24"/>
        </w:rPr>
        <w:t>4</w:t>
      </w:r>
      <w:r w:rsidRPr="007E43EE">
        <w:rPr>
          <w:rFonts w:ascii="Times New Roman" w:hAnsi="Times New Roman" w:cs="Times New Roman"/>
          <w:sz w:val="24"/>
          <w:szCs w:val="24"/>
        </w:rPr>
        <w:t xml:space="preserve"> d. iki ugdymo proceso pabaigos.</w:t>
      </w:r>
    </w:p>
    <w:p w14:paraId="1DB44410" w14:textId="4B91CAE1" w:rsidR="00C233C4" w:rsidRPr="007E43EE" w:rsidRDefault="00327386" w:rsidP="00CB17A9">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Mokymosi trukmė apibrėžiama pamokų skaičiumi per dieną ir nepertraukiamo mokymosi laiku, kurį reglamentuoja Higienos norma</w:t>
      </w:r>
      <w:r w:rsidR="008E0FD6" w:rsidRPr="007E43EE">
        <w:rPr>
          <w:rFonts w:ascii="Times New Roman" w:hAnsi="Times New Roman" w:cs="Times New Roman"/>
          <w:sz w:val="24"/>
          <w:szCs w:val="24"/>
        </w:rPr>
        <w:t>:</w:t>
      </w:r>
    </w:p>
    <w:p w14:paraId="46A08057" w14:textId="77777777" w:rsidR="008E0FD6" w:rsidRPr="007E43EE" w:rsidRDefault="008E0FD6" w:rsidP="00CB17A9">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per dieną 1 klasės mokiniams skiriamos ne daugiau kaip 5, 2–4 klasių mokiniams ne daugiau kaip 6 pamokos;</w:t>
      </w:r>
    </w:p>
    <w:p w14:paraId="39F02495" w14:textId="62789874" w:rsidR="008E0FD6" w:rsidRPr="007E43EE" w:rsidRDefault="008E0FD6" w:rsidP="00CB17A9">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per dieną 5–8</w:t>
      </w:r>
      <w:r w:rsidR="002A5DD1" w:rsidRPr="007E43EE">
        <w:rPr>
          <w:rFonts w:ascii="Times New Roman" w:hAnsi="Times New Roman" w:cs="Times New Roman"/>
          <w:sz w:val="24"/>
          <w:szCs w:val="24"/>
          <w:lang w:eastAsia="lt-LT"/>
        </w:rPr>
        <w:t xml:space="preserve"> klasių</w:t>
      </w:r>
      <w:r w:rsidRPr="007E43EE">
        <w:rPr>
          <w:rFonts w:ascii="Times New Roman" w:hAnsi="Times New Roman" w:cs="Times New Roman"/>
          <w:sz w:val="24"/>
          <w:szCs w:val="24"/>
          <w:lang w:eastAsia="lt-LT"/>
        </w:rPr>
        <w:t>, I–IV gimnazijos klasių mokiniams skiriamos ne daugiau kaip 7 pamokos;</w:t>
      </w:r>
    </w:p>
    <w:p w14:paraId="25C2C8F2" w14:textId="77777777" w:rsidR="008E0FD6" w:rsidRPr="007E43EE" w:rsidRDefault="008E0FD6" w:rsidP="00CB17A9">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penktadienį pagal galimybes organizuojama mažiau pamokų nei kitomis savaitės dienomis;</w:t>
      </w:r>
    </w:p>
    <w:p w14:paraId="71DFEA1F" w14:textId="237E513E" w:rsidR="003345CC" w:rsidRDefault="00BD3A55" w:rsidP="00BD3A55">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P</w:t>
      </w:r>
      <w:r w:rsidR="008E0FD6" w:rsidRPr="007E43EE">
        <w:rPr>
          <w:rFonts w:ascii="Times New Roman" w:hAnsi="Times New Roman" w:cs="Times New Roman"/>
          <w:sz w:val="24"/>
          <w:szCs w:val="24"/>
          <w:lang w:eastAsia="lt-LT"/>
        </w:rPr>
        <w:t>amokos trukmė 1 klasėje yra 35 min., kitose klasėse – 45 min. Jeigu ugdymo procesas yra organizuojamas kitokia mokymosi forma (projekto, didaktinio žaidimo, kūrybinio darbo ar kt.), nepertraukiamas mokymosi laikas gali būti koreguojamas, tačiau nepertraukiamo mokymosi trukmė neturi būti ilgesnė kaip 90 min.</w:t>
      </w:r>
    </w:p>
    <w:tbl>
      <w:tblPr>
        <w:tblStyle w:val="Lentelstinklelis"/>
        <w:tblW w:w="0" w:type="auto"/>
        <w:tblInd w:w="-5" w:type="dxa"/>
        <w:tblLook w:val="04A0" w:firstRow="1" w:lastRow="0" w:firstColumn="1" w:lastColumn="0" w:noHBand="0" w:noVBand="1"/>
      </w:tblPr>
      <w:tblGrid>
        <w:gridCol w:w="709"/>
        <w:gridCol w:w="2410"/>
        <w:gridCol w:w="2126"/>
        <w:gridCol w:w="2410"/>
        <w:gridCol w:w="1984"/>
      </w:tblGrid>
      <w:tr w:rsidR="00F92825" w14:paraId="4A7FECDF" w14:textId="77777777" w:rsidTr="003E4769">
        <w:tc>
          <w:tcPr>
            <w:tcW w:w="709" w:type="dxa"/>
            <w:shd w:val="clear" w:color="auto" w:fill="D9D9D9" w:themeFill="background1" w:themeFillShade="D9"/>
          </w:tcPr>
          <w:p w14:paraId="114EDD36" w14:textId="77777777" w:rsidR="00F92825" w:rsidRPr="00FE0DFB" w:rsidRDefault="00F92825" w:rsidP="00F92825">
            <w:pPr>
              <w:pStyle w:val="Sraopastraipa"/>
              <w:tabs>
                <w:tab w:val="left" w:pos="1134"/>
              </w:tabs>
              <w:spacing w:after="0" w:line="240" w:lineRule="auto"/>
              <w:ind w:left="0"/>
              <w:jc w:val="both"/>
              <w:rPr>
                <w:rFonts w:ascii="Times New Roman" w:hAnsi="Times New Roman" w:cs="Times New Roman"/>
                <w:sz w:val="24"/>
                <w:szCs w:val="24"/>
                <w:lang w:val="lt-LT"/>
              </w:rPr>
            </w:pPr>
          </w:p>
        </w:tc>
        <w:tc>
          <w:tcPr>
            <w:tcW w:w="4536" w:type="dxa"/>
            <w:gridSpan w:val="2"/>
            <w:shd w:val="clear" w:color="auto" w:fill="D9D9D9" w:themeFill="background1" w:themeFillShade="D9"/>
          </w:tcPr>
          <w:p w14:paraId="3BDA429F" w14:textId="12AC533B" w:rsidR="00F92825" w:rsidRPr="00F92825" w:rsidRDefault="00F92825" w:rsidP="00F92825">
            <w:pPr>
              <w:pStyle w:val="Sraopastraipa"/>
              <w:tabs>
                <w:tab w:val="left" w:pos="1134"/>
              </w:tabs>
              <w:spacing w:after="0" w:line="240" w:lineRule="auto"/>
              <w:ind w:left="0"/>
              <w:jc w:val="center"/>
              <w:rPr>
                <w:rFonts w:ascii="Times New Roman" w:hAnsi="Times New Roman" w:cs="Times New Roman"/>
                <w:b/>
                <w:bCs/>
                <w:sz w:val="24"/>
                <w:szCs w:val="24"/>
              </w:rPr>
            </w:pPr>
            <w:r w:rsidRPr="00F92825">
              <w:rPr>
                <w:rFonts w:ascii="Times New Roman" w:hAnsi="Times New Roman" w:cs="Times New Roman"/>
                <w:b/>
                <w:bCs/>
                <w:sz w:val="24"/>
                <w:szCs w:val="24"/>
              </w:rPr>
              <w:t xml:space="preserve">1 </w:t>
            </w:r>
            <w:proofErr w:type="spellStart"/>
            <w:r w:rsidRPr="00F92825">
              <w:rPr>
                <w:rFonts w:ascii="Times New Roman" w:hAnsi="Times New Roman" w:cs="Times New Roman"/>
                <w:b/>
                <w:bCs/>
                <w:sz w:val="24"/>
                <w:szCs w:val="24"/>
              </w:rPr>
              <w:t>klasės</w:t>
            </w:r>
            <w:proofErr w:type="spellEnd"/>
          </w:p>
        </w:tc>
        <w:tc>
          <w:tcPr>
            <w:tcW w:w="4394" w:type="dxa"/>
            <w:gridSpan w:val="2"/>
            <w:shd w:val="clear" w:color="auto" w:fill="D9D9D9" w:themeFill="background1" w:themeFillShade="D9"/>
          </w:tcPr>
          <w:p w14:paraId="4975E285" w14:textId="7437906B" w:rsidR="00F92825" w:rsidRPr="00F92825" w:rsidRDefault="00F92825" w:rsidP="00F92825">
            <w:pPr>
              <w:pStyle w:val="Sraopastraipa"/>
              <w:tabs>
                <w:tab w:val="left" w:pos="1134"/>
              </w:tabs>
              <w:spacing w:after="0" w:line="240" w:lineRule="auto"/>
              <w:ind w:left="0"/>
              <w:jc w:val="center"/>
              <w:rPr>
                <w:rFonts w:ascii="Times New Roman" w:hAnsi="Times New Roman" w:cs="Times New Roman"/>
                <w:b/>
                <w:bCs/>
                <w:sz w:val="24"/>
                <w:szCs w:val="24"/>
              </w:rPr>
            </w:pPr>
            <w:r w:rsidRPr="00F92825">
              <w:rPr>
                <w:rFonts w:ascii="Times New Roman" w:hAnsi="Times New Roman" w:cs="Times New Roman"/>
                <w:b/>
                <w:bCs/>
                <w:sz w:val="24"/>
                <w:szCs w:val="24"/>
              </w:rPr>
              <w:t xml:space="preserve">2–8, I–IV </w:t>
            </w:r>
            <w:proofErr w:type="spellStart"/>
            <w:r w:rsidRPr="00F92825">
              <w:rPr>
                <w:rFonts w:ascii="Times New Roman" w:hAnsi="Times New Roman" w:cs="Times New Roman"/>
                <w:b/>
                <w:bCs/>
                <w:sz w:val="24"/>
                <w:szCs w:val="24"/>
              </w:rPr>
              <w:t>klasių</w:t>
            </w:r>
            <w:proofErr w:type="spellEnd"/>
          </w:p>
        </w:tc>
      </w:tr>
      <w:tr w:rsidR="003E4769" w14:paraId="796FF43C" w14:textId="77777777" w:rsidTr="003E4769">
        <w:tc>
          <w:tcPr>
            <w:tcW w:w="709" w:type="dxa"/>
          </w:tcPr>
          <w:p w14:paraId="28AEF7B6" w14:textId="77777777" w:rsidR="003E4769" w:rsidRDefault="003E4769" w:rsidP="003E4769">
            <w:pPr>
              <w:pStyle w:val="Sraopastraipa"/>
              <w:tabs>
                <w:tab w:val="left" w:pos="1134"/>
              </w:tabs>
              <w:spacing w:after="0" w:line="240" w:lineRule="auto"/>
              <w:ind w:left="0"/>
              <w:jc w:val="both"/>
              <w:rPr>
                <w:rFonts w:ascii="Times New Roman" w:hAnsi="Times New Roman" w:cs="Times New Roman"/>
                <w:sz w:val="24"/>
                <w:szCs w:val="24"/>
              </w:rPr>
            </w:pPr>
          </w:p>
        </w:tc>
        <w:tc>
          <w:tcPr>
            <w:tcW w:w="2410" w:type="dxa"/>
          </w:tcPr>
          <w:p w14:paraId="5B61CCA5" w14:textId="445FC6E2" w:rsidR="003E4769" w:rsidRDefault="003E4769" w:rsidP="003E4769">
            <w:pPr>
              <w:pStyle w:val="Sraopastraipa"/>
              <w:tabs>
                <w:tab w:val="left" w:pos="1134"/>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Pamokų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laikas</w:t>
            </w:r>
            <w:proofErr w:type="spellEnd"/>
          </w:p>
        </w:tc>
        <w:tc>
          <w:tcPr>
            <w:tcW w:w="2126" w:type="dxa"/>
          </w:tcPr>
          <w:p w14:paraId="51F4B360" w14:textId="1F25CDD0" w:rsidR="003E4769" w:rsidRDefault="003E4769" w:rsidP="003E4769">
            <w:pPr>
              <w:pStyle w:val="Sraopastraipa"/>
              <w:tabs>
                <w:tab w:val="left" w:pos="1134"/>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Pertraukų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trukmė</w:t>
            </w:r>
            <w:proofErr w:type="spellEnd"/>
          </w:p>
        </w:tc>
        <w:tc>
          <w:tcPr>
            <w:tcW w:w="2410" w:type="dxa"/>
          </w:tcPr>
          <w:p w14:paraId="3392571F" w14:textId="6AD3D99C" w:rsidR="003E4769" w:rsidRDefault="003E4769" w:rsidP="003E4769">
            <w:pPr>
              <w:pStyle w:val="Sraopastraipa"/>
              <w:tabs>
                <w:tab w:val="left" w:pos="1134"/>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Pamokų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laikas</w:t>
            </w:r>
            <w:proofErr w:type="spellEnd"/>
          </w:p>
        </w:tc>
        <w:tc>
          <w:tcPr>
            <w:tcW w:w="1984" w:type="dxa"/>
          </w:tcPr>
          <w:p w14:paraId="102513A9" w14:textId="5C5025C3" w:rsidR="003E4769" w:rsidRDefault="003E4769" w:rsidP="003E4769">
            <w:pPr>
              <w:pStyle w:val="Sraopastraipa"/>
              <w:tabs>
                <w:tab w:val="left" w:pos="1134"/>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Pertraukų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trukmė</w:t>
            </w:r>
            <w:proofErr w:type="spellEnd"/>
          </w:p>
        </w:tc>
      </w:tr>
      <w:tr w:rsidR="00F92825" w14:paraId="26661786" w14:textId="77777777" w:rsidTr="003E4769">
        <w:tc>
          <w:tcPr>
            <w:tcW w:w="709" w:type="dxa"/>
          </w:tcPr>
          <w:p w14:paraId="56F9AAB1" w14:textId="599EB6F3"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3161CBF" w14:textId="770ED664"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8.00–8.35</w:t>
            </w:r>
          </w:p>
        </w:tc>
        <w:tc>
          <w:tcPr>
            <w:tcW w:w="2126" w:type="dxa"/>
          </w:tcPr>
          <w:p w14:paraId="42599A10" w14:textId="1420942E"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 min.</w:t>
            </w:r>
          </w:p>
        </w:tc>
        <w:tc>
          <w:tcPr>
            <w:tcW w:w="2410" w:type="dxa"/>
          </w:tcPr>
          <w:p w14:paraId="02782704" w14:textId="02A74AD4"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8.00–8.45</w:t>
            </w:r>
          </w:p>
        </w:tc>
        <w:tc>
          <w:tcPr>
            <w:tcW w:w="1984" w:type="dxa"/>
          </w:tcPr>
          <w:p w14:paraId="567D77B4" w14:textId="59D6E697"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 min.</w:t>
            </w:r>
          </w:p>
        </w:tc>
      </w:tr>
      <w:tr w:rsidR="00F92825" w14:paraId="30B0AB70" w14:textId="77777777" w:rsidTr="003E4769">
        <w:tc>
          <w:tcPr>
            <w:tcW w:w="709" w:type="dxa"/>
          </w:tcPr>
          <w:p w14:paraId="35A14613" w14:textId="38DD67D0"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070A0AF1" w14:textId="2BFD4E76"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8.45–9.20</w:t>
            </w:r>
          </w:p>
        </w:tc>
        <w:tc>
          <w:tcPr>
            <w:tcW w:w="2126" w:type="dxa"/>
          </w:tcPr>
          <w:p w14:paraId="27527055" w14:textId="56A33881"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 min.</w:t>
            </w:r>
          </w:p>
        </w:tc>
        <w:tc>
          <w:tcPr>
            <w:tcW w:w="2410" w:type="dxa"/>
          </w:tcPr>
          <w:p w14:paraId="20AC29DF" w14:textId="738A007D"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8.55–9.40</w:t>
            </w:r>
          </w:p>
        </w:tc>
        <w:tc>
          <w:tcPr>
            <w:tcW w:w="1984" w:type="dxa"/>
          </w:tcPr>
          <w:p w14:paraId="07CF244F" w14:textId="340326AD"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 min.</w:t>
            </w:r>
          </w:p>
        </w:tc>
      </w:tr>
      <w:tr w:rsidR="00F92825" w14:paraId="1050E5FB" w14:textId="77777777" w:rsidTr="003E4769">
        <w:tc>
          <w:tcPr>
            <w:tcW w:w="709" w:type="dxa"/>
          </w:tcPr>
          <w:p w14:paraId="04ADBF22" w14:textId="20E460BE"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188A2DDB" w14:textId="375071E8"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9.40–10.15</w:t>
            </w:r>
          </w:p>
        </w:tc>
        <w:tc>
          <w:tcPr>
            <w:tcW w:w="2126" w:type="dxa"/>
          </w:tcPr>
          <w:p w14:paraId="080DEE5F" w14:textId="489B56FA"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 min.</w:t>
            </w:r>
          </w:p>
        </w:tc>
        <w:tc>
          <w:tcPr>
            <w:tcW w:w="2410" w:type="dxa"/>
          </w:tcPr>
          <w:p w14:paraId="197E74C0" w14:textId="6872B6AB"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9.50–10.35</w:t>
            </w:r>
          </w:p>
        </w:tc>
        <w:tc>
          <w:tcPr>
            <w:tcW w:w="1984" w:type="dxa"/>
          </w:tcPr>
          <w:p w14:paraId="2351B31B" w14:textId="61D4815A"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 min.</w:t>
            </w:r>
          </w:p>
        </w:tc>
      </w:tr>
      <w:tr w:rsidR="00F92825" w14:paraId="740836B5" w14:textId="77777777" w:rsidTr="003E4769">
        <w:tc>
          <w:tcPr>
            <w:tcW w:w="709" w:type="dxa"/>
          </w:tcPr>
          <w:p w14:paraId="0A93997D" w14:textId="74602C1E"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B7418F0" w14:textId="13ACAC2B"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10.35–11.10</w:t>
            </w:r>
          </w:p>
        </w:tc>
        <w:tc>
          <w:tcPr>
            <w:tcW w:w="2126" w:type="dxa"/>
          </w:tcPr>
          <w:p w14:paraId="0FEDA8CD" w14:textId="7708806A"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 min.</w:t>
            </w:r>
          </w:p>
        </w:tc>
        <w:tc>
          <w:tcPr>
            <w:tcW w:w="2410" w:type="dxa"/>
          </w:tcPr>
          <w:p w14:paraId="2B716C62" w14:textId="41648EBB"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10.55–11.40</w:t>
            </w:r>
          </w:p>
        </w:tc>
        <w:tc>
          <w:tcPr>
            <w:tcW w:w="1984" w:type="dxa"/>
          </w:tcPr>
          <w:p w14:paraId="3957B003" w14:textId="61985C65" w:rsidR="00F92825"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 min.</w:t>
            </w:r>
          </w:p>
        </w:tc>
      </w:tr>
      <w:tr w:rsidR="003E4769" w14:paraId="41ACD563" w14:textId="77777777" w:rsidTr="003E4769">
        <w:tc>
          <w:tcPr>
            <w:tcW w:w="709" w:type="dxa"/>
          </w:tcPr>
          <w:p w14:paraId="761101EC" w14:textId="1A9ABE6D"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0583C189" w14:textId="0D3B335B"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11.20–11.55</w:t>
            </w:r>
          </w:p>
        </w:tc>
        <w:tc>
          <w:tcPr>
            <w:tcW w:w="2126" w:type="dxa"/>
          </w:tcPr>
          <w:p w14:paraId="2AA44F8E"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410" w:type="dxa"/>
          </w:tcPr>
          <w:p w14:paraId="7C8CC98F" w14:textId="2545423B"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12.00–12.45</w:t>
            </w:r>
          </w:p>
        </w:tc>
        <w:tc>
          <w:tcPr>
            <w:tcW w:w="1984" w:type="dxa"/>
          </w:tcPr>
          <w:p w14:paraId="401D5E06" w14:textId="3C5519EA"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min.</w:t>
            </w:r>
          </w:p>
        </w:tc>
      </w:tr>
      <w:tr w:rsidR="003E4769" w14:paraId="1E396314" w14:textId="77777777" w:rsidTr="003E4769">
        <w:tc>
          <w:tcPr>
            <w:tcW w:w="709" w:type="dxa"/>
          </w:tcPr>
          <w:p w14:paraId="6C47AD6B" w14:textId="3D880C00"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14D4C2FB"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126" w:type="dxa"/>
          </w:tcPr>
          <w:p w14:paraId="4148DA3F"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410" w:type="dxa"/>
          </w:tcPr>
          <w:p w14:paraId="22E96C2B" w14:textId="321C9C7A"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13.00–13.45</w:t>
            </w:r>
          </w:p>
        </w:tc>
        <w:tc>
          <w:tcPr>
            <w:tcW w:w="1984" w:type="dxa"/>
          </w:tcPr>
          <w:p w14:paraId="6FE779D2" w14:textId="15B8FC83"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 min.</w:t>
            </w:r>
          </w:p>
        </w:tc>
      </w:tr>
      <w:tr w:rsidR="003E4769" w14:paraId="7020F402" w14:textId="77777777" w:rsidTr="003E4769">
        <w:tc>
          <w:tcPr>
            <w:tcW w:w="709" w:type="dxa"/>
          </w:tcPr>
          <w:p w14:paraId="5133EC72" w14:textId="274142E1"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5002A1F6"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126" w:type="dxa"/>
          </w:tcPr>
          <w:p w14:paraId="100C3E53"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410" w:type="dxa"/>
          </w:tcPr>
          <w:p w14:paraId="40BFB578" w14:textId="60A6382F"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13.55–14.40</w:t>
            </w:r>
          </w:p>
        </w:tc>
        <w:tc>
          <w:tcPr>
            <w:tcW w:w="1984" w:type="dxa"/>
          </w:tcPr>
          <w:p w14:paraId="15A182BB" w14:textId="38B726DF"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 min.</w:t>
            </w:r>
          </w:p>
        </w:tc>
      </w:tr>
      <w:tr w:rsidR="003E4769" w14:paraId="1667238A" w14:textId="77777777" w:rsidTr="003E4769">
        <w:tc>
          <w:tcPr>
            <w:tcW w:w="709" w:type="dxa"/>
          </w:tcPr>
          <w:p w14:paraId="377E852B" w14:textId="76618573"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0BC78BC2"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126" w:type="dxa"/>
          </w:tcPr>
          <w:p w14:paraId="01494063"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c>
          <w:tcPr>
            <w:tcW w:w="2410" w:type="dxa"/>
          </w:tcPr>
          <w:p w14:paraId="7237BE33" w14:textId="21813F2E"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14.50–15.35</w:t>
            </w:r>
          </w:p>
        </w:tc>
        <w:tc>
          <w:tcPr>
            <w:tcW w:w="1984" w:type="dxa"/>
          </w:tcPr>
          <w:p w14:paraId="5F88991F" w14:textId="77777777" w:rsidR="003E4769" w:rsidRDefault="003E4769" w:rsidP="00F92825">
            <w:pPr>
              <w:pStyle w:val="Sraopastraipa"/>
              <w:tabs>
                <w:tab w:val="left" w:pos="1134"/>
              </w:tabs>
              <w:spacing w:after="0" w:line="240" w:lineRule="auto"/>
              <w:ind w:left="0"/>
              <w:jc w:val="both"/>
              <w:rPr>
                <w:rFonts w:ascii="Times New Roman" w:hAnsi="Times New Roman" w:cs="Times New Roman"/>
                <w:sz w:val="24"/>
                <w:szCs w:val="24"/>
              </w:rPr>
            </w:pPr>
          </w:p>
        </w:tc>
      </w:tr>
    </w:tbl>
    <w:p w14:paraId="4116D47C" w14:textId="77777777" w:rsidR="00CE1BA4" w:rsidRPr="007E43EE" w:rsidRDefault="00327386" w:rsidP="00CE1BA4">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Ugdymo savaitė yra 5 darbo dienų mokymosi periodas, cikliškai besikartojantis ugdymo procese</w:t>
      </w:r>
      <w:r w:rsidR="00EF0E11" w:rsidRPr="007E43EE">
        <w:rPr>
          <w:rFonts w:ascii="Times New Roman" w:hAnsi="Times New Roman" w:cs="Times New Roman"/>
          <w:sz w:val="24"/>
          <w:szCs w:val="24"/>
        </w:rPr>
        <w:t>,</w:t>
      </w:r>
      <w:r w:rsidR="003345CC" w:rsidRPr="007E43EE">
        <w:rPr>
          <w:rFonts w:ascii="Times New Roman" w:hAnsi="Times New Roman" w:cs="Times New Roman"/>
          <w:sz w:val="24"/>
          <w:szCs w:val="24"/>
        </w:rPr>
        <w:t xml:space="preserve"> išskyrus tuos atvejus, kai mokiniams </w:t>
      </w:r>
      <w:r w:rsidR="00EF0E11" w:rsidRPr="007E43EE">
        <w:rPr>
          <w:rFonts w:ascii="Times New Roman" w:hAnsi="Times New Roman" w:cs="Times New Roman"/>
          <w:sz w:val="24"/>
          <w:szCs w:val="24"/>
        </w:rPr>
        <w:t>gimnazijos direktoriaus</w:t>
      </w:r>
      <w:r w:rsidR="003345CC" w:rsidRPr="007E43EE">
        <w:rPr>
          <w:rFonts w:ascii="Times New Roman" w:hAnsi="Times New Roman" w:cs="Times New Roman"/>
          <w:sz w:val="24"/>
          <w:szCs w:val="24"/>
        </w:rPr>
        <w:t xml:space="preserve"> įsakymu laisvomis nuo ugdymo dienomis organizuojamas ugdymo procesas (vyksta į ekskursijas, išvykas ar vykdomos kitokios ugdymo veiklos). Šios ugdymo dienos yra įskaitomos į mokinio ugdymo dienų skaičių, nustatytą mokslo metams.</w:t>
      </w:r>
    </w:p>
    <w:p w14:paraId="3735D0D4" w14:textId="5190F514" w:rsidR="00CE1BA4" w:rsidRPr="007E43EE" w:rsidRDefault="00CE1BA4" w:rsidP="00CE1BA4">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Kiekvienai klasei rengiamas pamokų tvarkaraštis Bendrosioms programoms įgyvendinti. Jame numatoma klasei skirtų pamokų organizavimo seka per dieną, savaitę. Pamokų tvarkaraštis per mokslo metus gali būti pertvarkomas, atsižvelgiant į ugdymo procesui keliamus uždavinius.</w:t>
      </w:r>
    </w:p>
    <w:p w14:paraId="216BCC6B" w14:textId="2699384C" w:rsidR="00854395" w:rsidRPr="007E43EE" w:rsidRDefault="006A1A15" w:rsidP="00CB17A9">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Pagal poreikį pamokų tvarkaraštyje numatomos iš eilės, viena po kitos, dvi arba daugiau to paties dalyko pamokų nepažeidžiant nepertraukiamo mokymosi laiko, nustatyto Higienos normoje. </w:t>
      </w:r>
    </w:p>
    <w:p w14:paraId="0E7D5B63" w14:textId="720C3E26" w:rsidR="000F0725" w:rsidRPr="007E43EE" w:rsidRDefault="00327386" w:rsidP="00CB17A9">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Mokiniams, besimokantiems pagal pradinio ir pagrindinio ugdymo programas, </w:t>
      </w:r>
      <w:r w:rsidR="000F0725" w:rsidRPr="007E43EE">
        <w:rPr>
          <w:rFonts w:ascii="Times New Roman" w:hAnsi="Times New Roman" w:cs="Times New Roman"/>
          <w:sz w:val="24"/>
          <w:szCs w:val="24"/>
        </w:rPr>
        <w:t xml:space="preserve">pamokų tvarkaraštyje </w:t>
      </w:r>
      <w:r w:rsidR="00CE1BA4" w:rsidRPr="007E43EE">
        <w:rPr>
          <w:rFonts w:ascii="Times New Roman" w:hAnsi="Times New Roman" w:cs="Times New Roman"/>
          <w:sz w:val="24"/>
          <w:szCs w:val="24"/>
        </w:rPr>
        <w:t>n</w:t>
      </w:r>
      <w:r w:rsidRPr="007E43EE">
        <w:rPr>
          <w:rFonts w:ascii="Times New Roman" w:hAnsi="Times New Roman" w:cs="Times New Roman"/>
          <w:sz w:val="24"/>
          <w:szCs w:val="24"/>
        </w:rPr>
        <w:t>epali</w:t>
      </w:r>
      <w:r w:rsidR="000F0725" w:rsidRPr="007E43EE">
        <w:rPr>
          <w:rFonts w:ascii="Times New Roman" w:hAnsi="Times New Roman" w:cs="Times New Roman"/>
          <w:sz w:val="24"/>
          <w:szCs w:val="24"/>
        </w:rPr>
        <w:t>e</w:t>
      </w:r>
      <w:r w:rsidRPr="007E43EE">
        <w:rPr>
          <w:rFonts w:ascii="Times New Roman" w:hAnsi="Times New Roman" w:cs="Times New Roman"/>
          <w:sz w:val="24"/>
          <w:szCs w:val="24"/>
        </w:rPr>
        <w:t>k</w:t>
      </w:r>
      <w:r w:rsidR="000F0725" w:rsidRPr="007E43EE">
        <w:rPr>
          <w:rFonts w:ascii="Times New Roman" w:hAnsi="Times New Roman" w:cs="Times New Roman"/>
          <w:sz w:val="24"/>
          <w:szCs w:val="24"/>
        </w:rPr>
        <w:t>am</w:t>
      </w:r>
      <w:r w:rsidR="00CE1BA4" w:rsidRPr="007E43EE">
        <w:rPr>
          <w:rFonts w:ascii="Times New Roman" w:hAnsi="Times New Roman" w:cs="Times New Roman"/>
          <w:sz w:val="24"/>
          <w:szCs w:val="24"/>
        </w:rPr>
        <w:t>a</w:t>
      </w:r>
      <w:r w:rsidRPr="007E43EE">
        <w:rPr>
          <w:rFonts w:ascii="Times New Roman" w:hAnsi="Times New Roman" w:cs="Times New Roman"/>
          <w:sz w:val="24"/>
          <w:szCs w:val="24"/>
        </w:rPr>
        <w:t xml:space="preserve"> pamokos </w:t>
      </w:r>
      <w:r w:rsidR="00CE1BA4" w:rsidRPr="007E43EE">
        <w:rPr>
          <w:rFonts w:ascii="Times New Roman" w:hAnsi="Times New Roman" w:cs="Times New Roman"/>
          <w:sz w:val="24"/>
          <w:szCs w:val="24"/>
        </w:rPr>
        <w:t xml:space="preserve">trukmės </w:t>
      </w:r>
      <w:r w:rsidRPr="007E43EE">
        <w:rPr>
          <w:rFonts w:ascii="Times New Roman" w:hAnsi="Times New Roman" w:cs="Times New Roman"/>
          <w:sz w:val="24"/>
          <w:szCs w:val="24"/>
        </w:rPr>
        <w:t>laiko tarp</w:t>
      </w:r>
      <w:r w:rsidR="00CE1BA4" w:rsidRPr="007E43EE">
        <w:rPr>
          <w:rFonts w:ascii="Times New Roman" w:hAnsi="Times New Roman" w:cs="Times New Roman"/>
          <w:sz w:val="24"/>
          <w:szCs w:val="24"/>
        </w:rPr>
        <w:t>ų</w:t>
      </w:r>
      <w:r w:rsidRPr="007E43EE">
        <w:rPr>
          <w:rFonts w:ascii="Times New Roman" w:hAnsi="Times New Roman" w:cs="Times New Roman"/>
          <w:sz w:val="24"/>
          <w:szCs w:val="24"/>
        </w:rPr>
        <w:t xml:space="preserve"> tarp pamokų.</w:t>
      </w:r>
    </w:p>
    <w:p w14:paraId="1B87A1F2" w14:textId="61F8D156" w:rsidR="004223D1" w:rsidRPr="007E43EE" w:rsidRDefault="00BB70CA" w:rsidP="004223D1">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w:t>
      </w:r>
      <w:r w:rsidR="00327386" w:rsidRPr="007E43EE">
        <w:rPr>
          <w:rFonts w:ascii="Times New Roman" w:hAnsi="Times New Roman" w:cs="Times New Roman"/>
          <w:sz w:val="24"/>
          <w:szCs w:val="24"/>
        </w:rPr>
        <w:t>er mokslo metu</w:t>
      </w:r>
      <w:r w:rsidRPr="007E43EE">
        <w:rPr>
          <w:rFonts w:ascii="Times New Roman" w:hAnsi="Times New Roman" w:cs="Times New Roman"/>
          <w:sz w:val="24"/>
          <w:szCs w:val="24"/>
        </w:rPr>
        <w:t xml:space="preserve">s </w:t>
      </w:r>
      <w:r w:rsidR="00327386" w:rsidRPr="007E43EE">
        <w:rPr>
          <w:rFonts w:ascii="Times New Roman" w:hAnsi="Times New Roman" w:cs="Times New Roman"/>
          <w:sz w:val="24"/>
          <w:szCs w:val="24"/>
        </w:rPr>
        <w:t xml:space="preserve">organizuojamas </w:t>
      </w:r>
      <w:bookmarkStart w:id="5" w:name="_Hlk194483981"/>
      <w:r w:rsidR="00D83B14">
        <w:rPr>
          <w:rFonts w:ascii="Times New Roman" w:hAnsi="Times New Roman" w:cs="Times New Roman"/>
          <w:sz w:val="24"/>
          <w:szCs w:val="24"/>
        </w:rPr>
        <w:t xml:space="preserve">ne mažesnis už </w:t>
      </w:r>
      <w:r w:rsidR="00327386" w:rsidRPr="007E43EE">
        <w:rPr>
          <w:rFonts w:ascii="Times New Roman" w:hAnsi="Times New Roman" w:cs="Times New Roman"/>
          <w:sz w:val="24"/>
          <w:szCs w:val="24"/>
        </w:rPr>
        <w:t>Bendruosiuose ugdymo planuose nustatyt</w:t>
      </w:r>
      <w:bookmarkEnd w:id="5"/>
      <w:r w:rsidR="00D83B14">
        <w:rPr>
          <w:rFonts w:ascii="Times New Roman" w:hAnsi="Times New Roman" w:cs="Times New Roman"/>
          <w:sz w:val="24"/>
          <w:szCs w:val="24"/>
        </w:rPr>
        <w:t>ą</w:t>
      </w:r>
      <w:r w:rsidR="00327386" w:rsidRPr="007E43EE">
        <w:rPr>
          <w:rFonts w:ascii="Times New Roman" w:hAnsi="Times New Roman" w:cs="Times New Roman"/>
          <w:sz w:val="24"/>
          <w:szCs w:val="24"/>
        </w:rPr>
        <w:t xml:space="preserve"> pamokų skaiči</w:t>
      </w:r>
      <w:r w:rsidR="00D83B14">
        <w:rPr>
          <w:rFonts w:ascii="Times New Roman" w:hAnsi="Times New Roman" w:cs="Times New Roman"/>
          <w:sz w:val="24"/>
          <w:szCs w:val="24"/>
        </w:rPr>
        <w:t>ų</w:t>
      </w:r>
      <w:r w:rsidR="002A5DD1" w:rsidRPr="007E43EE">
        <w:rPr>
          <w:rFonts w:ascii="Times New Roman" w:hAnsi="Times New Roman" w:cs="Times New Roman"/>
          <w:sz w:val="24"/>
          <w:szCs w:val="24"/>
        </w:rPr>
        <w:t>.</w:t>
      </w:r>
    </w:p>
    <w:p w14:paraId="77304213" w14:textId="3F2ECF96" w:rsidR="00A15646" w:rsidRPr="007E43EE" w:rsidRDefault="00A15646" w:rsidP="00A22F5D">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Intensyvinant dalykų mokymą, pamokų, organizuojamų per savaitę, skaičius gali skirtis nuo Bendruosiuose ugdymo planuose numatyto skaičiaus, tačiau metinis pamokų </w:t>
      </w:r>
      <w:r w:rsidR="009B5CDE" w:rsidRPr="007E43EE">
        <w:rPr>
          <w:rFonts w:ascii="Times New Roman" w:hAnsi="Times New Roman" w:cs="Times New Roman"/>
          <w:sz w:val="24"/>
          <w:szCs w:val="24"/>
        </w:rPr>
        <w:t>yra išlaikomas tas pats</w:t>
      </w:r>
      <w:r w:rsidRPr="007E43EE">
        <w:rPr>
          <w:rFonts w:ascii="Times New Roman" w:hAnsi="Times New Roman" w:cs="Times New Roman"/>
          <w:sz w:val="24"/>
          <w:szCs w:val="24"/>
        </w:rPr>
        <w:t>.</w:t>
      </w:r>
      <w:r w:rsidR="00D83B14">
        <w:rPr>
          <w:rFonts w:ascii="Times New Roman" w:hAnsi="Times New Roman" w:cs="Times New Roman"/>
          <w:sz w:val="24"/>
          <w:szCs w:val="24"/>
        </w:rPr>
        <w:t xml:space="preserve"> Intensyvinamas technologijų mokymas II gimnazijos klasėje I </w:t>
      </w:r>
      <w:proofErr w:type="spellStart"/>
      <w:r w:rsidR="00D83B14">
        <w:rPr>
          <w:rFonts w:ascii="Times New Roman" w:hAnsi="Times New Roman" w:cs="Times New Roman"/>
          <w:sz w:val="24"/>
          <w:szCs w:val="24"/>
        </w:rPr>
        <w:t>pusm</w:t>
      </w:r>
      <w:proofErr w:type="spellEnd"/>
      <w:r w:rsidR="00D83B14">
        <w:rPr>
          <w:rFonts w:ascii="Times New Roman" w:hAnsi="Times New Roman" w:cs="Times New Roman"/>
          <w:sz w:val="24"/>
          <w:szCs w:val="24"/>
        </w:rPr>
        <w:t xml:space="preserve">. skiriant 2 pamokas per savaitę, o II </w:t>
      </w:r>
      <w:proofErr w:type="spellStart"/>
      <w:r w:rsidR="00D83B14">
        <w:rPr>
          <w:rFonts w:ascii="Times New Roman" w:hAnsi="Times New Roman" w:cs="Times New Roman"/>
          <w:sz w:val="24"/>
          <w:szCs w:val="24"/>
        </w:rPr>
        <w:t>pusm</w:t>
      </w:r>
      <w:proofErr w:type="spellEnd"/>
      <w:r w:rsidR="00D83B14">
        <w:rPr>
          <w:rFonts w:ascii="Times New Roman" w:hAnsi="Times New Roman" w:cs="Times New Roman"/>
          <w:sz w:val="24"/>
          <w:szCs w:val="24"/>
        </w:rPr>
        <w:t>. – 1 pamoką per savaitę.</w:t>
      </w:r>
    </w:p>
    <w:p w14:paraId="7F6D3C28" w14:textId="76967594" w:rsidR="00D86A64" w:rsidRPr="00BC513B" w:rsidRDefault="00327386" w:rsidP="00A22F5D">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Reguliuo</w:t>
      </w:r>
      <w:r w:rsidR="00C24EAB" w:rsidRPr="007E43EE">
        <w:rPr>
          <w:rFonts w:ascii="Times New Roman" w:hAnsi="Times New Roman" w:cs="Times New Roman"/>
          <w:sz w:val="24"/>
          <w:szCs w:val="24"/>
        </w:rPr>
        <w:t>jant</w:t>
      </w:r>
      <w:r w:rsidRPr="007E43EE">
        <w:rPr>
          <w:rFonts w:ascii="Times New Roman" w:hAnsi="Times New Roman" w:cs="Times New Roman"/>
          <w:sz w:val="24"/>
          <w:szCs w:val="24"/>
        </w:rPr>
        <w:t xml:space="preserve"> </w:t>
      </w:r>
      <w:r w:rsidRPr="00BC513B">
        <w:rPr>
          <w:rFonts w:ascii="Times New Roman" w:hAnsi="Times New Roman" w:cs="Times New Roman"/>
          <w:sz w:val="24"/>
          <w:szCs w:val="24"/>
        </w:rPr>
        <w:t>mokinių mokymosi krūvius</w:t>
      </w:r>
      <w:r w:rsidR="008E0FD6" w:rsidRPr="00BC513B">
        <w:rPr>
          <w:rFonts w:ascii="Times New Roman" w:hAnsi="Times New Roman" w:cs="Times New Roman"/>
          <w:sz w:val="24"/>
          <w:szCs w:val="24"/>
        </w:rPr>
        <w:t>:</w:t>
      </w:r>
    </w:p>
    <w:p w14:paraId="366A6074" w14:textId="0857FA73" w:rsidR="00D86A64" w:rsidRPr="007E43EE" w:rsidRDefault="00D530D1" w:rsidP="00A22F5D">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BC513B">
        <w:rPr>
          <w:rFonts w:ascii="Times New Roman" w:hAnsi="Times New Roman" w:cs="Times New Roman"/>
          <w:sz w:val="24"/>
          <w:szCs w:val="24"/>
        </w:rPr>
        <w:t>gimnazijos direktoriaus</w:t>
      </w:r>
      <w:r w:rsidR="00D83B14">
        <w:rPr>
          <w:rFonts w:ascii="Times New Roman" w:hAnsi="Times New Roman" w:cs="Times New Roman"/>
          <w:sz w:val="24"/>
          <w:szCs w:val="24"/>
        </w:rPr>
        <w:t xml:space="preserve"> pavaduotojas ugdymui</w:t>
      </w:r>
      <w:r w:rsidRPr="007E43EE">
        <w:rPr>
          <w:rFonts w:ascii="Times New Roman" w:hAnsi="Times New Roman" w:cs="Times New Roman"/>
          <w:sz w:val="24"/>
          <w:szCs w:val="24"/>
        </w:rPr>
        <w:t xml:space="preserve"> planuo</w:t>
      </w:r>
      <w:r w:rsidR="0047732E" w:rsidRPr="007E43EE">
        <w:rPr>
          <w:rFonts w:ascii="Times New Roman" w:hAnsi="Times New Roman" w:cs="Times New Roman"/>
          <w:sz w:val="24"/>
          <w:szCs w:val="24"/>
        </w:rPr>
        <w:t>ja</w:t>
      </w:r>
      <w:r w:rsidRPr="007E43EE">
        <w:rPr>
          <w:rFonts w:ascii="Times New Roman" w:hAnsi="Times New Roman" w:cs="Times New Roman"/>
          <w:sz w:val="24"/>
          <w:szCs w:val="24"/>
        </w:rPr>
        <w:t>, steb</w:t>
      </w:r>
      <w:r w:rsidR="0047732E" w:rsidRPr="007E43EE">
        <w:rPr>
          <w:rFonts w:ascii="Times New Roman" w:hAnsi="Times New Roman" w:cs="Times New Roman"/>
          <w:sz w:val="24"/>
          <w:szCs w:val="24"/>
        </w:rPr>
        <w:t>i</w:t>
      </w:r>
      <w:r w:rsidR="00276CA5" w:rsidRPr="007E43EE">
        <w:rPr>
          <w:rFonts w:ascii="Times New Roman" w:hAnsi="Times New Roman" w:cs="Times New Roman"/>
          <w:sz w:val="24"/>
          <w:szCs w:val="24"/>
        </w:rPr>
        <w:t xml:space="preserve">, kaip paskirstomas mokinių mokymosi krūvis gimnazijoje, namuose, </w:t>
      </w:r>
      <w:r w:rsidR="0047732E" w:rsidRPr="007E43EE">
        <w:rPr>
          <w:rFonts w:ascii="Times New Roman" w:hAnsi="Times New Roman" w:cs="Times New Roman"/>
          <w:sz w:val="24"/>
          <w:szCs w:val="24"/>
        </w:rPr>
        <w:t xml:space="preserve">ar laikomasi </w:t>
      </w:r>
      <w:r w:rsidR="00276CA5" w:rsidRPr="007E43EE">
        <w:rPr>
          <w:rFonts w:ascii="Times New Roman" w:hAnsi="Times New Roman" w:cs="Times New Roman"/>
          <w:sz w:val="24"/>
          <w:szCs w:val="24"/>
        </w:rPr>
        <w:t xml:space="preserve">atsiskaitomųjų darbų </w:t>
      </w:r>
      <w:r w:rsidR="0047732E" w:rsidRPr="007E43EE">
        <w:rPr>
          <w:rFonts w:ascii="Times New Roman" w:hAnsi="Times New Roman" w:cs="Times New Roman"/>
          <w:sz w:val="24"/>
          <w:szCs w:val="24"/>
        </w:rPr>
        <w:t xml:space="preserve">skyrimo </w:t>
      </w:r>
      <w:r w:rsidR="00276CA5" w:rsidRPr="007E43EE">
        <w:rPr>
          <w:rFonts w:ascii="Times New Roman" w:hAnsi="Times New Roman" w:cs="Times New Roman"/>
          <w:sz w:val="24"/>
          <w:szCs w:val="24"/>
        </w:rPr>
        <w:t>dažnum</w:t>
      </w:r>
      <w:r w:rsidR="0047732E" w:rsidRPr="007E43EE">
        <w:rPr>
          <w:rFonts w:ascii="Times New Roman" w:hAnsi="Times New Roman" w:cs="Times New Roman"/>
          <w:sz w:val="24"/>
          <w:szCs w:val="24"/>
        </w:rPr>
        <w:t>o</w:t>
      </w:r>
      <w:r w:rsidR="00276CA5" w:rsidRPr="007E43EE">
        <w:rPr>
          <w:rFonts w:ascii="Times New Roman" w:hAnsi="Times New Roman" w:cs="Times New Roman"/>
          <w:sz w:val="24"/>
          <w:szCs w:val="24"/>
        </w:rPr>
        <w:t>;</w:t>
      </w:r>
    </w:p>
    <w:p w14:paraId="19FD4C4F" w14:textId="1A0B3101" w:rsidR="008E42F4" w:rsidRPr="00D83B14" w:rsidRDefault="008E42F4" w:rsidP="00A22F5D">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namų darbų užduoty</w:t>
      </w:r>
      <w:r w:rsidR="00AE270D" w:rsidRPr="007E43EE">
        <w:rPr>
          <w:rFonts w:ascii="Times New Roman" w:hAnsi="Times New Roman" w:cs="Times New Roman"/>
          <w:sz w:val="24"/>
          <w:szCs w:val="24"/>
        </w:rPr>
        <w:t xml:space="preserve"> </w:t>
      </w:r>
      <w:r w:rsidRPr="007E43EE">
        <w:rPr>
          <w:rFonts w:ascii="Times New Roman" w:hAnsi="Times New Roman" w:cs="Times New Roman"/>
          <w:sz w:val="24"/>
          <w:szCs w:val="24"/>
        </w:rPr>
        <w:t>skiriamos tikslingai, įtvirtin</w:t>
      </w:r>
      <w:r w:rsidR="0047732E" w:rsidRPr="007E43EE">
        <w:rPr>
          <w:rFonts w:ascii="Times New Roman" w:hAnsi="Times New Roman" w:cs="Times New Roman"/>
          <w:sz w:val="24"/>
          <w:szCs w:val="24"/>
        </w:rPr>
        <w:t>a</w:t>
      </w:r>
      <w:r w:rsidRPr="007E43EE">
        <w:rPr>
          <w:rFonts w:ascii="Times New Roman" w:hAnsi="Times New Roman" w:cs="Times New Roman"/>
          <w:sz w:val="24"/>
          <w:szCs w:val="24"/>
        </w:rPr>
        <w:t xml:space="preserve"> pamokoje ugdytus gebėjimus ir pagal galimybes diferencijuojamos atliepiant įvarius mokinių mokymosi poreikius. Siekiant užtikrinti mokinių darbo ir poilsio režimą,</w:t>
      </w:r>
      <w:r w:rsidR="00513661" w:rsidRPr="007E43EE">
        <w:rPr>
          <w:rFonts w:ascii="Times New Roman" w:hAnsi="Times New Roman" w:cs="Times New Roman"/>
          <w:sz w:val="24"/>
          <w:szCs w:val="24"/>
        </w:rPr>
        <w:t xml:space="preserve"> </w:t>
      </w:r>
      <w:r w:rsidRPr="007E43EE">
        <w:rPr>
          <w:rFonts w:ascii="Times New Roman" w:hAnsi="Times New Roman" w:cs="Times New Roman"/>
          <w:sz w:val="24"/>
          <w:szCs w:val="24"/>
        </w:rPr>
        <w:t>vidutinis laikas visų dalykų namų darbams atlikti pradinėse klasėse netur</w:t>
      </w:r>
      <w:r w:rsidR="00513661" w:rsidRPr="007E43EE">
        <w:rPr>
          <w:rFonts w:ascii="Times New Roman" w:hAnsi="Times New Roman" w:cs="Times New Roman"/>
          <w:sz w:val="24"/>
          <w:szCs w:val="24"/>
        </w:rPr>
        <w:t>i</w:t>
      </w:r>
      <w:r w:rsidRPr="007E43EE">
        <w:rPr>
          <w:rFonts w:ascii="Times New Roman" w:hAnsi="Times New Roman" w:cs="Times New Roman"/>
          <w:sz w:val="24"/>
          <w:szCs w:val="24"/>
        </w:rPr>
        <w:t xml:space="preserve"> viršyti 40 min. per dieną, įskaitant skaitymo įgūdžių ugdymą, pagrindinio ugdymo pirmame koncentre – 60 min., pagrindinio ugdymo antrame koncentre ir viduriniame ugdyme – 120 min. Atsižvelgiant į individualius mokinių poreikius namų darbams skirtas laikas gali didėti, bet ne daugiau nei 20 procentų nurodyto laiko</w:t>
      </w:r>
      <w:r w:rsidR="00D83B14">
        <w:rPr>
          <w:rFonts w:ascii="Times New Roman" w:hAnsi="Times New Roman" w:cs="Times New Roman"/>
          <w:sz w:val="24"/>
          <w:szCs w:val="24"/>
        </w:rPr>
        <w:t xml:space="preserve">. </w:t>
      </w:r>
      <w:r w:rsidR="00D83B14" w:rsidRPr="00D83B14">
        <w:rPr>
          <w:rFonts w:ascii="Times New Roman" w:hAnsi="Times New Roman" w:cs="Times New Roman"/>
          <w:sz w:val="24"/>
          <w:szCs w:val="24"/>
        </w:rPr>
        <w:t>Siekti mažinti mokinių laiką, praleistą prie ekranų: atliekant namų užduotis įsivertinti būtinybę užduotis skirti elektroninėse aplinkose</w:t>
      </w:r>
      <w:r w:rsidRPr="00D83B14">
        <w:rPr>
          <w:rFonts w:ascii="Times New Roman" w:hAnsi="Times New Roman" w:cs="Times New Roman"/>
          <w:sz w:val="24"/>
          <w:szCs w:val="24"/>
        </w:rPr>
        <w:t>;</w:t>
      </w:r>
    </w:p>
    <w:p w14:paraId="09ECEFAA" w14:textId="6653019A" w:rsidR="004223D1" w:rsidRPr="007E43EE" w:rsidRDefault="004223D1" w:rsidP="00A22F5D">
      <w:pPr>
        <w:numPr>
          <w:ilvl w:val="1"/>
          <w:numId w:val="1"/>
        </w:numPr>
        <w:tabs>
          <w:tab w:val="left" w:pos="1134"/>
          <w:tab w:val="left" w:pos="1276"/>
        </w:tabs>
        <w:ind w:left="0" w:firstLine="567"/>
        <w:jc w:val="both"/>
        <w:rPr>
          <w:szCs w:val="24"/>
          <w:lang w:eastAsia="lt-LT"/>
        </w:rPr>
      </w:pPr>
      <w:r w:rsidRPr="007E43EE">
        <w:rPr>
          <w:szCs w:val="24"/>
          <w:lang w:eastAsia="lt-LT"/>
        </w:rPr>
        <w:lastRenderedPageBreak/>
        <w:t xml:space="preserve">užduotys, kurios skiriamos atlikti namuose, </w:t>
      </w:r>
      <w:r w:rsidR="0047732E" w:rsidRPr="007E43EE">
        <w:rPr>
          <w:szCs w:val="24"/>
          <w:lang w:eastAsia="lt-LT"/>
        </w:rPr>
        <w:t xml:space="preserve">turi </w:t>
      </w:r>
      <w:r w:rsidRPr="007E43EE">
        <w:rPr>
          <w:szCs w:val="24"/>
          <w:lang w:eastAsia="lt-LT"/>
        </w:rPr>
        <w:t>atitikt</w:t>
      </w:r>
      <w:r w:rsidR="0047732E" w:rsidRPr="007E43EE">
        <w:rPr>
          <w:szCs w:val="24"/>
          <w:lang w:eastAsia="lt-LT"/>
        </w:rPr>
        <w:t>i</w:t>
      </w:r>
      <w:r w:rsidRPr="007E43EE">
        <w:rPr>
          <w:szCs w:val="24"/>
          <w:lang w:eastAsia="lt-LT"/>
        </w:rPr>
        <w:t xml:space="preserve"> mokinio galias, būtų tikslingos ir naudingos tolesniam mokinio mokymui ir mokymuisi, padėtų siekti numatytų mokymosi tikslų, nebūtų skiriamos atostogoms, nebūtų skiriamos dėl įvairių priežasčių neįvykusių pamokų uždaviniams įgyvendinti;</w:t>
      </w:r>
    </w:p>
    <w:p w14:paraId="0DF3264C" w14:textId="5F392CD2" w:rsidR="004223D1" w:rsidRPr="007E43EE" w:rsidRDefault="004223D1" w:rsidP="00A22F5D">
      <w:pPr>
        <w:pStyle w:val="Sraopastraipa"/>
        <w:numPr>
          <w:ilvl w:val="1"/>
          <w:numId w:val="1"/>
        </w:numPr>
        <w:tabs>
          <w:tab w:val="left" w:pos="0"/>
          <w:tab w:val="left" w:pos="1134"/>
          <w:tab w:val="left" w:pos="1276"/>
        </w:tabs>
        <w:spacing w:after="0" w:line="240" w:lineRule="auto"/>
        <w:ind w:left="0" w:firstLine="567"/>
        <w:jc w:val="both"/>
        <w:rPr>
          <w:rFonts w:ascii="Times New Roman" w:hAnsi="Times New Roman" w:cs="Times New Roman"/>
          <w:sz w:val="24"/>
          <w:szCs w:val="24"/>
          <w:lang w:eastAsia="lt-LT"/>
        </w:rPr>
      </w:pPr>
      <w:r w:rsidRPr="007E43EE">
        <w:rPr>
          <w:rFonts w:ascii="Times New Roman" w:hAnsi="Times New Roman" w:cs="Times New Roman"/>
          <w:sz w:val="24"/>
          <w:szCs w:val="24"/>
        </w:rPr>
        <w:t xml:space="preserve">mokiniams, kurie mokosi pagal pradinio ir pagrindinio ugdymo programą ir negali tinkamai atlikti skiriamų užduočių namuose dėl nepalankių socialinių ekonominių kultūrinių sąlygų, </w:t>
      </w:r>
      <w:r w:rsidR="0047732E" w:rsidRPr="007E43EE">
        <w:rPr>
          <w:rFonts w:ascii="Times New Roman" w:hAnsi="Times New Roman" w:cs="Times New Roman"/>
          <w:sz w:val="24"/>
          <w:szCs w:val="24"/>
        </w:rPr>
        <w:t xml:space="preserve">sudarytos sąlygos </w:t>
      </w:r>
      <w:r w:rsidRPr="007E43EE">
        <w:rPr>
          <w:rFonts w:ascii="Times New Roman" w:hAnsi="Times New Roman" w:cs="Times New Roman"/>
          <w:sz w:val="24"/>
          <w:szCs w:val="24"/>
        </w:rPr>
        <w:t>namų darbus atliktų gimnazijoje</w:t>
      </w:r>
      <w:r w:rsidR="0047732E" w:rsidRPr="007E43EE">
        <w:rPr>
          <w:rFonts w:ascii="Times New Roman" w:hAnsi="Times New Roman" w:cs="Times New Roman"/>
          <w:sz w:val="24"/>
          <w:szCs w:val="24"/>
        </w:rPr>
        <w:t xml:space="preserve"> </w:t>
      </w:r>
      <w:r w:rsidRPr="007E43EE">
        <w:rPr>
          <w:rFonts w:ascii="Times New Roman" w:hAnsi="Times New Roman" w:cs="Times New Roman"/>
          <w:sz w:val="24"/>
          <w:szCs w:val="24"/>
        </w:rPr>
        <w:t>(laukiančių autobuso mokinių dienos grupėje, bibliotekoje)</w:t>
      </w:r>
      <w:r w:rsidRPr="007E43EE">
        <w:rPr>
          <w:rFonts w:ascii="Times New Roman" w:hAnsi="Times New Roman" w:cs="Times New Roman"/>
          <w:sz w:val="24"/>
          <w:szCs w:val="24"/>
          <w:lang w:eastAsia="lt-LT"/>
        </w:rPr>
        <w:t>;</w:t>
      </w:r>
    </w:p>
    <w:p w14:paraId="20C0A383" w14:textId="21FD3205" w:rsidR="006A50CA" w:rsidRPr="007E43EE" w:rsidRDefault="005B567D" w:rsidP="00A22F5D">
      <w:pPr>
        <w:numPr>
          <w:ilvl w:val="1"/>
          <w:numId w:val="1"/>
        </w:numPr>
        <w:tabs>
          <w:tab w:val="left" w:pos="1134"/>
          <w:tab w:val="left" w:pos="1276"/>
        </w:tabs>
        <w:ind w:left="0" w:firstLine="567"/>
        <w:jc w:val="both"/>
        <w:rPr>
          <w:szCs w:val="24"/>
          <w:lang w:eastAsia="lt-LT"/>
        </w:rPr>
      </w:pPr>
      <w:r w:rsidRPr="007E43EE">
        <w:rPr>
          <w:szCs w:val="24"/>
          <w:lang w:eastAsia="lt-LT"/>
        </w:rPr>
        <w:t>mokiniams reguliariai teikiamas grįžtamasis ryšys, padedantis mokiniui pašalinti mokymosi spragas ir suprasti, kaip efektyviai valdyti savo mokymosi procesą;</w:t>
      </w:r>
    </w:p>
    <w:p w14:paraId="17ADC4E8" w14:textId="7D140C4B" w:rsidR="00B1334C" w:rsidRPr="007E43EE" w:rsidRDefault="00263E7F" w:rsidP="00A22F5D">
      <w:pPr>
        <w:numPr>
          <w:ilvl w:val="1"/>
          <w:numId w:val="1"/>
        </w:numPr>
        <w:tabs>
          <w:tab w:val="left" w:pos="1134"/>
          <w:tab w:val="left" w:pos="1276"/>
        </w:tabs>
        <w:ind w:left="0" w:firstLine="567"/>
        <w:jc w:val="both"/>
        <w:rPr>
          <w:szCs w:val="24"/>
          <w:lang w:eastAsia="lt-LT"/>
        </w:rPr>
      </w:pPr>
      <w:r w:rsidRPr="007E43EE">
        <w:rPr>
          <w:szCs w:val="24"/>
          <w:lang w:eastAsia="lt-LT"/>
        </w:rPr>
        <w:t xml:space="preserve">mokiniams per </w:t>
      </w:r>
      <w:r w:rsidR="006A50CA" w:rsidRPr="007E43EE">
        <w:rPr>
          <w:szCs w:val="24"/>
          <w:lang w:eastAsia="lt-LT"/>
        </w:rPr>
        <w:t xml:space="preserve">dieną </w:t>
      </w:r>
      <w:r w:rsidRPr="007E43EE">
        <w:rPr>
          <w:szCs w:val="24"/>
          <w:lang w:eastAsia="lt-LT"/>
        </w:rPr>
        <w:t xml:space="preserve">skiriamas </w:t>
      </w:r>
      <w:r w:rsidR="006A50CA" w:rsidRPr="007E43EE">
        <w:rPr>
          <w:szCs w:val="24"/>
          <w:lang w:eastAsia="lt-LT"/>
        </w:rPr>
        <w:t xml:space="preserve">ne </w:t>
      </w:r>
      <w:r w:rsidRPr="007E43EE">
        <w:rPr>
          <w:szCs w:val="24"/>
          <w:lang w:eastAsia="lt-LT"/>
        </w:rPr>
        <w:t xml:space="preserve">daugiau kaip vienas </w:t>
      </w:r>
      <w:r w:rsidR="006A50CA" w:rsidRPr="007E43EE">
        <w:rPr>
          <w:szCs w:val="24"/>
          <w:lang w:eastAsia="lt-LT"/>
        </w:rPr>
        <w:t>atsiskaitomasis</w:t>
      </w:r>
      <w:r w:rsidRPr="007E43EE">
        <w:rPr>
          <w:szCs w:val="24"/>
          <w:lang w:eastAsia="lt-LT"/>
        </w:rPr>
        <w:t xml:space="preserve"> darbas</w:t>
      </w:r>
      <w:r w:rsidR="001A4085" w:rsidRPr="007E43EE">
        <w:rPr>
          <w:szCs w:val="24"/>
          <w:lang w:eastAsia="lt-LT"/>
        </w:rPr>
        <w:t xml:space="preserve">, per savaitę – ne daugiau kaip 5 </w:t>
      </w:r>
      <w:r w:rsidR="006A50CA" w:rsidRPr="007E43EE">
        <w:rPr>
          <w:szCs w:val="24"/>
          <w:lang w:eastAsia="lt-LT"/>
        </w:rPr>
        <w:t>atsiskaitomieji</w:t>
      </w:r>
      <w:r w:rsidR="001A4085" w:rsidRPr="007E43EE">
        <w:rPr>
          <w:szCs w:val="24"/>
          <w:lang w:eastAsia="lt-LT"/>
        </w:rPr>
        <w:t xml:space="preserve"> darbai.</w:t>
      </w:r>
      <w:r w:rsidRPr="007E43EE">
        <w:rPr>
          <w:szCs w:val="24"/>
          <w:lang w:eastAsia="lt-LT"/>
        </w:rPr>
        <w:t xml:space="preserve"> Apie </w:t>
      </w:r>
      <w:r w:rsidR="006A50CA" w:rsidRPr="007E43EE">
        <w:rPr>
          <w:szCs w:val="24"/>
          <w:lang w:eastAsia="lt-LT"/>
        </w:rPr>
        <w:t>atsiskaitomąjį</w:t>
      </w:r>
      <w:r w:rsidRPr="007E43EE">
        <w:rPr>
          <w:szCs w:val="24"/>
          <w:lang w:eastAsia="lt-LT"/>
        </w:rPr>
        <w:t xml:space="preserve"> darbą mokinius būtina informuoti ne vėliau kaip prieš savaitę. </w:t>
      </w:r>
      <w:r w:rsidR="004223D1" w:rsidRPr="007E43EE">
        <w:rPr>
          <w:szCs w:val="24"/>
          <w:lang w:eastAsia="lt-LT"/>
        </w:rPr>
        <w:t>Atsiskaitomieji</w:t>
      </w:r>
      <w:r w:rsidRPr="007E43EE">
        <w:rPr>
          <w:szCs w:val="24"/>
          <w:lang w:eastAsia="lt-LT"/>
        </w:rPr>
        <w:t xml:space="preserve"> darbai negali būti rašomi iš karto po ligos, atostogų, šventinių dienų;</w:t>
      </w:r>
    </w:p>
    <w:p w14:paraId="34BE2B46" w14:textId="5FA21FCE" w:rsidR="00B1334C" w:rsidRPr="007E43EE" w:rsidRDefault="001A4085" w:rsidP="00A22F5D">
      <w:pPr>
        <w:pStyle w:val="Sraopastraipa"/>
        <w:numPr>
          <w:ilvl w:val="1"/>
          <w:numId w:val="1"/>
        </w:numPr>
        <w:tabs>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7E43EE">
        <w:rPr>
          <w:rFonts w:ascii="Times New Roman" w:hAnsi="Times New Roman" w:cs="Times New Roman"/>
          <w:sz w:val="24"/>
          <w:szCs w:val="24"/>
        </w:rPr>
        <w:t xml:space="preserve">mokiniai iš anksto supažindinami su </w:t>
      </w:r>
      <w:r w:rsidR="00E42ABA" w:rsidRPr="007E43EE">
        <w:rPr>
          <w:rFonts w:ascii="Times New Roman" w:hAnsi="Times New Roman" w:cs="Times New Roman"/>
          <w:sz w:val="24"/>
          <w:szCs w:val="24"/>
        </w:rPr>
        <w:t>atsiskaitomojo</w:t>
      </w:r>
      <w:r w:rsidR="004223D1" w:rsidRPr="007E43EE">
        <w:rPr>
          <w:rFonts w:ascii="Times New Roman" w:hAnsi="Times New Roman" w:cs="Times New Roman"/>
          <w:sz w:val="24"/>
          <w:szCs w:val="24"/>
        </w:rPr>
        <w:t xml:space="preserve"> </w:t>
      </w:r>
      <w:r w:rsidRPr="007E43EE">
        <w:rPr>
          <w:rFonts w:ascii="Times New Roman" w:hAnsi="Times New Roman" w:cs="Times New Roman"/>
          <w:sz w:val="24"/>
          <w:szCs w:val="24"/>
        </w:rPr>
        <w:t xml:space="preserve">darbo pobūdžiu, rašymo tikslais, vertinimo kriterijais. Prieš vykdant </w:t>
      </w:r>
      <w:r w:rsidR="00E42ABA" w:rsidRPr="007E43EE">
        <w:rPr>
          <w:rFonts w:ascii="Times New Roman" w:hAnsi="Times New Roman" w:cs="Times New Roman"/>
          <w:sz w:val="24"/>
          <w:szCs w:val="24"/>
        </w:rPr>
        <w:t>atsiskaitomąjį</w:t>
      </w:r>
      <w:r w:rsidRPr="007E43EE">
        <w:rPr>
          <w:rFonts w:ascii="Times New Roman" w:hAnsi="Times New Roman" w:cs="Times New Roman"/>
          <w:sz w:val="24"/>
          <w:szCs w:val="24"/>
        </w:rPr>
        <w:t xml:space="preserve"> darbą, skiriamas laikas išeitai medžiagai pakartoti, įtvirtinti;</w:t>
      </w:r>
    </w:p>
    <w:p w14:paraId="4865148E" w14:textId="4993683A" w:rsidR="00BD3A55" w:rsidRPr="007E43EE" w:rsidRDefault="004223D1" w:rsidP="00BD3A55">
      <w:pPr>
        <w:numPr>
          <w:ilvl w:val="1"/>
          <w:numId w:val="1"/>
        </w:numPr>
        <w:tabs>
          <w:tab w:val="left" w:pos="1134"/>
          <w:tab w:val="left" w:pos="1276"/>
        </w:tabs>
        <w:ind w:left="0" w:firstLine="567"/>
        <w:jc w:val="both"/>
        <w:rPr>
          <w:szCs w:val="24"/>
          <w:lang w:eastAsia="lt-LT"/>
        </w:rPr>
      </w:pPr>
      <w:r w:rsidRPr="007E43EE">
        <w:rPr>
          <w:szCs w:val="24"/>
        </w:rPr>
        <w:t>atsiskaitomųjų darbų užduotys ir įvertinimai turi grąžinami mokiniams, kilus klausimų mokiniams ir jų tėvams (globėjams, rūpintojams), jei jie to pageidauja, sudaromos sąlygos išsamiai susipažinti su individualaus darbo stiprybėmis ir trūkumais;</w:t>
      </w:r>
    </w:p>
    <w:p w14:paraId="447EC3A1" w14:textId="77777777" w:rsidR="007C2E2A" w:rsidRPr="007E43EE" w:rsidRDefault="00910F2E" w:rsidP="007C2E2A">
      <w:pPr>
        <w:pStyle w:val="Sraopastraipa"/>
        <w:numPr>
          <w:ilvl w:val="1"/>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mokiniui, kuris dalyvauja šalies ir tarptautinėse olimpiadose, varžybose, mokinio prašymu, pateiktu raštu, suteikiamas laikas joms pasiruošti. Pasiruošimui skirtas dienų skaičius kiekvienu atveju nustatomas direktoriaus įsakymu. Šis laikas įskaitomas į ugdymosi dienų skaičių</w:t>
      </w:r>
      <w:r w:rsidR="005F75A4" w:rsidRPr="007E43EE">
        <w:rPr>
          <w:rFonts w:ascii="Times New Roman" w:hAnsi="Times New Roman" w:cs="Times New Roman"/>
          <w:sz w:val="24"/>
          <w:szCs w:val="24"/>
        </w:rPr>
        <w:t>;</w:t>
      </w:r>
    </w:p>
    <w:p w14:paraId="1EEF285A" w14:textId="64EF9C95" w:rsidR="0083432D" w:rsidRPr="009673A7" w:rsidRDefault="00BD3A55" w:rsidP="00A22F5D">
      <w:pPr>
        <w:pStyle w:val="Sraopastraipa"/>
        <w:numPr>
          <w:ilvl w:val="0"/>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Pastebėjus, kad sumažėjo mokinio motyvacija ir (ar) mokymosi rezultatai, diagnozavus mokymosi spragas, praleidus pamokas dėl įvairių aplinkybių, nustačius išskirtinius mokinio gebėjimus ar mokiniui pageidaujant, gimnazijoje </w:t>
      </w:r>
      <w:r w:rsidRPr="009673A7">
        <w:rPr>
          <w:rFonts w:ascii="Times New Roman" w:hAnsi="Times New Roman" w:cs="Times New Roman"/>
          <w:sz w:val="24"/>
          <w:szCs w:val="24"/>
        </w:rPr>
        <w:t>teikiama mokymosi pagalba</w:t>
      </w:r>
      <w:r w:rsidR="00327386" w:rsidRPr="009673A7">
        <w:rPr>
          <w:rFonts w:ascii="Times New Roman" w:hAnsi="Times New Roman" w:cs="Times New Roman"/>
          <w:sz w:val="24"/>
          <w:szCs w:val="24"/>
        </w:rPr>
        <w:t>:</w:t>
      </w:r>
    </w:p>
    <w:p w14:paraId="5AEC3B7B" w14:textId="77777777" w:rsidR="001D1BE5" w:rsidRPr="007E43EE" w:rsidRDefault="00327386"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ugdymo procese nuolat stebima mokinio daroma individuali pažanga ir pasiekimai. Mokiniui suteikiama savalaikė mokymosi pagalba, kad mokinys galėtų likviduoti mokymosi spragas, jų negilindamas, arba kad mokinys, turintis išskirtinių gabumų, galėtų pagerinti savo mokymosi pasiekimus</w:t>
      </w:r>
      <w:r w:rsidR="00604B54" w:rsidRPr="007E43EE">
        <w:rPr>
          <w:rFonts w:ascii="Times New Roman" w:hAnsi="Times New Roman" w:cs="Times New Roman"/>
          <w:sz w:val="24"/>
          <w:szCs w:val="24"/>
        </w:rPr>
        <w:t xml:space="preserve">. </w:t>
      </w:r>
    </w:p>
    <w:p w14:paraId="0429DC5A" w14:textId="435F7E4C" w:rsidR="00517690" w:rsidRPr="007E43EE" w:rsidRDefault="009673A7" w:rsidP="001D1BE5">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604B54" w:rsidRPr="007E43EE">
        <w:rPr>
          <w:rFonts w:ascii="Times New Roman" w:hAnsi="Times New Roman" w:cs="Times New Roman"/>
          <w:sz w:val="24"/>
          <w:szCs w:val="24"/>
        </w:rPr>
        <w:t xml:space="preserve">agalba suteikiama personalizuojant ugdymą </w:t>
      </w:r>
      <w:r w:rsidR="001D1BE5" w:rsidRPr="007E43EE">
        <w:rPr>
          <w:rFonts w:ascii="Times New Roman" w:hAnsi="Times New Roman" w:cs="Times New Roman"/>
          <w:sz w:val="24"/>
          <w:szCs w:val="24"/>
        </w:rPr>
        <w:t xml:space="preserve">pamokoje </w:t>
      </w:r>
      <w:r w:rsidR="00604B54" w:rsidRPr="007E43EE">
        <w:rPr>
          <w:rFonts w:ascii="Times New Roman" w:hAnsi="Times New Roman" w:cs="Times New Roman"/>
          <w:sz w:val="24"/>
          <w:szCs w:val="24"/>
        </w:rPr>
        <w:t>arba konsultacijų forma:</w:t>
      </w:r>
    </w:p>
    <w:p w14:paraId="7D56937D" w14:textId="11160564" w:rsidR="00CB6661" w:rsidRPr="007E43EE" w:rsidRDefault="00604B54" w:rsidP="00CB6661">
      <w:pPr>
        <w:pStyle w:val="Sraopastraipa"/>
        <w:numPr>
          <w:ilvl w:val="2"/>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mokiniams, kuriems kyla </w:t>
      </w:r>
      <w:r w:rsidR="00327386" w:rsidRPr="007E43EE">
        <w:rPr>
          <w:rFonts w:ascii="Times New Roman" w:hAnsi="Times New Roman" w:cs="Times New Roman"/>
          <w:sz w:val="24"/>
          <w:szCs w:val="24"/>
        </w:rPr>
        <w:t>mokymosi sunkumų</w:t>
      </w:r>
      <w:r w:rsidRPr="007E43EE">
        <w:rPr>
          <w:rFonts w:ascii="Times New Roman" w:hAnsi="Times New Roman" w:cs="Times New Roman"/>
          <w:sz w:val="24"/>
          <w:szCs w:val="24"/>
        </w:rPr>
        <w:t xml:space="preserve"> arba norintiems pagerinti mokymosi pasiekimus</w:t>
      </w:r>
      <w:r w:rsidR="00327386" w:rsidRPr="007E43EE">
        <w:rPr>
          <w:rFonts w:ascii="Times New Roman" w:hAnsi="Times New Roman" w:cs="Times New Roman"/>
          <w:sz w:val="24"/>
          <w:szCs w:val="24"/>
        </w:rPr>
        <w:t xml:space="preserve"> sudar</w:t>
      </w:r>
      <w:r w:rsidR="0083432D" w:rsidRPr="007E43EE">
        <w:rPr>
          <w:rFonts w:ascii="Times New Roman" w:hAnsi="Times New Roman" w:cs="Times New Roman"/>
          <w:sz w:val="24"/>
          <w:szCs w:val="24"/>
        </w:rPr>
        <w:t xml:space="preserve">omos </w:t>
      </w:r>
      <w:r w:rsidR="00327386" w:rsidRPr="007E43EE">
        <w:rPr>
          <w:rFonts w:ascii="Times New Roman" w:hAnsi="Times New Roman" w:cs="Times New Roman"/>
          <w:sz w:val="24"/>
          <w:szCs w:val="24"/>
        </w:rPr>
        <w:t>sąlygas konsultuotis</w:t>
      </w:r>
      <w:r w:rsidRPr="007E43EE">
        <w:rPr>
          <w:rFonts w:ascii="Times New Roman" w:hAnsi="Times New Roman" w:cs="Times New Roman"/>
          <w:sz w:val="24"/>
          <w:szCs w:val="24"/>
        </w:rPr>
        <w:t xml:space="preserve"> trumpalaikėse konsultacijose. Trumpalaikės konsultacijos, trunkančios trumpiau nei pamoką arba trumpesnį laikotarpį (pvz., 1–3 mėnesius), neįskaitomos į mokinio mokymosi krūvį, joms teikti sudaromas pagalbos teikimo planas (1 UP priedas)</w:t>
      </w:r>
      <w:r w:rsidR="00CB6661" w:rsidRPr="007E43EE">
        <w:rPr>
          <w:rFonts w:ascii="Times New Roman" w:hAnsi="Times New Roman" w:cs="Times New Roman"/>
          <w:sz w:val="24"/>
          <w:szCs w:val="24"/>
        </w:rPr>
        <w:t>;</w:t>
      </w:r>
    </w:p>
    <w:p w14:paraId="135E5EF6" w14:textId="21F041AA" w:rsidR="007C2E2A" w:rsidRPr="007E43EE" w:rsidRDefault="00327386" w:rsidP="007C2E2A">
      <w:pPr>
        <w:pStyle w:val="Sraopastraipa"/>
        <w:numPr>
          <w:ilvl w:val="2"/>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ilgalaikės konsultacijos, t. y. kurių trukmė lygi pamokos trukmei ir kurios teikiamos visus mokslo metus, įskaitomos į mokinio mokymosi krūvį</w:t>
      </w:r>
      <w:r w:rsidR="00BF3F53" w:rsidRPr="007E43EE">
        <w:rPr>
          <w:rFonts w:ascii="Times New Roman" w:hAnsi="Times New Roman" w:cs="Times New Roman"/>
          <w:sz w:val="24"/>
          <w:szCs w:val="24"/>
        </w:rPr>
        <w:t xml:space="preserve"> ir įtraukiamos į pamokų tvarkaraštį</w:t>
      </w:r>
      <w:r w:rsidRPr="007E43EE">
        <w:rPr>
          <w:rFonts w:ascii="Times New Roman" w:hAnsi="Times New Roman" w:cs="Times New Roman"/>
          <w:sz w:val="24"/>
          <w:szCs w:val="24"/>
        </w:rPr>
        <w:t xml:space="preserve">. </w:t>
      </w:r>
    </w:p>
    <w:p w14:paraId="1637F127" w14:textId="53021EA4" w:rsidR="00CB6661" w:rsidRPr="007E43EE" w:rsidRDefault="00CB6661" w:rsidP="001D1BE5">
      <w:pPr>
        <w:pStyle w:val="Sraopastraipa"/>
        <w:numPr>
          <w:ilvl w:val="0"/>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Konsultacijas gali vesti ne tik klasę mokantis mokytojas, bet ir kiti atitinkamo dalyko mokytojai. Esant galimybei organizuojama mokymosi pagalb</w:t>
      </w:r>
      <w:r w:rsidR="007C2E2A" w:rsidRPr="007E43EE">
        <w:rPr>
          <w:rFonts w:ascii="Times New Roman" w:hAnsi="Times New Roman" w:cs="Times New Roman"/>
          <w:sz w:val="24"/>
          <w:szCs w:val="24"/>
        </w:rPr>
        <w:t>a</w:t>
      </w:r>
      <w:r w:rsidRPr="007E43EE">
        <w:rPr>
          <w:rFonts w:ascii="Times New Roman" w:hAnsi="Times New Roman" w:cs="Times New Roman"/>
          <w:sz w:val="24"/>
          <w:szCs w:val="24"/>
        </w:rPr>
        <w:t xml:space="preserve"> namų darbų užduotims atlikti įtraukiant vyresnių klasių mokinius. Tokia veikla jiems įskaitoma kaip socialinė–pilietinė veikla. </w:t>
      </w:r>
    </w:p>
    <w:p w14:paraId="1E4A7B43" w14:textId="69F1DF2B" w:rsidR="005D66C0" w:rsidRPr="007E43EE" w:rsidRDefault="00CB6661" w:rsidP="00CB6661">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Gimnazija </w:t>
      </w:r>
      <w:r w:rsidRPr="009673A7">
        <w:rPr>
          <w:rFonts w:ascii="Times New Roman" w:hAnsi="Times New Roman" w:cs="Times New Roman"/>
          <w:sz w:val="24"/>
          <w:szCs w:val="24"/>
        </w:rPr>
        <w:t>sudaro individualų ugdymo planą,</w:t>
      </w:r>
      <w:r w:rsidRPr="007E43EE">
        <w:rPr>
          <w:rFonts w:ascii="Times New Roman" w:hAnsi="Times New Roman" w:cs="Times New Roman"/>
          <w:sz w:val="24"/>
          <w:szCs w:val="24"/>
        </w:rPr>
        <w:t xml:space="preserve"> kuriame numatomi mokymosi turinio ir metodų pritaikymai pagal mokinio mokymosi poreikius ir būdai mokymosi pažangai stebėti. Individual</w:t>
      </w:r>
      <w:r w:rsidR="00B75C0B" w:rsidRPr="007E43EE">
        <w:rPr>
          <w:rFonts w:ascii="Times New Roman" w:hAnsi="Times New Roman" w:cs="Times New Roman"/>
          <w:sz w:val="24"/>
          <w:szCs w:val="24"/>
        </w:rPr>
        <w:t>us</w:t>
      </w:r>
      <w:r w:rsidRPr="007E43EE">
        <w:rPr>
          <w:rFonts w:ascii="Times New Roman" w:hAnsi="Times New Roman" w:cs="Times New Roman"/>
          <w:sz w:val="24"/>
          <w:szCs w:val="24"/>
        </w:rPr>
        <w:t xml:space="preserve"> ugdymo plan</w:t>
      </w:r>
      <w:r w:rsidR="00B75C0B" w:rsidRPr="007E43EE">
        <w:rPr>
          <w:rFonts w:ascii="Times New Roman" w:hAnsi="Times New Roman" w:cs="Times New Roman"/>
          <w:sz w:val="24"/>
          <w:szCs w:val="24"/>
        </w:rPr>
        <w:t>as</w:t>
      </w:r>
      <w:r w:rsidRPr="007E43EE">
        <w:rPr>
          <w:rFonts w:ascii="Times New Roman" w:hAnsi="Times New Roman" w:cs="Times New Roman"/>
          <w:sz w:val="24"/>
          <w:szCs w:val="24"/>
        </w:rPr>
        <w:t xml:space="preserve"> sudar</w:t>
      </w:r>
      <w:r w:rsidR="00B75C0B" w:rsidRPr="007E43EE">
        <w:rPr>
          <w:rFonts w:ascii="Times New Roman" w:hAnsi="Times New Roman" w:cs="Times New Roman"/>
          <w:sz w:val="24"/>
          <w:szCs w:val="24"/>
        </w:rPr>
        <w:t>omas</w:t>
      </w:r>
      <w:r w:rsidRPr="007E43EE">
        <w:rPr>
          <w:rFonts w:ascii="Times New Roman" w:hAnsi="Times New Roman" w:cs="Times New Roman"/>
          <w:sz w:val="24"/>
          <w:szCs w:val="24"/>
        </w:rPr>
        <w:t xml:space="preserve"> mokiniui, kuris:</w:t>
      </w:r>
    </w:p>
    <w:p w14:paraId="24AD89AE" w14:textId="2FC12DD7" w:rsidR="00CB6661" w:rsidRPr="007E43EE" w:rsidRDefault="00327386" w:rsidP="00CB6661">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 xml:space="preserve"> mokosi pagal vidurinio ugdymo programą</w:t>
      </w:r>
      <w:r w:rsidR="008C6A87" w:rsidRPr="007E43EE">
        <w:rPr>
          <w:rFonts w:ascii="Times New Roman" w:hAnsi="Times New Roman" w:cs="Times New Roman"/>
          <w:sz w:val="24"/>
          <w:szCs w:val="24"/>
        </w:rPr>
        <w:t>/ pagal vidurinio ugdymo programą</w:t>
      </w:r>
      <w:r w:rsidR="00B75C0B" w:rsidRPr="007E43EE">
        <w:rPr>
          <w:rFonts w:ascii="Times New Roman" w:hAnsi="Times New Roman" w:cs="Times New Roman"/>
          <w:sz w:val="24"/>
          <w:szCs w:val="24"/>
        </w:rPr>
        <w:t xml:space="preserve"> ir</w:t>
      </w:r>
      <w:r w:rsidR="008C6A87" w:rsidRPr="007E43EE">
        <w:rPr>
          <w:rFonts w:ascii="Times New Roman" w:hAnsi="Times New Roman" w:cs="Times New Roman"/>
          <w:sz w:val="24"/>
          <w:szCs w:val="24"/>
        </w:rPr>
        <w:t xml:space="preserve"> kartu pagal formaliojo profesinio mokymo programą</w:t>
      </w:r>
      <w:r w:rsidR="005D66C0" w:rsidRPr="007E43EE">
        <w:rPr>
          <w:rFonts w:ascii="Times New Roman" w:hAnsi="Times New Roman" w:cs="Times New Roman"/>
          <w:sz w:val="24"/>
          <w:szCs w:val="24"/>
        </w:rPr>
        <w:t xml:space="preserve"> (</w:t>
      </w:r>
      <w:r w:rsidR="00BF3F53" w:rsidRPr="007E43EE">
        <w:rPr>
          <w:rFonts w:ascii="Times New Roman" w:hAnsi="Times New Roman" w:cs="Times New Roman"/>
          <w:sz w:val="24"/>
          <w:szCs w:val="24"/>
        </w:rPr>
        <w:t>2 UP</w:t>
      </w:r>
      <w:r w:rsidR="005D66C0" w:rsidRPr="007E43EE">
        <w:rPr>
          <w:rFonts w:ascii="Times New Roman" w:hAnsi="Times New Roman" w:cs="Times New Roman"/>
          <w:sz w:val="24"/>
          <w:szCs w:val="24"/>
        </w:rPr>
        <w:t xml:space="preserve"> priedas)</w:t>
      </w:r>
      <w:r w:rsidRPr="007E43EE">
        <w:rPr>
          <w:rFonts w:ascii="Times New Roman" w:hAnsi="Times New Roman" w:cs="Times New Roman"/>
          <w:sz w:val="24"/>
          <w:szCs w:val="24"/>
        </w:rPr>
        <w:t>;</w:t>
      </w:r>
    </w:p>
    <w:p w14:paraId="314A73EA" w14:textId="77777777" w:rsidR="00CB6661" w:rsidRPr="007E43EE" w:rsidRDefault="00327386" w:rsidP="00CB6661">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atvykęs arba grįžęs iš užsienio</w:t>
      </w:r>
      <w:r w:rsidR="00BF3F53" w:rsidRPr="007E43EE">
        <w:rPr>
          <w:rFonts w:ascii="Times New Roman" w:hAnsi="Times New Roman" w:cs="Times New Roman"/>
          <w:sz w:val="24"/>
          <w:szCs w:val="24"/>
        </w:rPr>
        <w:t xml:space="preserve"> (3 UP priedas);</w:t>
      </w:r>
    </w:p>
    <w:p w14:paraId="4B86EE67" w14:textId="77777777" w:rsidR="00B75C0B" w:rsidRPr="007E43EE" w:rsidRDefault="00327386" w:rsidP="00B75C0B">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mokomas namie pagal gydytojų konsultacinės komisijos rekomendacijas</w:t>
      </w:r>
      <w:r w:rsidR="008C6A87" w:rsidRPr="007E43EE">
        <w:rPr>
          <w:rFonts w:ascii="Times New Roman" w:hAnsi="Times New Roman" w:cs="Times New Roman"/>
          <w:sz w:val="24"/>
          <w:szCs w:val="24"/>
        </w:rPr>
        <w:t xml:space="preserve"> (</w:t>
      </w:r>
      <w:r w:rsidR="00BF3F53" w:rsidRPr="007E43EE">
        <w:rPr>
          <w:rFonts w:ascii="Times New Roman" w:hAnsi="Times New Roman" w:cs="Times New Roman"/>
          <w:sz w:val="24"/>
          <w:szCs w:val="24"/>
        </w:rPr>
        <w:t>4 UP</w:t>
      </w:r>
      <w:r w:rsidR="008C6A87" w:rsidRPr="007E43EE">
        <w:rPr>
          <w:rFonts w:ascii="Times New Roman" w:hAnsi="Times New Roman" w:cs="Times New Roman"/>
          <w:sz w:val="24"/>
          <w:szCs w:val="24"/>
        </w:rPr>
        <w:t xml:space="preserve"> priedas)</w:t>
      </w:r>
      <w:r w:rsidRPr="007E43EE">
        <w:rPr>
          <w:rFonts w:ascii="Times New Roman" w:hAnsi="Times New Roman" w:cs="Times New Roman"/>
          <w:sz w:val="24"/>
          <w:szCs w:val="24"/>
        </w:rPr>
        <w:t>;</w:t>
      </w:r>
    </w:p>
    <w:p w14:paraId="66782A9B" w14:textId="77777777" w:rsidR="00B75C0B" w:rsidRPr="007E43EE" w:rsidRDefault="00BF3F53" w:rsidP="00B75C0B">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 xml:space="preserve">ugdomas (besiugdantis) šeimoje </w:t>
      </w:r>
      <w:bookmarkStart w:id="6" w:name="_Hlk144201735"/>
      <w:r w:rsidRPr="007E43EE">
        <w:rPr>
          <w:rFonts w:ascii="Times New Roman" w:hAnsi="Times New Roman" w:cs="Times New Roman"/>
          <w:sz w:val="24"/>
          <w:szCs w:val="24"/>
        </w:rPr>
        <w:t>(</w:t>
      </w:r>
      <w:r w:rsidR="00820FDB" w:rsidRPr="007E43EE">
        <w:rPr>
          <w:rFonts w:ascii="Times New Roman" w:hAnsi="Times New Roman" w:cs="Times New Roman"/>
          <w:sz w:val="24"/>
          <w:szCs w:val="24"/>
        </w:rPr>
        <w:t>5</w:t>
      </w:r>
      <w:r w:rsidRPr="007E43EE">
        <w:rPr>
          <w:rFonts w:ascii="Times New Roman" w:hAnsi="Times New Roman" w:cs="Times New Roman"/>
          <w:sz w:val="24"/>
          <w:szCs w:val="24"/>
        </w:rPr>
        <w:t xml:space="preserve"> UP priedas);</w:t>
      </w:r>
      <w:bookmarkEnd w:id="6"/>
    </w:p>
    <w:p w14:paraId="4B504404" w14:textId="77777777" w:rsidR="00B75C0B" w:rsidRPr="007E43EE" w:rsidRDefault="00327386" w:rsidP="00B75C0B">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turi specialiųjų ugdymosi poreikių</w:t>
      </w:r>
      <w:r w:rsidR="008C6A87" w:rsidRPr="007E43EE">
        <w:rPr>
          <w:rFonts w:ascii="Times New Roman" w:hAnsi="Times New Roman" w:cs="Times New Roman"/>
          <w:sz w:val="24"/>
          <w:szCs w:val="24"/>
        </w:rPr>
        <w:t xml:space="preserve"> </w:t>
      </w:r>
      <w:r w:rsidR="00820FDB" w:rsidRPr="007E43EE">
        <w:rPr>
          <w:rFonts w:ascii="Times New Roman" w:hAnsi="Times New Roman" w:cs="Times New Roman"/>
          <w:sz w:val="24"/>
          <w:szCs w:val="24"/>
        </w:rPr>
        <w:t>(6 UP priedas);</w:t>
      </w:r>
    </w:p>
    <w:p w14:paraId="16B2B81B" w14:textId="77777777" w:rsidR="00B75C0B" w:rsidRPr="007E43EE" w:rsidRDefault="00B75C0B" w:rsidP="00B75C0B">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 xml:space="preserve">turi </w:t>
      </w:r>
      <w:r w:rsidR="0024408B" w:rsidRPr="007E43EE">
        <w:rPr>
          <w:rFonts w:ascii="Times New Roman" w:hAnsi="Times New Roman" w:cs="Times New Roman"/>
          <w:sz w:val="24"/>
          <w:szCs w:val="24"/>
        </w:rPr>
        <w:t>išskirtinių gabumų mokiniui, siekia</w:t>
      </w:r>
      <w:r w:rsidR="00327386" w:rsidRPr="007E43EE">
        <w:rPr>
          <w:rFonts w:ascii="Times New Roman" w:hAnsi="Times New Roman" w:cs="Times New Roman"/>
          <w:sz w:val="24"/>
          <w:szCs w:val="24"/>
        </w:rPr>
        <w:t xml:space="preserve"> aukštų mokymosi pasiekimų</w:t>
      </w:r>
      <w:r w:rsidR="008C6A87" w:rsidRPr="007E43EE">
        <w:rPr>
          <w:rFonts w:ascii="Times New Roman" w:hAnsi="Times New Roman" w:cs="Times New Roman"/>
          <w:sz w:val="24"/>
          <w:szCs w:val="24"/>
        </w:rPr>
        <w:t xml:space="preserve"> (</w:t>
      </w:r>
      <w:bookmarkStart w:id="7" w:name="_Hlk175733438"/>
      <w:r w:rsidR="00820FDB" w:rsidRPr="007E43EE">
        <w:rPr>
          <w:rFonts w:ascii="Times New Roman" w:hAnsi="Times New Roman" w:cs="Times New Roman"/>
          <w:sz w:val="24"/>
          <w:szCs w:val="24"/>
        </w:rPr>
        <w:t>6 UP</w:t>
      </w:r>
      <w:r w:rsidR="008C6A87" w:rsidRPr="007E43EE">
        <w:rPr>
          <w:rFonts w:ascii="Times New Roman" w:hAnsi="Times New Roman" w:cs="Times New Roman"/>
          <w:sz w:val="24"/>
          <w:szCs w:val="24"/>
        </w:rPr>
        <w:t xml:space="preserve"> priedas)</w:t>
      </w:r>
      <w:r w:rsidR="00327386" w:rsidRPr="007E43EE">
        <w:rPr>
          <w:rFonts w:ascii="Times New Roman" w:hAnsi="Times New Roman" w:cs="Times New Roman"/>
          <w:sz w:val="24"/>
          <w:szCs w:val="24"/>
        </w:rPr>
        <w:t>;</w:t>
      </w:r>
      <w:bookmarkEnd w:id="7"/>
    </w:p>
    <w:p w14:paraId="71991C59" w14:textId="0BAA134A" w:rsidR="008C1035" w:rsidRPr="007E43EE" w:rsidRDefault="008C1035" w:rsidP="00B75C0B">
      <w:pPr>
        <w:pStyle w:val="Sraopastraipa"/>
        <w:numPr>
          <w:ilvl w:val="1"/>
          <w:numId w:val="1"/>
        </w:numPr>
        <w:shd w:val="clear" w:color="auto" w:fill="FFFFFF"/>
        <w:tabs>
          <w:tab w:val="left" w:pos="1134"/>
          <w:tab w:val="left" w:pos="1418"/>
        </w:tabs>
        <w:spacing w:after="0" w:line="240" w:lineRule="auto"/>
        <w:ind w:left="1134" w:hanging="567"/>
        <w:jc w:val="both"/>
        <w:rPr>
          <w:rFonts w:ascii="Times New Roman" w:hAnsi="Times New Roman" w:cs="Times New Roman"/>
          <w:sz w:val="24"/>
          <w:szCs w:val="24"/>
        </w:rPr>
      </w:pPr>
      <w:r w:rsidRPr="007E43EE">
        <w:rPr>
          <w:rFonts w:ascii="Times New Roman" w:hAnsi="Times New Roman" w:cs="Times New Roman"/>
          <w:sz w:val="24"/>
          <w:szCs w:val="24"/>
        </w:rPr>
        <w:t>atleista</w:t>
      </w:r>
      <w:r w:rsidR="00B75C0B" w:rsidRPr="007E43EE">
        <w:rPr>
          <w:rFonts w:ascii="Times New Roman" w:hAnsi="Times New Roman" w:cs="Times New Roman"/>
          <w:sz w:val="24"/>
          <w:szCs w:val="24"/>
        </w:rPr>
        <w:t>s</w:t>
      </w:r>
      <w:r w:rsidRPr="007E43EE">
        <w:rPr>
          <w:rFonts w:ascii="Times New Roman" w:hAnsi="Times New Roman" w:cs="Times New Roman"/>
          <w:sz w:val="24"/>
          <w:szCs w:val="24"/>
        </w:rPr>
        <w:t xml:space="preserve"> nuo dalies atskirų dalykų pamokų (6 UP priedas);</w:t>
      </w:r>
    </w:p>
    <w:p w14:paraId="3CFEE835" w14:textId="07425847" w:rsidR="00854395" w:rsidRPr="009673A7" w:rsidRDefault="000560D4" w:rsidP="000560D4">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Siekiant užtikrinti daugiau pasirinkimo galimybių mokiniams, klasės dalijamos į laikinai sudarytas mokinių grupes pasirinktam dalykui mokytis, diferencijuotai mokytis dalyko ar mokymosi pagalbai teikti (toliau – laikinoji grupė</w:t>
      </w:r>
      <w:r w:rsidRPr="009673A7">
        <w:rPr>
          <w:rFonts w:ascii="Times New Roman" w:hAnsi="Times New Roman" w:cs="Times New Roman"/>
          <w:sz w:val="24"/>
          <w:szCs w:val="24"/>
        </w:rPr>
        <w:t xml:space="preserve">). Laikinosios grupės sudaromos: </w:t>
      </w:r>
    </w:p>
    <w:p w14:paraId="7C222FDD" w14:textId="02866333" w:rsidR="004B143E" w:rsidRPr="007E43EE" w:rsidRDefault="004B143E" w:rsidP="000560D4">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doriniam ugdymui, jeigu tos pačios klasės mokiniai yra pasirinkę ir tikybą, ir etiką</w:t>
      </w:r>
      <w:r w:rsidR="00EB0E6E" w:rsidRPr="007E43EE">
        <w:rPr>
          <w:rFonts w:ascii="Times New Roman" w:hAnsi="Times New Roman" w:cs="Times New Roman"/>
          <w:sz w:val="24"/>
          <w:szCs w:val="24"/>
        </w:rPr>
        <w:t>:</w:t>
      </w:r>
    </w:p>
    <w:p w14:paraId="5178F2ED" w14:textId="77777777" w:rsidR="002B408A" w:rsidRPr="007E43EE" w:rsidRDefault="00EB0E6E" w:rsidP="002B408A">
      <w:pPr>
        <w:pStyle w:val="Sraopastraipa"/>
        <w:numPr>
          <w:ilvl w:val="2"/>
          <w:numId w:val="1"/>
        </w:numPr>
        <w:shd w:val="clear" w:color="auto" w:fill="FFFFFF"/>
        <w:tabs>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1–4, 5–8</w:t>
      </w:r>
      <w:r w:rsidR="00BD669C" w:rsidRPr="007E43EE">
        <w:rPr>
          <w:rFonts w:ascii="Times New Roman" w:hAnsi="Times New Roman" w:cs="Times New Roman"/>
          <w:sz w:val="24"/>
          <w:szCs w:val="24"/>
        </w:rPr>
        <w:t xml:space="preserve"> klasėse</w:t>
      </w:r>
      <w:r w:rsidRPr="007E43EE">
        <w:rPr>
          <w:rFonts w:ascii="Times New Roman" w:hAnsi="Times New Roman" w:cs="Times New Roman"/>
          <w:sz w:val="24"/>
          <w:szCs w:val="24"/>
        </w:rPr>
        <w:t>, I</w:t>
      </w:r>
      <w:r w:rsidR="002B408A" w:rsidRPr="007E43EE">
        <w:rPr>
          <w:rFonts w:ascii="Times New Roman" w:hAnsi="Times New Roman" w:cs="Times New Roman"/>
          <w:sz w:val="24"/>
          <w:szCs w:val="24"/>
        </w:rPr>
        <w:t>, II</w:t>
      </w:r>
      <w:r w:rsidRPr="007E43EE">
        <w:rPr>
          <w:rFonts w:ascii="Times New Roman" w:hAnsi="Times New Roman" w:cs="Times New Roman"/>
          <w:sz w:val="24"/>
          <w:szCs w:val="24"/>
        </w:rPr>
        <w:t xml:space="preserve"> </w:t>
      </w:r>
      <w:r w:rsidR="00BD669C" w:rsidRPr="007E43EE">
        <w:rPr>
          <w:rFonts w:ascii="Times New Roman" w:hAnsi="Times New Roman" w:cs="Times New Roman"/>
          <w:sz w:val="24"/>
          <w:szCs w:val="24"/>
        </w:rPr>
        <w:t xml:space="preserve">gimnazijos </w:t>
      </w:r>
      <w:r w:rsidRPr="007E43EE">
        <w:rPr>
          <w:rFonts w:ascii="Times New Roman" w:hAnsi="Times New Roman" w:cs="Times New Roman"/>
          <w:sz w:val="24"/>
          <w:szCs w:val="24"/>
        </w:rPr>
        <w:t>klasėse sudaromos laikinosios grupės mokytis tikybos;</w:t>
      </w:r>
    </w:p>
    <w:p w14:paraId="4F73A51E" w14:textId="167794DB" w:rsidR="00EB0E6E" w:rsidRPr="007E43EE" w:rsidRDefault="00BD0691" w:rsidP="002B408A">
      <w:pPr>
        <w:pStyle w:val="Sraopastraipa"/>
        <w:numPr>
          <w:ilvl w:val="2"/>
          <w:numId w:val="1"/>
        </w:numPr>
        <w:shd w:val="clear" w:color="auto" w:fill="FFFFFF"/>
        <w:tabs>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2</w:t>
      </w:r>
      <w:r w:rsidR="00EB0E6E" w:rsidRPr="007E43EE">
        <w:rPr>
          <w:rFonts w:ascii="Times New Roman" w:hAnsi="Times New Roman" w:cs="Times New Roman"/>
          <w:sz w:val="24"/>
          <w:szCs w:val="24"/>
        </w:rPr>
        <w:t xml:space="preserve">, </w:t>
      </w:r>
      <w:r w:rsidR="002B408A" w:rsidRPr="007E43EE">
        <w:rPr>
          <w:rFonts w:ascii="Times New Roman" w:hAnsi="Times New Roman" w:cs="Times New Roman"/>
          <w:sz w:val="24"/>
          <w:szCs w:val="24"/>
        </w:rPr>
        <w:t>3</w:t>
      </w:r>
      <w:r w:rsidR="00EB0E6E" w:rsidRPr="007E43EE">
        <w:rPr>
          <w:rFonts w:ascii="Times New Roman" w:hAnsi="Times New Roman" w:cs="Times New Roman"/>
          <w:sz w:val="24"/>
          <w:szCs w:val="24"/>
        </w:rPr>
        <w:t xml:space="preserve">, </w:t>
      </w:r>
      <w:r w:rsidR="002B408A" w:rsidRPr="007E43EE">
        <w:rPr>
          <w:rFonts w:ascii="Times New Roman" w:hAnsi="Times New Roman" w:cs="Times New Roman"/>
          <w:sz w:val="24"/>
          <w:szCs w:val="24"/>
        </w:rPr>
        <w:t>8</w:t>
      </w:r>
      <w:r w:rsidR="00BD669C" w:rsidRPr="007E43EE">
        <w:rPr>
          <w:rFonts w:ascii="Times New Roman" w:hAnsi="Times New Roman" w:cs="Times New Roman"/>
          <w:sz w:val="24"/>
          <w:szCs w:val="24"/>
        </w:rPr>
        <w:t xml:space="preserve"> klasėse,</w:t>
      </w:r>
      <w:r w:rsidR="00EB0E6E" w:rsidRPr="007E43EE">
        <w:rPr>
          <w:rFonts w:ascii="Times New Roman" w:hAnsi="Times New Roman" w:cs="Times New Roman"/>
          <w:sz w:val="24"/>
          <w:szCs w:val="24"/>
        </w:rPr>
        <w:t xml:space="preserve"> II, I</w:t>
      </w:r>
      <w:r w:rsidR="002B408A" w:rsidRPr="007E43EE">
        <w:rPr>
          <w:rFonts w:ascii="Times New Roman" w:hAnsi="Times New Roman" w:cs="Times New Roman"/>
          <w:sz w:val="24"/>
          <w:szCs w:val="24"/>
        </w:rPr>
        <w:t>V</w:t>
      </w:r>
      <w:r w:rsidR="00BD669C" w:rsidRPr="007E43EE">
        <w:rPr>
          <w:rFonts w:ascii="Times New Roman" w:hAnsi="Times New Roman" w:cs="Times New Roman"/>
          <w:sz w:val="24"/>
          <w:szCs w:val="24"/>
        </w:rPr>
        <w:t xml:space="preserve"> gimnazijos</w:t>
      </w:r>
      <w:r w:rsidR="00EB0E6E" w:rsidRPr="007E43EE">
        <w:rPr>
          <w:rFonts w:ascii="Times New Roman" w:hAnsi="Times New Roman" w:cs="Times New Roman"/>
          <w:sz w:val="24"/>
          <w:szCs w:val="24"/>
        </w:rPr>
        <w:t xml:space="preserve"> klasėse sudaromos grupės mokytis etikos;</w:t>
      </w:r>
    </w:p>
    <w:p w14:paraId="18645F4E" w14:textId="5B6DF0BC" w:rsidR="00660DFC" w:rsidRPr="007E43EE" w:rsidRDefault="00660DFC" w:rsidP="00660DFC">
      <w:pPr>
        <w:pStyle w:val="Sraopastraipa"/>
        <w:numPr>
          <w:ilvl w:val="3"/>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2–4 klasėse fizinio ugdymo plaukimo pamokoms vykdyti;</w:t>
      </w:r>
    </w:p>
    <w:p w14:paraId="7D61960E" w14:textId="2029A2FC" w:rsidR="00EB0E6E" w:rsidRPr="007E43EE" w:rsidRDefault="00E17454" w:rsidP="000560D4">
      <w:pPr>
        <w:pStyle w:val="Sraopastraipa"/>
        <w:numPr>
          <w:ilvl w:val="2"/>
          <w:numId w:val="1"/>
        </w:numPr>
        <w:shd w:val="clear" w:color="auto" w:fill="FFFFFF"/>
        <w:tabs>
          <w:tab w:val="left" w:pos="72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technologijų dalyk</w:t>
      </w:r>
      <w:r w:rsidR="002B408A" w:rsidRPr="007E43EE">
        <w:rPr>
          <w:rFonts w:ascii="Times New Roman" w:hAnsi="Times New Roman" w:cs="Times New Roman"/>
          <w:sz w:val="24"/>
          <w:szCs w:val="24"/>
        </w:rPr>
        <w:t>ui</w:t>
      </w:r>
      <w:r w:rsidRPr="007E43EE">
        <w:rPr>
          <w:rFonts w:ascii="Times New Roman" w:hAnsi="Times New Roman" w:cs="Times New Roman"/>
          <w:sz w:val="24"/>
          <w:szCs w:val="24"/>
        </w:rPr>
        <w:t xml:space="preserve"> moky</w:t>
      </w:r>
      <w:r w:rsidR="002B408A" w:rsidRPr="007E43EE">
        <w:rPr>
          <w:rFonts w:ascii="Times New Roman" w:hAnsi="Times New Roman" w:cs="Times New Roman"/>
          <w:sz w:val="24"/>
          <w:szCs w:val="24"/>
        </w:rPr>
        <w:t>tis</w:t>
      </w:r>
      <w:r w:rsidRPr="007E43EE">
        <w:rPr>
          <w:rFonts w:ascii="Times New Roman" w:hAnsi="Times New Roman" w:cs="Times New Roman"/>
          <w:sz w:val="24"/>
          <w:szCs w:val="24"/>
        </w:rPr>
        <w:t xml:space="preserve"> </w:t>
      </w:r>
      <w:bookmarkStart w:id="8" w:name="_Hlk170371895"/>
      <w:r w:rsidRPr="007E43EE">
        <w:rPr>
          <w:rFonts w:ascii="Times New Roman" w:hAnsi="Times New Roman" w:cs="Times New Roman"/>
          <w:sz w:val="24"/>
          <w:szCs w:val="24"/>
        </w:rPr>
        <w:t xml:space="preserve">atsižvelgiant </w:t>
      </w:r>
      <w:r w:rsidR="004C6F0B" w:rsidRPr="007E43EE">
        <w:rPr>
          <w:rFonts w:ascii="Times New Roman" w:hAnsi="Times New Roman" w:cs="Times New Roman"/>
          <w:sz w:val="24"/>
          <w:szCs w:val="24"/>
        </w:rPr>
        <w:t>į</w:t>
      </w:r>
      <w:r w:rsidRPr="007E43EE">
        <w:rPr>
          <w:rFonts w:ascii="Times New Roman" w:hAnsi="Times New Roman" w:cs="Times New Roman"/>
          <w:sz w:val="24"/>
          <w:szCs w:val="24"/>
        </w:rPr>
        <w:t xml:space="preserve"> darbo vietas kabinetuose</w:t>
      </w:r>
      <w:bookmarkEnd w:id="8"/>
      <w:r w:rsidRPr="007E43EE">
        <w:rPr>
          <w:rFonts w:ascii="Times New Roman" w:hAnsi="Times New Roman" w:cs="Times New Roman"/>
          <w:sz w:val="24"/>
          <w:szCs w:val="24"/>
        </w:rPr>
        <w:t xml:space="preserve"> 6, </w:t>
      </w:r>
      <w:r w:rsidR="004C6F0B" w:rsidRPr="007E43EE">
        <w:rPr>
          <w:rFonts w:ascii="Times New Roman" w:hAnsi="Times New Roman" w:cs="Times New Roman"/>
          <w:sz w:val="24"/>
          <w:szCs w:val="24"/>
        </w:rPr>
        <w:t xml:space="preserve">7, </w:t>
      </w:r>
      <w:r w:rsidRPr="007E43EE">
        <w:rPr>
          <w:rFonts w:ascii="Times New Roman" w:hAnsi="Times New Roman" w:cs="Times New Roman"/>
          <w:sz w:val="24"/>
          <w:szCs w:val="24"/>
        </w:rPr>
        <w:t>8</w:t>
      </w:r>
      <w:r w:rsidR="004C6F0B" w:rsidRPr="007E43EE">
        <w:rPr>
          <w:rFonts w:ascii="Times New Roman" w:hAnsi="Times New Roman" w:cs="Times New Roman"/>
          <w:sz w:val="24"/>
          <w:szCs w:val="24"/>
        </w:rPr>
        <w:t xml:space="preserve"> klasėse ir I, II gimnazijos </w:t>
      </w:r>
      <w:r w:rsidRPr="007E43EE">
        <w:rPr>
          <w:rFonts w:ascii="Times New Roman" w:hAnsi="Times New Roman" w:cs="Times New Roman"/>
          <w:sz w:val="24"/>
          <w:szCs w:val="24"/>
        </w:rPr>
        <w:t>kl</w:t>
      </w:r>
      <w:r w:rsidR="004C6F0B" w:rsidRPr="007E43EE">
        <w:rPr>
          <w:rFonts w:ascii="Times New Roman" w:hAnsi="Times New Roman" w:cs="Times New Roman"/>
          <w:sz w:val="24"/>
          <w:szCs w:val="24"/>
        </w:rPr>
        <w:t>asėse</w:t>
      </w:r>
      <w:r w:rsidRPr="007E43EE">
        <w:rPr>
          <w:rFonts w:ascii="Times New Roman" w:hAnsi="Times New Roman" w:cs="Times New Roman"/>
          <w:sz w:val="24"/>
          <w:szCs w:val="24"/>
        </w:rPr>
        <w:t xml:space="preserve"> sudaromos atskiros grupės mokytis skirtingų technologijų dalyko </w:t>
      </w:r>
      <w:r w:rsidR="004C6F0B" w:rsidRPr="007E43EE">
        <w:rPr>
          <w:rFonts w:ascii="Times New Roman" w:hAnsi="Times New Roman" w:cs="Times New Roman"/>
          <w:sz w:val="24"/>
          <w:szCs w:val="24"/>
        </w:rPr>
        <w:t xml:space="preserve">modulių </w:t>
      </w:r>
      <w:r w:rsidR="00D964BD" w:rsidRPr="007E43EE">
        <w:rPr>
          <w:rFonts w:ascii="Times New Roman" w:hAnsi="Times New Roman" w:cs="Times New Roman"/>
          <w:sz w:val="24"/>
          <w:szCs w:val="24"/>
        </w:rPr>
        <w:t>(viena grupė – mitybos ir tekstilės, antra – konstrukcinių medžiagų ir elektrotechnikos)</w:t>
      </w:r>
      <w:r w:rsidRPr="007E43EE">
        <w:rPr>
          <w:rFonts w:ascii="Times New Roman" w:hAnsi="Times New Roman" w:cs="Times New Roman"/>
          <w:sz w:val="24"/>
          <w:szCs w:val="24"/>
        </w:rPr>
        <w:t>;</w:t>
      </w:r>
    </w:p>
    <w:p w14:paraId="6E45CAA3" w14:textId="6F7CF29E" w:rsidR="00660DFC" w:rsidRPr="007E43EE" w:rsidRDefault="00660DFC" w:rsidP="000560D4">
      <w:pPr>
        <w:pStyle w:val="Sraopastraipa"/>
        <w:numPr>
          <w:ilvl w:val="2"/>
          <w:numId w:val="1"/>
        </w:numPr>
        <w:shd w:val="clear" w:color="auto" w:fill="FFFFFF"/>
        <w:tabs>
          <w:tab w:val="left" w:pos="72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fizikos ir chemijos tiriamiesiems darbams atlikti II klasėje po 1 savaitinę pamoką kiekvienam dalykui</w:t>
      </w:r>
    </w:p>
    <w:p w14:paraId="009847FB" w14:textId="23B942E0" w:rsidR="0084312A" w:rsidRPr="007E43EE" w:rsidRDefault="0084312A" w:rsidP="000560D4">
      <w:pPr>
        <w:pStyle w:val="Sraopastraipa"/>
        <w:numPr>
          <w:ilvl w:val="2"/>
          <w:numId w:val="1"/>
        </w:numPr>
        <w:shd w:val="clear" w:color="auto" w:fill="FFFFFF"/>
        <w:tabs>
          <w:tab w:val="left" w:pos="72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informatikos dalyk</w:t>
      </w:r>
      <w:r w:rsidR="002B408A" w:rsidRPr="007E43EE">
        <w:rPr>
          <w:rFonts w:ascii="Times New Roman" w:hAnsi="Times New Roman" w:cs="Times New Roman"/>
          <w:sz w:val="24"/>
          <w:szCs w:val="24"/>
        </w:rPr>
        <w:t>ui</w:t>
      </w:r>
      <w:r w:rsidRPr="007E43EE">
        <w:rPr>
          <w:rFonts w:ascii="Times New Roman" w:hAnsi="Times New Roman" w:cs="Times New Roman"/>
          <w:sz w:val="24"/>
          <w:szCs w:val="24"/>
        </w:rPr>
        <w:t xml:space="preserve"> mokymui atsižvelgiant į darbo vietas kabinete sudaromos atskiros grupės I</w:t>
      </w:r>
      <w:r w:rsidR="002B408A" w:rsidRPr="007E43EE">
        <w:rPr>
          <w:rFonts w:ascii="Times New Roman" w:hAnsi="Times New Roman" w:cs="Times New Roman"/>
          <w:sz w:val="24"/>
          <w:szCs w:val="24"/>
        </w:rPr>
        <w:t>I</w:t>
      </w:r>
      <w:r w:rsidRPr="007E43EE">
        <w:rPr>
          <w:rFonts w:ascii="Times New Roman" w:hAnsi="Times New Roman" w:cs="Times New Roman"/>
          <w:sz w:val="24"/>
          <w:szCs w:val="24"/>
        </w:rPr>
        <w:t xml:space="preserve"> gimnazijos klasėje</w:t>
      </w:r>
      <w:r w:rsidR="002D7653" w:rsidRPr="007E43EE">
        <w:rPr>
          <w:rFonts w:ascii="Times New Roman" w:hAnsi="Times New Roman" w:cs="Times New Roman"/>
          <w:sz w:val="24"/>
          <w:szCs w:val="24"/>
        </w:rPr>
        <w:t>;</w:t>
      </w:r>
    </w:p>
    <w:p w14:paraId="235A97FB" w14:textId="77777777" w:rsidR="00DF0B05" w:rsidRPr="007E43EE" w:rsidRDefault="0063792A" w:rsidP="000560D4">
      <w:pPr>
        <w:pStyle w:val="Sraopastraipa"/>
        <w:numPr>
          <w:ilvl w:val="2"/>
          <w:numId w:val="1"/>
        </w:numPr>
        <w:shd w:val="clear" w:color="auto" w:fill="FFFFFF"/>
        <w:tabs>
          <w:tab w:val="left" w:pos="720"/>
          <w:tab w:val="left" w:pos="1134"/>
          <w:tab w:val="left" w:pos="1418"/>
        </w:tabs>
        <w:spacing w:after="0" w:line="240" w:lineRule="auto"/>
        <w:ind w:left="0" w:firstLine="567"/>
        <w:jc w:val="both"/>
        <w:rPr>
          <w:rFonts w:ascii="Times New Roman" w:hAnsi="Times New Roman" w:cs="Times New Roman"/>
          <w:sz w:val="24"/>
          <w:szCs w:val="24"/>
        </w:rPr>
      </w:pPr>
      <w:bookmarkStart w:id="9" w:name="_Hlk138233422"/>
      <w:r w:rsidRPr="007E43EE">
        <w:rPr>
          <w:rFonts w:ascii="Times New Roman" w:hAnsi="Times New Roman" w:cs="Times New Roman"/>
          <w:sz w:val="24"/>
          <w:szCs w:val="24"/>
        </w:rPr>
        <w:t>užsienio kalbai mokyti</w:t>
      </w:r>
      <w:r w:rsidR="00DF0B05" w:rsidRPr="007E43EE">
        <w:rPr>
          <w:rFonts w:ascii="Times New Roman" w:hAnsi="Times New Roman" w:cs="Times New Roman"/>
          <w:sz w:val="24"/>
          <w:szCs w:val="24"/>
        </w:rPr>
        <w:t>:</w:t>
      </w:r>
    </w:p>
    <w:p w14:paraId="4CA0CA73" w14:textId="4BD2876A" w:rsidR="008B6BC6" w:rsidRPr="007E43EE" w:rsidRDefault="0063792A" w:rsidP="000560D4">
      <w:pPr>
        <w:pStyle w:val="Sraopastraipa"/>
        <w:numPr>
          <w:ilvl w:val="3"/>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 pagal pradinio ugdy</w:t>
      </w:r>
      <w:r w:rsidR="001B6827" w:rsidRPr="007E43EE">
        <w:rPr>
          <w:rFonts w:ascii="Times New Roman" w:hAnsi="Times New Roman" w:cs="Times New Roman"/>
          <w:sz w:val="24"/>
          <w:szCs w:val="24"/>
        </w:rPr>
        <w:t xml:space="preserve">mo programą </w:t>
      </w:r>
      <w:r w:rsidRPr="007E43EE">
        <w:rPr>
          <w:rFonts w:ascii="Times New Roman" w:hAnsi="Times New Roman" w:cs="Times New Roman"/>
          <w:sz w:val="24"/>
          <w:szCs w:val="24"/>
        </w:rPr>
        <w:t>(</w:t>
      </w:r>
      <w:r w:rsidR="001B6827" w:rsidRPr="007E43EE">
        <w:rPr>
          <w:rFonts w:ascii="Times New Roman" w:hAnsi="Times New Roman" w:cs="Times New Roman"/>
          <w:sz w:val="24"/>
          <w:szCs w:val="24"/>
        </w:rPr>
        <w:t>kai</w:t>
      </w:r>
      <w:r w:rsidRPr="007E43EE">
        <w:rPr>
          <w:rFonts w:ascii="Times New Roman" w:hAnsi="Times New Roman" w:cs="Times New Roman"/>
          <w:sz w:val="24"/>
          <w:szCs w:val="24"/>
        </w:rPr>
        <w:t xml:space="preserve"> klasėje mokosi ne mažiau </w:t>
      </w:r>
      <w:r w:rsidR="003E146A" w:rsidRPr="007E43EE">
        <w:rPr>
          <w:rFonts w:ascii="Times New Roman" w:hAnsi="Times New Roman" w:cs="Times New Roman"/>
          <w:sz w:val="24"/>
          <w:szCs w:val="24"/>
        </w:rPr>
        <w:t xml:space="preserve">kaip </w:t>
      </w:r>
      <w:r w:rsidRPr="007E43EE">
        <w:rPr>
          <w:rFonts w:ascii="Times New Roman" w:hAnsi="Times New Roman" w:cs="Times New Roman"/>
          <w:sz w:val="24"/>
          <w:szCs w:val="24"/>
        </w:rPr>
        <w:t>20 mokinių</w:t>
      </w:r>
      <w:r w:rsidR="001B6827" w:rsidRPr="007E43EE">
        <w:rPr>
          <w:rFonts w:ascii="Times New Roman" w:hAnsi="Times New Roman" w:cs="Times New Roman"/>
          <w:sz w:val="24"/>
          <w:szCs w:val="24"/>
        </w:rPr>
        <w:t xml:space="preserve">) sudaromos laikinosios grupės </w:t>
      </w:r>
      <w:r w:rsidR="004C6F0B" w:rsidRPr="007E43EE">
        <w:rPr>
          <w:rFonts w:ascii="Times New Roman" w:hAnsi="Times New Roman" w:cs="Times New Roman"/>
          <w:sz w:val="24"/>
          <w:szCs w:val="24"/>
        </w:rPr>
        <w:t>2</w:t>
      </w:r>
      <w:r w:rsidR="002B408A" w:rsidRPr="007E43EE">
        <w:rPr>
          <w:rFonts w:ascii="Times New Roman" w:hAnsi="Times New Roman" w:cs="Times New Roman"/>
          <w:sz w:val="24"/>
          <w:szCs w:val="24"/>
        </w:rPr>
        <w:t xml:space="preserve"> ir 3</w:t>
      </w:r>
      <w:r w:rsidR="001B6827" w:rsidRPr="007E43EE">
        <w:rPr>
          <w:rFonts w:ascii="Times New Roman" w:hAnsi="Times New Roman" w:cs="Times New Roman"/>
          <w:sz w:val="24"/>
          <w:szCs w:val="24"/>
        </w:rPr>
        <w:t xml:space="preserve"> klasė</w:t>
      </w:r>
      <w:r w:rsidR="002B408A" w:rsidRPr="007E43EE">
        <w:rPr>
          <w:rFonts w:ascii="Times New Roman" w:hAnsi="Times New Roman" w:cs="Times New Roman"/>
          <w:sz w:val="24"/>
          <w:szCs w:val="24"/>
        </w:rPr>
        <w:t>se</w:t>
      </w:r>
      <w:r w:rsidR="001B6827" w:rsidRPr="007E43EE">
        <w:rPr>
          <w:rFonts w:ascii="Times New Roman" w:hAnsi="Times New Roman" w:cs="Times New Roman"/>
          <w:sz w:val="24"/>
          <w:szCs w:val="24"/>
        </w:rPr>
        <w:t xml:space="preserve"> mokytis anglų kalbos;</w:t>
      </w:r>
      <w:bookmarkEnd w:id="9"/>
    </w:p>
    <w:p w14:paraId="1E83899B" w14:textId="01ADD73D" w:rsidR="001B6827" w:rsidRPr="007E43EE" w:rsidRDefault="001B6827" w:rsidP="000560D4">
      <w:pPr>
        <w:pStyle w:val="Sraopastraipa"/>
        <w:numPr>
          <w:ilvl w:val="3"/>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pagal pagrindinio ugdymo programą (kai klasėje mokosi ne mažiau </w:t>
      </w:r>
      <w:r w:rsidR="003E146A" w:rsidRPr="007E43EE">
        <w:rPr>
          <w:rFonts w:ascii="Times New Roman" w:hAnsi="Times New Roman" w:cs="Times New Roman"/>
          <w:sz w:val="24"/>
          <w:szCs w:val="24"/>
        </w:rPr>
        <w:t>kaip 21</w:t>
      </w:r>
      <w:r w:rsidRPr="007E43EE">
        <w:rPr>
          <w:rFonts w:ascii="Times New Roman" w:hAnsi="Times New Roman" w:cs="Times New Roman"/>
          <w:sz w:val="24"/>
          <w:szCs w:val="24"/>
        </w:rPr>
        <w:t xml:space="preserve"> mokin</w:t>
      </w:r>
      <w:r w:rsidR="003E146A" w:rsidRPr="007E43EE">
        <w:rPr>
          <w:rFonts w:ascii="Times New Roman" w:hAnsi="Times New Roman" w:cs="Times New Roman"/>
          <w:sz w:val="24"/>
          <w:szCs w:val="24"/>
        </w:rPr>
        <w:t>ys</w:t>
      </w:r>
      <w:r w:rsidRPr="007E43EE">
        <w:rPr>
          <w:rFonts w:ascii="Times New Roman" w:hAnsi="Times New Roman" w:cs="Times New Roman"/>
          <w:sz w:val="24"/>
          <w:szCs w:val="24"/>
        </w:rPr>
        <w:t>) sudaromos laikinosios grupės</w:t>
      </w:r>
      <w:r w:rsidR="002B408A" w:rsidRPr="007E43EE">
        <w:rPr>
          <w:rFonts w:ascii="Times New Roman" w:hAnsi="Times New Roman" w:cs="Times New Roman"/>
          <w:sz w:val="24"/>
          <w:szCs w:val="24"/>
        </w:rPr>
        <w:t xml:space="preserve"> 7 klasėje, </w:t>
      </w:r>
      <w:r w:rsidR="004C6F0B" w:rsidRPr="007E43EE">
        <w:rPr>
          <w:rFonts w:ascii="Times New Roman" w:hAnsi="Times New Roman" w:cs="Times New Roman"/>
          <w:sz w:val="24"/>
          <w:szCs w:val="24"/>
        </w:rPr>
        <w:t>I</w:t>
      </w:r>
      <w:r w:rsidR="00F92837" w:rsidRPr="007E43EE">
        <w:rPr>
          <w:rFonts w:ascii="Times New Roman" w:hAnsi="Times New Roman" w:cs="Times New Roman"/>
          <w:sz w:val="24"/>
          <w:szCs w:val="24"/>
        </w:rPr>
        <w:t>, IV</w:t>
      </w:r>
      <w:r w:rsidR="004C6F0B" w:rsidRPr="007E43EE">
        <w:rPr>
          <w:rFonts w:ascii="Times New Roman" w:hAnsi="Times New Roman" w:cs="Times New Roman"/>
          <w:sz w:val="24"/>
          <w:szCs w:val="24"/>
        </w:rPr>
        <w:t xml:space="preserve"> gimnazijos</w:t>
      </w:r>
      <w:r w:rsidRPr="007E43EE">
        <w:rPr>
          <w:rFonts w:ascii="Times New Roman" w:hAnsi="Times New Roman" w:cs="Times New Roman"/>
          <w:sz w:val="24"/>
          <w:szCs w:val="24"/>
        </w:rPr>
        <w:t xml:space="preserve"> klasėje mokytis anglų kalbos</w:t>
      </w:r>
      <w:r w:rsidR="002B408A" w:rsidRPr="007E43EE">
        <w:rPr>
          <w:rFonts w:ascii="Times New Roman" w:hAnsi="Times New Roman" w:cs="Times New Roman"/>
          <w:sz w:val="24"/>
          <w:szCs w:val="24"/>
        </w:rPr>
        <w:t xml:space="preserve"> ir 8 klasėje, kurioje mokosi 20 mokinių, tačiau 20 proc. mokinių turi didelių specialiųjų ugdymosi poreikių</w:t>
      </w:r>
      <w:r w:rsidRPr="007E43EE">
        <w:rPr>
          <w:rFonts w:ascii="Times New Roman" w:hAnsi="Times New Roman" w:cs="Times New Roman"/>
          <w:sz w:val="24"/>
          <w:szCs w:val="24"/>
        </w:rPr>
        <w:t>;</w:t>
      </w:r>
    </w:p>
    <w:p w14:paraId="28E1047A" w14:textId="25A39A3F" w:rsidR="0025151F" w:rsidRPr="007E43EE" w:rsidRDefault="0025151F" w:rsidP="000560D4">
      <w:pPr>
        <w:pStyle w:val="Sraopastraipa"/>
        <w:numPr>
          <w:ilvl w:val="3"/>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užsienio kalbai (antrajai) (vokiečių) mokytis 6, 7, 8 klasėse ir I gimnazijos klasėje;</w:t>
      </w:r>
    </w:p>
    <w:p w14:paraId="1A1F13C5" w14:textId="72499E08" w:rsidR="00854395" w:rsidRPr="007E43EE" w:rsidRDefault="00F92837" w:rsidP="00F92837">
      <w:pPr>
        <w:pStyle w:val="Sraopastraipa"/>
        <w:numPr>
          <w:ilvl w:val="0"/>
          <w:numId w:val="1"/>
        </w:numPr>
        <w:shd w:val="clear" w:color="auto" w:fill="FFFFFF"/>
        <w:tabs>
          <w:tab w:val="left" w:pos="72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mokinių mokymosi poreikiams tenkinti ir </w:t>
      </w:r>
      <w:r w:rsidR="00327386" w:rsidRPr="007E43EE">
        <w:rPr>
          <w:rFonts w:ascii="Times New Roman" w:hAnsi="Times New Roman" w:cs="Times New Roman"/>
          <w:sz w:val="24"/>
          <w:szCs w:val="24"/>
        </w:rPr>
        <w:t>mokymo</w:t>
      </w:r>
      <w:r w:rsidRPr="007E43EE">
        <w:rPr>
          <w:rFonts w:ascii="Times New Roman" w:hAnsi="Times New Roman" w:cs="Times New Roman"/>
          <w:sz w:val="24"/>
          <w:szCs w:val="24"/>
        </w:rPr>
        <w:t>si</w:t>
      </w:r>
      <w:r w:rsidR="00327386" w:rsidRPr="007E43EE">
        <w:rPr>
          <w:rFonts w:ascii="Times New Roman" w:hAnsi="Times New Roman" w:cs="Times New Roman"/>
          <w:sz w:val="24"/>
          <w:szCs w:val="24"/>
        </w:rPr>
        <w:t xml:space="preserve"> </w:t>
      </w:r>
      <w:r w:rsidRPr="007E43EE">
        <w:rPr>
          <w:rFonts w:ascii="Times New Roman" w:hAnsi="Times New Roman" w:cs="Times New Roman"/>
          <w:sz w:val="24"/>
          <w:szCs w:val="24"/>
        </w:rPr>
        <w:t>pagalbai teikti papildomos pamokos skiriamos</w:t>
      </w:r>
      <w:r w:rsidR="00DF0B05" w:rsidRPr="007E43EE">
        <w:rPr>
          <w:rFonts w:ascii="Times New Roman" w:hAnsi="Times New Roman" w:cs="Times New Roman"/>
          <w:sz w:val="24"/>
          <w:szCs w:val="24"/>
        </w:rPr>
        <w:t>:</w:t>
      </w:r>
    </w:p>
    <w:p w14:paraId="56D1EE8D" w14:textId="6B97C9E4" w:rsidR="0025151F" w:rsidRPr="007E43EE" w:rsidRDefault="0025151F" w:rsidP="00F92837">
      <w:pPr>
        <w:pStyle w:val="Sraopastraipa"/>
        <w:numPr>
          <w:ilvl w:val="1"/>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grupinėms konsultacijoms </w:t>
      </w:r>
      <w:r w:rsidR="00F92837" w:rsidRPr="007E43EE">
        <w:rPr>
          <w:rFonts w:ascii="Times New Roman" w:hAnsi="Times New Roman" w:cs="Times New Roman"/>
          <w:sz w:val="24"/>
          <w:szCs w:val="24"/>
        </w:rPr>
        <w:t>1–4 klasėse lietuvių kalbos ir literatūros bei matematikos mokymosi spragoms š</w:t>
      </w:r>
      <w:r w:rsidRPr="007E43EE">
        <w:rPr>
          <w:rFonts w:ascii="Times New Roman" w:hAnsi="Times New Roman" w:cs="Times New Roman"/>
          <w:sz w:val="24"/>
          <w:szCs w:val="24"/>
        </w:rPr>
        <w:t xml:space="preserve">alinti po 0,5 </w:t>
      </w:r>
      <w:r w:rsidR="00F71553" w:rsidRPr="007E43EE">
        <w:rPr>
          <w:rFonts w:ascii="Times New Roman" w:hAnsi="Times New Roman" w:cs="Times New Roman"/>
          <w:sz w:val="24"/>
          <w:szCs w:val="24"/>
        </w:rPr>
        <w:t xml:space="preserve">savaitinės </w:t>
      </w:r>
      <w:r w:rsidRPr="007E43EE">
        <w:rPr>
          <w:rFonts w:ascii="Times New Roman" w:hAnsi="Times New Roman" w:cs="Times New Roman"/>
          <w:sz w:val="24"/>
          <w:szCs w:val="24"/>
        </w:rPr>
        <w:t>pamokos kiekvienai klas</w:t>
      </w:r>
      <w:r w:rsidR="00F71553" w:rsidRPr="007E43EE">
        <w:rPr>
          <w:rFonts w:ascii="Times New Roman" w:hAnsi="Times New Roman" w:cs="Times New Roman"/>
          <w:sz w:val="24"/>
          <w:szCs w:val="24"/>
        </w:rPr>
        <w:t>ei</w:t>
      </w:r>
      <w:r w:rsidRPr="007E43EE">
        <w:rPr>
          <w:rFonts w:ascii="Times New Roman" w:hAnsi="Times New Roman" w:cs="Times New Roman"/>
          <w:sz w:val="24"/>
          <w:szCs w:val="24"/>
        </w:rPr>
        <w:t>;</w:t>
      </w:r>
    </w:p>
    <w:p w14:paraId="7F85878D" w14:textId="188C6766" w:rsidR="00660DFC" w:rsidRDefault="00660DFC" w:rsidP="00F92837">
      <w:pPr>
        <w:pStyle w:val="Sraopastraipa"/>
        <w:numPr>
          <w:ilvl w:val="1"/>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trumpalaikėms konsultacijoms teikti 5–8 klasėse ir I, II gimnazijos klasėse po savaitinį kiekvieno dalyko pamokų skaičių;</w:t>
      </w:r>
    </w:p>
    <w:p w14:paraId="6E4707DC" w14:textId="466789C0" w:rsidR="00610535" w:rsidRPr="00610535" w:rsidRDefault="00610535" w:rsidP="00F92837">
      <w:pPr>
        <w:pStyle w:val="Sraopastraipa"/>
        <w:numPr>
          <w:ilvl w:val="1"/>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610535">
        <w:rPr>
          <w:rFonts w:ascii="Times New Roman" w:hAnsi="Times New Roman" w:cs="Times New Roman"/>
          <w:sz w:val="24"/>
          <w:szCs w:val="24"/>
        </w:rPr>
        <w:t>konsultacijoms, skirtoms pasirengti laikyti valstybinių brandos egzaminų dalis, kai jos vyksta pasibaigus ugdymo dienoms</w:t>
      </w:r>
      <w:r>
        <w:rPr>
          <w:rFonts w:ascii="Times New Roman" w:hAnsi="Times New Roman" w:cs="Times New Roman"/>
          <w:sz w:val="24"/>
          <w:szCs w:val="24"/>
        </w:rPr>
        <w:t>;</w:t>
      </w:r>
    </w:p>
    <w:p w14:paraId="55004A77" w14:textId="0706ECAB" w:rsidR="0025151F" w:rsidRPr="007E43EE" w:rsidRDefault="00F71553" w:rsidP="00F92837">
      <w:pPr>
        <w:pStyle w:val="Sraopastraipa"/>
        <w:numPr>
          <w:ilvl w:val="1"/>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papildomoms pamokoms mokymosi turiniui įgyvendinti</w:t>
      </w:r>
      <w:r w:rsidR="0025151F" w:rsidRPr="007E43EE">
        <w:rPr>
          <w:rFonts w:ascii="Times New Roman" w:hAnsi="Times New Roman" w:cs="Times New Roman"/>
          <w:sz w:val="24"/>
          <w:szCs w:val="24"/>
        </w:rPr>
        <w:t>:</w:t>
      </w:r>
    </w:p>
    <w:p w14:paraId="5C833876" w14:textId="43E85D73" w:rsidR="00F71553" w:rsidRPr="007E43EE" w:rsidRDefault="00F71553" w:rsidP="00F71553">
      <w:pPr>
        <w:pStyle w:val="Sraopastraipa"/>
        <w:numPr>
          <w:ilvl w:val="2"/>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lietuvių kalbos ir literatūros 6, 7, 8, I, II klasėse po 1 savaitinę pamoką;</w:t>
      </w:r>
    </w:p>
    <w:p w14:paraId="2F0A90E6" w14:textId="64D9545C" w:rsidR="00F71553" w:rsidRPr="007E43EE" w:rsidRDefault="00F71553" w:rsidP="00F71553">
      <w:pPr>
        <w:pStyle w:val="Sraopastraipa"/>
        <w:numPr>
          <w:ilvl w:val="2"/>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matematikos</w:t>
      </w:r>
      <w:r w:rsidR="00660DFC" w:rsidRPr="007E43EE">
        <w:rPr>
          <w:rFonts w:ascii="Times New Roman" w:hAnsi="Times New Roman" w:cs="Times New Roman"/>
          <w:sz w:val="24"/>
          <w:szCs w:val="24"/>
        </w:rPr>
        <w:t xml:space="preserve"> 8 kl., II gimnazijos klasėje;</w:t>
      </w:r>
    </w:p>
    <w:p w14:paraId="3657DE9B" w14:textId="36B50D65" w:rsidR="00660DFC" w:rsidRPr="007E43EE" w:rsidRDefault="00660DFC" w:rsidP="00F71553">
      <w:pPr>
        <w:pStyle w:val="Sraopastraipa"/>
        <w:numPr>
          <w:ilvl w:val="2"/>
          <w:numId w:val="1"/>
        </w:numPr>
        <w:shd w:val="clear" w:color="auto" w:fill="FFFFFF"/>
        <w:tabs>
          <w:tab w:val="left" w:pos="72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fizikos I gimnazijos klasėje;</w:t>
      </w:r>
    </w:p>
    <w:p w14:paraId="120E73C4" w14:textId="77777777" w:rsidR="00736534" w:rsidRDefault="00C578A0" w:rsidP="00736534">
      <w:pPr>
        <w:pStyle w:val="Sraopastraipa"/>
        <w:numPr>
          <w:ilvl w:val="1"/>
          <w:numId w:val="1"/>
        </w:numPr>
        <w:shd w:val="clear" w:color="auto" w:fill="FFFFFF"/>
        <w:tabs>
          <w:tab w:val="left" w:pos="567"/>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vidurinio ugdymo programos dalykų kursams, pasirenkamiesiems dalykams ir dalykų moduliams mokyti;</w:t>
      </w:r>
    </w:p>
    <w:p w14:paraId="287B008D" w14:textId="796E2856" w:rsidR="00860B63" w:rsidRPr="00610535" w:rsidRDefault="0024408B" w:rsidP="00736534">
      <w:pPr>
        <w:pStyle w:val="Sraopastraipa"/>
        <w:numPr>
          <w:ilvl w:val="1"/>
          <w:numId w:val="1"/>
        </w:numPr>
        <w:shd w:val="clear" w:color="auto" w:fill="FFFFFF"/>
        <w:tabs>
          <w:tab w:val="left" w:pos="567"/>
          <w:tab w:val="left" w:pos="1134"/>
          <w:tab w:val="left" w:pos="1560"/>
        </w:tabs>
        <w:spacing w:after="0" w:line="240" w:lineRule="auto"/>
        <w:ind w:left="0" w:firstLine="567"/>
        <w:jc w:val="both"/>
        <w:rPr>
          <w:rFonts w:ascii="Times New Roman" w:hAnsi="Times New Roman" w:cs="Times New Roman"/>
          <w:sz w:val="24"/>
          <w:szCs w:val="24"/>
        </w:rPr>
      </w:pPr>
      <w:r w:rsidRPr="00610535">
        <w:rPr>
          <w:rFonts w:ascii="Times New Roman" w:hAnsi="Times New Roman" w:cs="Times New Roman"/>
          <w:sz w:val="24"/>
          <w:szCs w:val="24"/>
          <w:shd w:val="clear" w:color="auto" w:fill="FFFFFF"/>
        </w:rPr>
        <w:t xml:space="preserve">gamtos mokslų, technologijų, inžinerijos, matematikos integruotoms, praktinėms ir kūrybiškoms veikloms (angl. </w:t>
      </w:r>
      <w:proofErr w:type="spellStart"/>
      <w:r w:rsidRPr="00610535">
        <w:rPr>
          <w:rFonts w:ascii="Times New Roman" w:hAnsi="Times New Roman" w:cs="Times New Roman"/>
          <w:sz w:val="24"/>
          <w:szCs w:val="24"/>
          <w:shd w:val="clear" w:color="auto" w:fill="FFFFFF"/>
        </w:rPr>
        <w:t>Science</w:t>
      </w:r>
      <w:proofErr w:type="spellEnd"/>
      <w:r w:rsidRPr="00610535">
        <w:rPr>
          <w:rFonts w:ascii="Times New Roman" w:hAnsi="Times New Roman" w:cs="Times New Roman"/>
          <w:sz w:val="24"/>
          <w:szCs w:val="24"/>
          <w:shd w:val="clear" w:color="auto" w:fill="FFFFFF"/>
        </w:rPr>
        <w:t xml:space="preserve">, </w:t>
      </w:r>
      <w:proofErr w:type="spellStart"/>
      <w:r w:rsidRPr="00610535">
        <w:rPr>
          <w:rFonts w:ascii="Times New Roman" w:hAnsi="Times New Roman" w:cs="Times New Roman"/>
          <w:sz w:val="24"/>
          <w:szCs w:val="24"/>
          <w:shd w:val="clear" w:color="auto" w:fill="FFFFFF"/>
        </w:rPr>
        <w:t>Technology</w:t>
      </w:r>
      <w:proofErr w:type="spellEnd"/>
      <w:r w:rsidRPr="00610535">
        <w:rPr>
          <w:rFonts w:ascii="Times New Roman" w:hAnsi="Times New Roman" w:cs="Times New Roman"/>
          <w:sz w:val="24"/>
          <w:szCs w:val="24"/>
          <w:shd w:val="clear" w:color="auto" w:fill="FFFFFF"/>
        </w:rPr>
        <w:t xml:space="preserve">, </w:t>
      </w:r>
      <w:proofErr w:type="spellStart"/>
      <w:r w:rsidRPr="00610535">
        <w:rPr>
          <w:rFonts w:ascii="Times New Roman" w:hAnsi="Times New Roman" w:cs="Times New Roman"/>
          <w:sz w:val="24"/>
          <w:szCs w:val="24"/>
          <w:shd w:val="clear" w:color="auto" w:fill="FFFFFF"/>
        </w:rPr>
        <w:t>Engineering</w:t>
      </w:r>
      <w:proofErr w:type="spellEnd"/>
      <w:r w:rsidRPr="00610535">
        <w:rPr>
          <w:rFonts w:ascii="Times New Roman" w:hAnsi="Times New Roman" w:cs="Times New Roman"/>
          <w:sz w:val="24"/>
          <w:szCs w:val="24"/>
          <w:shd w:val="clear" w:color="auto" w:fill="FFFFFF"/>
        </w:rPr>
        <w:t>, Art (</w:t>
      </w:r>
      <w:proofErr w:type="spellStart"/>
      <w:r w:rsidRPr="00610535">
        <w:rPr>
          <w:rFonts w:ascii="Times New Roman" w:hAnsi="Times New Roman" w:cs="Times New Roman"/>
          <w:sz w:val="24"/>
          <w:szCs w:val="24"/>
          <w:shd w:val="clear" w:color="auto" w:fill="FFFFFF"/>
        </w:rPr>
        <w:t>creative</w:t>
      </w:r>
      <w:proofErr w:type="spellEnd"/>
      <w:r w:rsidRPr="00610535">
        <w:rPr>
          <w:rFonts w:ascii="Times New Roman" w:hAnsi="Times New Roman" w:cs="Times New Roman"/>
          <w:sz w:val="24"/>
          <w:szCs w:val="24"/>
          <w:shd w:val="clear" w:color="auto" w:fill="FFFFFF"/>
        </w:rPr>
        <w:t xml:space="preserve"> </w:t>
      </w:r>
      <w:proofErr w:type="spellStart"/>
      <w:r w:rsidRPr="00610535">
        <w:rPr>
          <w:rFonts w:ascii="Times New Roman" w:hAnsi="Times New Roman" w:cs="Times New Roman"/>
          <w:sz w:val="24"/>
          <w:szCs w:val="24"/>
          <w:shd w:val="clear" w:color="auto" w:fill="FFFFFF"/>
        </w:rPr>
        <w:t>activities</w:t>
      </w:r>
      <w:proofErr w:type="spellEnd"/>
      <w:r w:rsidRPr="00610535">
        <w:rPr>
          <w:rFonts w:ascii="Times New Roman" w:hAnsi="Times New Roman" w:cs="Times New Roman"/>
          <w:sz w:val="24"/>
          <w:szCs w:val="24"/>
          <w:shd w:val="clear" w:color="auto" w:fill="FFFFFF"/>
        </w:rPr>
        <w:t xml:space="preserve">), </w:t>
      </w:r>
      <w:proofErr w:type="spellStart"/>
      <w:r w:rsidRPr="00610535">
        <w:rPr>
          <w:rFonts w:ascii="Times New Roman" w:hAnsi="Times New Roman" w:cs="Times New Roman"/>
          <w:sz w:val="24"/>
          <w:szCs w:val="24"/>
          <w:shd w:val="clear" w:color="auto" w:fill="FFFFFF"/>
        </w:rPr>
        <w:t>Mathematics</w:t>
      </w:r>
      <w:proofErr w:type="spellEnd"/>
      <w:r w:rsidRPr="00610535">
        <w:rPr>
          <w:rFonts w:ascii="Times New Roman" w:hAnsi="Times New Roman" w:cs="Times New Roman"/>
          <w:sz w:val="24"/>
          <w:szCs w:val="24"/>
          <w:shd w:val="clear" w:color="auto" w:fill="FFFFFF"/>
        </w:rPr>
        <w:t xml:space="preserve">) (toliau – STEAM) atviros prieigos </w:t>
      </w:r>
      <w:r w:rsidR="00776117" w:rsidRPr="00610535">
        <w:rPr>
          <w:rFonts w:ascii="Times New Roman" w:hAnsi="Times New Roman" w:cs="Times New Roman"/>
          <w:sz w:val="24"/>
          <w:szCs w:val="24"/>
        </w:rPr>
        <w:t>centruose organizuoti</w:t>
      </w:r>
      <w:r w:rsidR="006C640A" w:rsidRPr="00610535">
        <w:rPr>
          <w:rFonts w:ascii="Times New Roman" w:hAnsi="Times New Roman" w:cs="Times New Roman"/>
          <w:sz w:val="24"/>
          <w:szCs w:val="24"/>
        </w:rPr>
        <w:t xml:space="preserve"> 5– 8 kl. I, II kl. mokiniams (</w:t>
      </w:r>
      <w:r w:rsidR="005856A6" w:rsidRPr="00610535">
        <w:rPr>
          <w:rFonts w:ascii="Times New Roman" w:hAnsi="Times New Roman" w:cs="Times New Roman"/>
          <w:sz w:val="24"/>
          <w:szCs w:val="24"/>
        </w:rPr>
        <w:t>po 1</w:t>
      </w:r>
      <w:r w:rsidR="006C640A" w:rsidRPr="00610535">
        <w:rPr>
          <w:rFonts w:ascii="Times New Roman" w:hAnsi="Times New Roman" w:cs="Times New Roman"/>
          <w:sz w:val="24"/>
          <w:szCs w:val="24"/>
        </w:rPr>
        <w:t xml:space="preserve"> val. per metus)</w:t>
      </w:r>
      <w:r w:rsidR="00776117" w:rsidRPr="00610535">
        <w:rPr>
          <w:rFonts w:ascii="Times New Roman" w:hAnsi="Times New Roman" w:cs="Times New Roman"/>
          <w:sz w:val="24"/>
          <w:szCs w:val="24"/>
        </w:rPr>
        <w:t>;</w:t>
      </w:r>
    </w:p>
    <w:p w14:paraId="5CD49631" w14:textId="6911A6FE" w:rsidR="00610535" w:rsidRPr="00610535" w:rsidRDefault="00794F4C" w:rsidP="00610535">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9673A7">
        <w:rPr>
          <w:rFonts w:ascii="Times New Roman" w:hAnsi="Times New Roman" w:cs="Times New Roman"/>
          <w:sz w:val="24"/>
          <w:szCs w:val="24"/>
        </w:rPr>
        <w:t>minimalus</w:t>
      </w:r>
      <w:r w:rsidR="00327386" w:rsidRPr="009673A7">
        <w:rPr>
          <w:rFonts w:ascii="Times New Roman" w:hAnsi="Times New Roman" w:cs="Times New Roman"/>
          <w:sz w:val="24"/>
          <w:szCs w:val="24"/>
        </w:rPr>
        <w:t xml:space="preserve"> mokinių skaičius</w:t>
      </w:r>
      <w:r w:rsidR="00327386" w:rsidRPr="007E43EE">
        <w:rPr>
          <w:rFonts w:ascii="Times New Roman" w:hAnsi="Times New Roman" w:cs="Times New Roman"/>
          <w:sz w:val="24"/>
          <w:szCs w:val="24"/>
        </w:rPr>
        <w:t xml:space="preserve"> </w:t>
      </w:r>
      <w:r w:rsidR="00C578A0" w:rsidRPr="007E43EE">
        <w:rPr>
          <w:rFonts w:ascii="Times New Roman" w:hAnsi="Times New Roman" w:cs="Times New Roman"/>
          <w:sz w:val="24"/>
          <w:szCs w:val="24"/>
        </w:rPr>
        <w:t xml:space="preserve">pradinio ir pagrindinio ugdymo programos </w:t>
      </w:r>
      <w:r w:rsidR="00327386" w:rsidRPr="007E43EE">
        <w:rPr>
          <w:rFonts w:ascii="Times New Roman" w:hAnsi="Times New Roman" w:cs="Times New Roman"/>
          <w:sz w:val="24"/>
          <w:szCs w:val="24"/>
        </w:rPr>
        <w:t xml:space="preserve">laikinojoje grupėje negali būti </w:t>
      </w:r>
      <w:r w:rsidRPr="007E43EE">
        <w:rPr>
          <w:rFonts w:ascii="Times New Roman" w:hAnsi="Times New Roman" w:cs="Times New Roman"/>
          <w:sz w:val="24"/>
          <w:szCs w:val="24"/>
        </w:rPr>
        <w:t xml:space="preserve">mažesnis nei 7 mokiniai </w:t>
      </w:r>
      <w:r w:rsidR="005856A6" w:rsidRPr="007E43EE">
        <w:rPr>
          <w:rFonts w:ascii="Times New Roman" w:hAnsi="Times New Roman" w:cs="Times New Roman"/>
          <w:sz w:val="24"/>
          <w:szCs w:val="24"/>
        </w:rPr>
        <w:t>(</w:t>
      </w:r>
      <w:r w:rsidRPr="007E43EE">
        <w:rPr>
          <w:rFonts w:ascii="Times New Roman" w:hAnsi="Times New Roman" w:cs="Times New Roman"/>
          <w:sz w:val="24"/>
          <w:szCs w:val="24"/>
        </w:rPr>
        <w:t>dorinio ugdymo programas</w:t>
      </w:r>
      <w:r w:rsidR="000F2DE0" w:rsidRPr="007E43EE">
        <w:rPr>
          <w:rFonts w:ascii="Times New Roman" w:hAnsi="Times New Roman" w:cs="Times New Roman"/>
          <w:sz w:val="24"/>
          <w:szCs w:val="24"/>
        </w:rPr>
        <w:t>, antrąją užsienio kalbą (vokiečių)</w:t>
      </w:r>
      <w:r w:rsidR="00951928" w:rsidRPr="007E43EE">
        <w:rPr>
          <w:rFonts w:ascii="Times New Roman" w:hAnsi="Times New Roman" w:cs="Times New Roman"/>
          <w:sz w:val="24"/>
          <w:szCs w:val="24"/>
        </w:rPr>
        <w:t xml:space="preserve"> – </w:t>
      </w:r>
      <w:r w:rsidR="005856A6" w:rsidRPr="007E43EE">
        <w:rPr>
          <w:rFonts w:ascii="Times New Roman" w:hAnsi="Times New Roman" w:cs="Times New Roman"/>
          <w:sz w:val="24"/>
          <w:szCs w:val="24"/>
        </w:rPr>
        <w:t>5</w:t>
      </w:r>
      <w:r w:rsidR="001C224D" w:rsidRPr="007E43EE">
        <w:rPr>
          <w:rFonts w:ascii="Times New Roman" w:hAnsi="Times New Roman" w:cs="Times New Roman"/>
          <w:sz w:val="24"/>
          <w:szCs w:val="24"/>
        </w:rPr>
        <w:t xml:space="preserve"> mokiniai</w:t>
      </w:r>
      <w:r w:rsidR="00660DFC" w:rsidRPr="007E43EE">
        <w:rPr>
          <w:rFonts w:ascii="Times New Roman" w:hAnsi="Times New Roman" w:cs="Times New Roman"/>
          <w:sz w:val="24"/>
          <w:szCs w:val="24"/>
        </w:rPr>
        <w:t>)</w:t>
      </w:r>
      <w:r w:rsidR="00610535" w:rsidRPr="00610535">
        <w:rPr>
          <w:szCs w:val="24"/>
        </w:rPr>
        <w:t xml:space="preserve"> minimalus mokinių skaičiaus IV gimnazijos klasėje –5 mokiniai.</w:t>
      </w:r>
      <w:bookmarkStart w:id="10" w:name="_Hlk207697494"/>
    </w:p>
    <w:bookmarkEnd w:id="10"/>
    <w:p w14:paraId="7EC8E409" w14:textId="2B7C5BA5" w:rsidR="006C6DFD" w:rsidRPr="00610535" w:rsidRDefault="006C6DFD" w:rsidP="00610535">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610535">
        <w:rPr>
          <w:rFonts w:ascii="Times New Roman" w:hAnsi="Times New Roman" w:cs="Times New Roman"/>
          <w:sz w:val="24"/>
          <w:szCs w:val="24"/>
        </w:rPr>
        <w:t>mokinių skirstymas į laikinąsias grupes pagal pasiekimus siekiant mokyti to paties pasiekimų lygio mokinių grupes nėra galimas.</w:t>
      </w:r>
    </w:p>
    <w:p w14:paraId="59B0A6E4" w14:textId="7904E8F1" w:rsidR="00776117" w:rsidRPr="009673A7" w:rsidRDefault="00951928" w:rsidP="00A22F5D">
      <w:pPr>
        <w:pStyle w:val="Sraopastraipa"/>
        <w:numPr>
          <w:ilvl w:val="0"/>
          <w:numId w:val="1"/>
        </w:numPr>
        <w:shd w:val="clear" w:color="auto" w:fill="FFFFFF"/>
        <w:tabs>
          <w:tab w:val="left" w:pos="720"/>
          <w:tab w:val="left" w:pos="1134"/>
          <w:tab w:val="left" w:pos="1418"/>
        </w:tabs>
        <w:spacing w:after="0" w:line="240" w:lineRule="auto"/>
        <w:ind w:left="0" w:firstLine="567"/>
        <w:jc w:val="both"/>
        <w:rPr>
          <w:rFonts w:ascii="Times New Roman" w:hAnsi="Times New Roman" w:cs="Times New Roman"/>
          <w:sz w:val="24"/>
          <w:szCs w:val="24"/>
        </w:rPr>
      </w:pPr>
      <w:r w:rsidRPr="00BC513B">
        <w:rPr>
          <w:rFonts w:ascii="Times New Roman" w:hAnsi="Times New Roman" w:cs="Times New Roman"/>
          <w:sz w:val="24"/>
          <w:szCs w:val="24"/>
        </w:rPr>
        <w:t xml:space="preserve">Ugdymo turiniui aktualizuoti ir mokymosi motyvacijai didinti skiriamas laikas, kai ugdymas organizuojamas </w:t>
      </w:r>
      <w:r w:rsidRPr="009673A7">
        <w:rPr>
          <w:rFonts w:ascii="Times New Roman" w:hAnsi="Times New Roman" w:cs="Times New Roman"/>
          <w:sz w:val="24"/>
          <w:szCs w:val="24"/>
        </w:rPr>
        <w:t>ne gimnazijos aplinkoje:</w:t>
      </w:r>
    </w:p>
    <w:p w14:paraId="57E514EC" w14:textId="1A173BF7" w:rsidR="001751EB" w:rsidRPr="007E43EE" w:rsidRDefault="001751EB" w:rsidP="00A22F5D">
      <w:pPr>
        <w:pStyle w:val="Sraopastraipa"/>
        <w:numPr>
          <w:ilvl w:val="1"/>
          <w:numId w:val="1"/>
        </w:numPr>
        <w:tabs>
          <w:tab w:val="left" w:pos="0"/>
          <w:tab w:val="left" w:pos="567"/>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tiesiogiai siejant dalyko mokymosi turinį, ugdomas kompetencijas su ne mokyklos mokymosi aplinka ir pritaikant pamokų tvarkaraštį ugdymo procesui organizuoti ne mokykloje, lanksčiai jį keičiant, siekiama užtikrinti, kad dalies mokinių mokymasis ne mokykloje nesutrikdytų įprasto ugdymo proceso;</w:t>
      </w:r>
    </w:p>
    <w:p w14:paraId="68FF51EA" w14:textId="01EB4663" w:rsidR="00776117" w:rsidRPr="007E43EE" w:rsidRDefault="00776117" w:rsidP="00A22F5D">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pagrindinė veiklos form</w:t>
      </w:r>
      <w:r w:rsidR="004C7903" w:rsidRPr="007E43EE">
        <w:rPr>
          <w:rFonts w:ascii="Times New Roman" w:hAnsi="Times New Roman" w:cs="Times New Roman"/>
          <w:sz w:val="24"/>
          <w:szCs w:val="24"/>
        </w:rPr>
        <w:t>a</w:t>
      </w:r>
      <w:r w:rsidRPr="007E43EE">
        <w:rPr>
          <w:rFonts w:ascii="Times New Roman" w:hAnsi="Times New Roman" w:cs="Times New Roman"/>
          <w:sz w:val="24"/>
          <w:szCs w:val="24"/>
        </w:rPr>
        <w:t xml:space="preserve"> – pamoka/išvyka</w:t>
      </w:r>
      <w:r w:rsidR="001751EB" w:rsidRPr="007E43EE">
        <w:rPr>
          <w:rFonts w:ascii="Times New Roman" w:hAnsi="Times New Roman" w:cs="Times New Roman"/>
          <w:sz w:val="24"/>
          <w:szCs w:val="24"/>
        </w:rPr>
        <w:t xml:space="preserve"> mokytojo numatytose aplinkose, aktualiose mokinių kompetencijoms ugdyti, kuri mokyklos vadovo įsakymu gali būti organizuojama ir laisvomis nuo ugdymo dienomis ar pasibaigus dienos ugdymo procesui. Pavyzdžiui, išvyka į teatrą (spektaklio stebėjimas), muziejų ar kita su mokymosi turiniu susijusi veikla</w:t>
      </w:r>
      <w:r w:rsidRPr="007E43EE">
        <w:rPr>
          <w:rFonts w:ascii="Times New Roman" w:hAnsi="Times New Roman" w:cs="Times New Roman"/>
          <w:sz w:val="24"/>
          <w:szCs w:val="24"/>
        </w:rPr>
        <w:t>;</w:t>
      </w:r>
    </w:p>
    <w:p w14:paraId="25F67D17" w14:textId="4D5F7C1D" w:rsidR="00776117" w:rsidRPr="007E43EE" w:rsidRDefault="00776117" w:rsidP="00A22F5D">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1–4 kl. organizuojama ne mažiau kaip po 12 pamokų arba išvykų kiekvienoje klasėje</w:t>
      </w:r>
      <w:r w:rsidR="004C7903" w:rsidRPr="007E43EE">
        <w:rPr>
          <w:rFonts w:ascii="Times New Roman" w:hAnsi="Times New Roman" w:cs="Times New Roman"/>
          <w:sz w:val="24"/>
          <w:szCs w:val="24"/>
        </w:rPr>
        <w:t xml:space="preserve"> nuosekliai per mokslo metus</w:t>
      </w:r>
      <w:r w:rsidR="001D6697" w:rsidRPr="007E43EE">
        <w:rPr>
          <w:rFonts w:ascii="Times New Roman" w:hAnsi="Times New Roman" w:cs="Times New Roman"/>
          <w:sz w:val="24"/>
          <w:szCs w:val="24"/>
        </w:rPr>
        <w:t xml:space="preserve"> išskyrus fizinio ugdymo plaukimo pamokas 2–4 klasėse, kurių organizuojama po 3</w:t>
      </w:r>
      <w:r w:rsidR="008C1035" w:rsidRPr="007E43EE">
        <w:rPr>
          <w:rFonts w:ascii="Times New Roman" w:hAnsi="Times New Roman" w:cs="Times New Roman"/>
          <w:sz w:val="24"/>
          <w:szCs w:val="24"/>
        </w:rPr>
        <w:t>4</w:t>
      </w:r>
      <w:r w:rsidR="001D6697" w:rsidRPr="007E43EE">
        <w:rPr>
          <w:rFonts w:ascii="Times New Roman" w:hAnsi="Times New Roman" w:cs="Times New Roman"/>
          <w:sz w:val="24"/>
          <w:szCs w:val="24"/>
        </w:rPr>
        <w:t xml:space="preserve"> pamokas</w:t>
      </w:r>
      <w:r w:rsidRPr="007E43EE">
        <w:rPr>
          <w:rFonts w:ascii="Times New Roman" w:hAnsi="Times New Roman" w:cs="Times New Roman"/>
          <w:sz w:val="24"/>
          <w:szCs w:val="24"/>
        </w:rPr>
        <w:t xml:space="preserve">, visoms kitoms klasėms organizuojama ne mažiau kaip po </w:t>
      </w:r>
      <w:r w:rsidR="004C7903" w:rsidRPr="007E43EE">
        <w:rPr>
          <w:rFonts w:ascii="Times New Roman" w:hAnsi="Times New Roman" w:cs="Times New Roman"/>
          <w:sz w:val="24"/>
          <w:szCs w:val="24"/>
        </w:rPr>
        <w:t>dvi</w:t>
      </w:r>
      <w:r w:rsidRPr="007E43EE">
        <w:rPr>
          <w:rFonts w:ascii="Times New Roman" w:hAnsi="Times New Roman" w:cs="Times New Roman"/>
          <w:sz w:val="24"/>
          <w:szCs w:val="24"/>
        </w:rPr>
        <w:t xml:space="preserve"> kiekvieno dalyko pamok</w:t>
      </w:r>
      <w:r w:rsidR="004C7903" w:rsidRPr="007E43EE">
        <w:rPr>
          <w:rFonts w:ascii="Times New Roman" w:hAnsi="Times New Roman" w:cs="Times New Roman"/>
          <w:sz w:val="24"/>
          <w:szCs w:val="24"/>
        </w:rPr>
        <w:t>as</w:t>
      </w:r>
      <w:r w:rsidRPr="007E43EE">
        <w:rPr>
          <w:rFonts w:ascii="Times New Roman" w:hAnsi="Times New Roman" w:cs="Times New Roman"/>
          <w:sz w:val="24"/>
          <w:szCs w:val="24"/>
        </w:rPr>
        <w:t>/išvyk</w:t>
      </w:r>
      <w:r w:rsidR="004C7903" w:rsidRPr="007E43EE">
        <w:rPr>
          <w:rFonts w:ascii="Times New Roman" w:hAnsi="Times New Roman" w:cs="Times New Roman"/>
          <w:sz w:val="24"/>
          <w:szCs w:val="24"/>
        </w:rPr>
        <w:t>as</w:t>
      </w:r>
      <w:r w:rsidRPr="007E43EE">
        <w:rPr>
          <w:rFonts w:ascii="Times New Roman" w:hAnsi="Times New Roman" w:cs="Times New Roman"/>
          <w:sz w:val="24"/>
          <w:szCs w:val="24"/>
        </w:rPr>
        <w:t xml:space="preserve"> kitoje aplinkoje</w:t>
      </w:r>
      <w:r w:rsidR="004C7903" w:rsidRPr="007E43EE">
        <w:rPr>
          <w:rFonts w:ascii="Times New Roman" w:hAnsi="Times New Roman" w:cs="Times New Roman"/>
          <w:sz w:val="24"/>
          <w:szCs w:val="24"/>
        </w:rPr>
        <w:t xml:space="preserve"> ( po vieną pamoką/ išvyką per pusmetį</w:t>
      </w:r>
      <w:r w:rsidR="00C245E8" w:rsidRPr="007E43EE">
        <w:rPr>
          <w:rFonts w:ascii="Times New Roman" w:hAnsi="Times New Roman" w:cs="Times New Roman"/>
          <w:sz w:val="24"/>
          <w:szCs w:val="24"/>
        </w:rPr>
        <w:t>)</w:t>
      </w:r>
      <w:r w:rsidRPr="007E43EE">
        <w:rPr>
          <w:rFonts w:ascii="Times New Roman" w:hAnsi="Times New Roman" w:cs="Times New Roman"/>
          <w:sz w:val="24"/>
          <w:szCs w:val="24"/>
        </w:rPr>
        <w:t>;</w:t>
      </w:r>
    </w:p>
    <w:p w14:paraId="7C29913A" w14:textId="77777777" w:rsidR="00776117" w:rsidRPr="007E43EE" w:rsidRDefault="00776117" w:rsidP="00A22F5D">
      <w:pPr>
        <w:pStyle w:val="Sraopastraipa"/>
        <w:numPr>
          <w:ilvl w:val="1"/>
          <w:numId w:val="1"/>
        </w:numPr>
        <w:tabs>
          <w:tab w:val="left" w:pos="0"/>
          <w:tab w:val="left" w:pos="567"/>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dalykų (išskyrus fizinio ugdymo) mokytojai šias veiklas planuoja dalyko ilgalaikiame plane, laiką konkretina mėnesio veiklos plane;</w:t>
      </w:r>
    </w:p>
    <w:p w14:paraId="5F7E76EF" w14:textId="0720114F" w:rsidR="00A5277C" w:rsidRPr="006C6DFD" w:rsidRDefault="00776117" w:rsidP="00A22F5D">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s="Times New Roman"/>
          <w:sz w:val="24"/>
          <w:szCs w:val="24"/>
        </w:rPr>
      </w:pPr>
      <w:r w:rsidRPr="007E43EE">
        <w:rPr>
          <w:rFonts w:ascii="Times New Roman" w:eastAsia="Calibri" w:hAnsi="Times New Roman" w:cs="Times New Roman"/>
          <w:sz w:val="24"/>
          <w:szCs w:val="24"/>
        </w:rPr>
        <w:t>mokinio mokymosi laikas išvykose, trunkantis ilgiau nei pamoka, perskaičiuojamas į konkretaus dalyko (-ų) mokymosi laiką pagal pamokos (-ų) trukmę</w:t>
      </w:r>
      <w:r w:rsidR="006C6DFD">
        <w:rPr>
          <w:rFonts w:ascii="Times New Roman" w:eastAsia="Calibri" w:hAnsi="Times New Roman" w:cs="Times New Roman"/>
          <w:sz w:val="24"/>
          <w:szCs w:val="24"/>
        </w:rPr>
        <w:t>.</w:t>
      </w:r>
    </w:p>
    <w:p w14:paraId="0A53D51C" w14:textId="010F292A" w:rsidR="006C6DFD" w:rsidRPr="006C6DFD" w:rsidRDefault="006C6DFD" w:rsidP="006C6DFD">
      <w:pPr>
        <w:pStyle w:val="Sraopastraipa"/>
        <w:numPr>
          <w:ilvl w:val="0"/>
          <w:numId w:val="1"/>
        </w:numPr>
        <w:tabs>
          <w:tab w:val="left" w:pos="0"/>
          <w:tab w:val="left" w:pos="567"/>
          <w:tab w:val="left" w:pos="1134"/>
        </w:tabs>
        <w:spacing w:after="0" w:line="240" w:lineRule="auto"/>
        <w:ind w:left="0" w:firstLine="567"/>
        <w:jc w:val="both"/>
        <w:rPr>
          <w:rFonts w:ascii="Times New Roman" w:hAnsi="Times New Roman" w:cs="Times New Roman"/>
          <w:sz w:val="24"/>
          <w:szCs w:val="24"/>
        </w:rPr>
      </w:pPr>
      <w:r w:rsidRPr="006C6DFD">
        <w:rPr>
          <w:rFonts w:ascii="Times New Roman" w:hAnsi="Times New Roman" w:cs="Times New Roman"/>
          <w:sz w:val="24"/>
          <w:szCs w:val="24"/>
        </w:rPr>
        <w:t>Planuojant ir organizuojant ugdymą ne mokyklos aplinkoje vadovaujamasi šio ugdymo plano VI skyriaus nuostatomis.</w:t>
      </w:r>
    </w:p>
    <w:p w14:paraId="4F969FEC" w14:textId="640FD5C0" w:rsidR="00F11E30" w:rsidRPr="007E43EE" w:rsidRDefault="00D8499E" w:rsidP="00951928">
      <w:pPr>
        <w:pStyle w:val="Sraopastraipa"/>
        <w:numPr>
          <w:ilvl w:val="0"/>
          <w:numId w:val="1"/>
        </w:numPr>
        <w:tabs>
          <w:tab w:val="left" w:pos="0"/>
          <w:tab w:val="left" w:pos="567"/>
          <w:tab w:val="left" w:pos="1134"/>
        </w:tabs>
        <w:spacing w:after="0" w:line="240" w:lineRule="auto"/>
        <w:ind w:left="0" w:firstLine="567"/>
        <w:jc w:val="both"/>
        <w:rPr>
          <w:rFonts w:ascii="Times New Roman" w:hAnsi="Times New Roman" w:cs="Times New Roman"/>
          <w:sz w:val="24"/>
          <w:szCs w:val="24"/>
        </w:rPr>
      </w:pPr>
      <w:r w:rsidRPr="009673A7">
        <w:rPr>
          <w:rFonts w:ascii="Times New Roman" w:hAnsi="Times New Roman" w:cs="Times New Roman"/>
          <w:sz w:val="24"/>
          <w:szCs w:val="24"/>
          <w:lang w:eastAsia="en-GB"/>
        </w:rPr>
        <w:t>P</w:t>
      </w:r>
      <w:r w:rsidR="00F11E30" w:rsidRPr="009673A7">
        <w:rPr>
          <w:rFonts w:ascii="Times New Roman" w:hAnsi="Times New Roman" w:cs="Times New Roman"/>
          <w:sz w:val="24"/>
          <w:szCs w:val="24"/>
          <w:lang w:eastAsia="en-GB"/>
        </w:rPr>
        <w:t xml:space="preserve">ilietiškumo ir gynybos įgūdžių </w:t>
      </w:r>
      <w:r w:rsidRPr="009673A7">
        <w:rPr>
          <w:rFonts w:ascii="Times New Roman" w:hAnsi="Times New Roman" w:cs="Times New Roman"/>
          <w:sz w:val="24"/>
          <w:szCs w:val="24"/>
          <w:lang w:eastAsia="en-GB"/>
        </w:rPr>
        <w:t>kursas</w:t>
      </w:r>
      <w:r w:rsidRPr="007E43EE">
        <w:rPr>
          <w:rFonts w:ascii="Times New Roman" w:hAnsi="Times New Roman" w:cs="Times New Roman"/>
          <w:color w:val="000000"/>
          <w:sz w:val="24"/>
          <w:szCs w:val="24"/>
        </w:rPr>
        <w:t>(toliau – PGĮK)</w:t>
      </w:r>
      <w:r w:rsidRPr="007E43EE">
        <w:rPr>
          <w:rFonts w:ascii="Times New Roman" w:hAnsi="Times New Roman" w:cs="Times New Roman"/>
          <w:b/>
          <w:bCs/>
          <w:sz w:val="24"/>
          <w:szCs w:val="24"/>
          <w:lang w:eastAsia="en-GB"/>
        </w:rPr>
        <w:t xml:space="preserve">, </w:t>
      </w:r>
      <w:r w:rsidRPr="007E43EE">
        <w:rPr>
          <w:rFonts w:ascii="Times New Roman" w:hAnsi="Times New Roman" w:cs="Times New Roman"/>
          <w:sz w:val="24"/>
          <w:szCs w:val="24"/>
          <w:lang w:eastAsia="en-GB"/>
        </w:rPr>
        <w:t>kurį veda Lietuvos šaulių sąjunga</w:t>
      </w:r>
      <w:r w:rsidRPr="007E43EE">
        <w:rPr>
          <w:rFonts w:ascii="Times New Roman" w:hAnsi="Times New Roman" w:cs="Times New Roman"/>
          <w:b/>
          <w:bCs/>
          <w:sz w:val="24"/>
          <w:szCs w:val="24"/>
          <w:lang w:eastAsia="en-GB"/>
        </w:rPr>
        <w:t xml:space="preserve">, </w:t>
      </w:r>
      <w:r w:rsidRPr="007E43EE">
        <w:rPr>
          <w:rFonts w:ascii="Times New Roman" w:hAnsi="Times New Roman" w:cs="Times New Roman"/>
          <w:sz w:val="24"/>
          <w:szCs w:val="24"/>
          <w:lang w:eastAsia="en-GB"/>
        </w:rPr>
        <w:t>organizuojamas</w:t>
      </w:r>
      <w:r w:rsidR="00F11E30" w:rsidRPr="007E43EE">
        <w:rPr>
          <w:rFonts w:ascii="Times New Roman" w:hAnsi="Times New Roman" w:cs="Times New Roman"/>
          <w:sz w:val="24"/>
          <w:szCs w:val="24"/>
          <w:lang w:eastAsia="en-GB"/>
        </w:rPr>
        <w:t xml:space="preserve"> I</w:t>
      </w:r>
      <w:r w:rsidR="00A5277C" w:rsidRPr="007E43EE">
        <w:rPr>
          <w:rFonts w:ascii="Times New Roman" w:hAnsi="Times New Roman" w:cs="Times New Roman"/>
          <w:sz w:val="24"/>
          <w:szCs w:val="24"/>
          <w:lang w:eastAsia="en-GB"/>
        </w:rPr>
        <w:t xml:space="preserve"> gimnazijos</w:t>
      </w:r>
      <w:r w:rsidR="00F11E30" w:rsidRPr="007E43EE">
        <w:rPr>
          <w:rFonts w:ascii="Times New Roman" w:hAnsi="Times New Roman" w:cs="Times New Roman"/>
          <w:sz w:val="24"/>
          <w:szCs w:val="24"/>
          <w:lang w:eastAsia="en-GB"/>
        </w:rPr>
        <w:t xml:space="preserve"> kl</w:t>
      </w:r>
      <w:r w:rsidR="00A5277C" w:rsidRPr="007E43EE">
        <w:rPr>
          <w:rFonts w:ascii="Times New Roman" w:hAnsi="Times New Roman" w:cs="Times New Roman"/>
          <w:sz w:val="24"/>
          <w:szCs w:val="24"/>
          <w:lang w:eastAsia="en-GB"/>
        </w:rPr>
        <w:t>asės</w:t>
      </w:r>
      <w:r w:rsidR="00F11E30" w:rsidRPr="007E43EE">
        <w:rPr>
          <w:rFonts w:ascii="Times New Roman" w:hAnsi="Times New Roman" w:cs="Times New Roman"/>
          <w:sz w:val="24"/>
          <w:szCs w:val="24"/>
          <w:lang w:eastAsia="en-GB"/>
        </w:rPr>
        <w:t xml:space="preserve"> mokiniams</w:t>
      </w:r>
      <w:r w:rsidRPr="007E43EE">
        <w:rPr>
          <w:rFonts w:ascii="Times New Roman" w:hAnsi="Times New Roman" w:cs="Times New Roman"/>
          <w:sz w:val="24"/>
          <w:szCs w:val="24"/>
          <w:lang w:eastAsia="en-GB"/>
        </w:rPr>
        <w:t>.</w:t>
      </w:r>
      <w:r w:rsidRPr="007E43EE">
        <w:rPr>
          <w:rFonts w:ascii="Times New Roman" w:hAnsi="Times New Roman" w:cs="Times New Roman"/>
          <w:color w:val="000000"/>
          <w:sz w:val="24"/>
          <w:szCs w:val="24"/>
        </w:rPr>
        <w:t xml:space="preserve"> Įgyvendinant </w:t>
      </w:r>
      <w:r w:rsidRPr="007E43EE">
        <w:rPr>
          <w:rFonts w:ascii="Times New Roman" w:hAnsi="Times New Roman" w:cs="Times New Roman"/>
          <w:sz w:val="24"/>
          <w:szCs w:val="24"/>
        </w:rPr>
        <w:t>PGĮK</w:t>
      </w:r>
      <w:r w:rsidR="00F11E30" w:rsidRPr="007E43EE">
        <w:rPr>
          <w:rFonts w:ascii="Times New Roman" w:hAnsi="Times New Roman" w:cs="Times New Roman"/>
          <w:sz w:val="24"/>
          <w:szCs w:val="24"/>
          <w:lang w:eastAsia="en-GB"/>
        </w:rPr>
        <w:t>:</w:t>
      </w:r>
    </w:p>
    <w:p w14:paraId="73906552" w14:textId="77777777" w:rsidR="001A3173" w:rsidRPr="007E43EE" w:rsidRDefault="001B3F28" w:rsidP="001A3173">
      <w:pPr>
        <w:pStyle w:val="Sraopastraipa"/>
        <w:numPr>
          <w:ilvl w:val="1"/>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skiriamos 3 ugdymo dienos </w:t>
      </w:r>
      <w:r w:rsidRPr="007E43EE">
        <w:rPr>
          <w:rFonts w:ascii="Times New Roman" w:hAnsi="Times New Roman" w:cs="Times New Roman"/>
          <w:color w:val="000000"/>
          <w:sz w:val="24"/>
          <w:szCs w:val="24"/>
          <w14:ligatures w14:val="standardContextual"/>
        </w:rPr>
        <w:t xml:space="preserve">(21 valanda) </w:t>
      </w:r>
      <w:r w:rsidRPr="007E43EE">
        <w:rPr>
          <w:rFonts w:ascii="Times New Roman" w:hAnsi="Times New Roman" w:cs="Times New Roman"/>
          <w:sz w:val="24"/>
          <w:szCs w:val="24"/>
        </w:rPr>
        <w:t xml:space="preserve">per mokslo metus. Numatomas organizavimo laikas – </w:t>
      </w:r>
      <w:r w:rsidR="001A3173" w:rsidRPr="007E43EE">
        <w:rPr>
          <w:rFonts w:ascii="Times New Roman" w:hAnsi="Times New Roman" w:cs="Times New Roman"/>
          <w:sz w:val="24"/>
          <w:szCs w:val="24"/>
        </w:rPr>
        <w:t>2026 m. gegužės 20–22 d.</w:t>
      </w:r>
      <w:r w:rsidRPr="007E43EE">
        <w:rPr>
          <w:rFonts w:ascii="Times New Roman" w:hAnsi="Times New Roman" w:cs="Times New Roman"/>
          <w:sz w:val="24"/>
          <w:szCs w:val="24"/>
        </w:rPr>
        <w:t xml:space="preserve"> Per dieną organizuojamų veiklų trukmė </w:t>
      </w:r>
      <w:r w:rsidR="001A3173" w:rsidRPr="007E43EE">
        <w:rPr>
          <w:rFonts w:ascii="Times New Roman" w:hAnsi="Times New Roman" w:cs="Times New Roman"/>
          <w:sz w:val="24"/>
          <w:szCs w:val="24"/>
        </w:rPr>
        <w:t>ne</w:t>
      </w:r>
      <w:r w:rsidRPr="007E43EE">
        <w:rPr>
          <w:rFonts w:ascii="Times New Roman" w:hAnsi="Times New Roman" w:cs="Times New Roman"/>
          <w:sz w:val="24"/>
          <w:szCs w:val="24"/>
        </w:rPr>
        <w:t xml:space="preserve"> ilgesnė nei </w:t>
      </w:r>
      <w:r w:rsidR="001A3173" w:rsidRPr="007E43EE">
        <w:rPr>
          <w:rFonts w:ascii="Times New Roman" w:hAnsi="Times New Roman" w:cs="Times New Roman"/>
          <w:sz w:val="24"/>
          <w:szCs w:val="24"/>
        </w:rPr>
        <w:t>7 pamokos</w:t>
      </w:r>
      <w:r w:rsidRPr="007E43EE">
        <w:rPr>
          <w:rFonts w:ascii="Times New Roman" w:hAnsi="Times New Roman" w:cs="Times New Roman"/>
          <w:sz w:val="24"/>
          <w:szCs w:val="24"/>
        </w:rPr>
        <w:t>;</w:t>
      </w:r>
    </w:p>
    <w:p w14:paraId="2FE100DE" w14:textId="65EB0AA1" w:rsidR="001A3173" w:rsidRPr="007E43EE" w:rsidRDefault="001B3F28" w:rsidP="001A3173">
      <w:pPr>
        <w:pStyle w:val="Sraopastraipa"/>
        <w:numPr>
          <w:ilvl w:val="1"/>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mokiniai ir jų tėvai (globėjai, rūpintojai) supažindinami su PGĮK tikslais, veiklomis, organizavimo ypatumais iš anksto;</w:t>
      </w:r>
    </w:p>
    <w:p w14:paraId="369A64B4" w14:textId="77777777" w:rsidR="001A3173" w:rsidRPr="007E43EE" w:rsidRDefault="001B3F28" w:rsidP="001A3173">
      <w:pPr>
        <w:pStyle w:val="Sraopastraipa"/>
        <w:numPr>
          <w:ilvl w:val="1"/>
          <w:numId w:val="1"/>
        </w:numPr>
        <w:spacing w:after="0" w:line="240" w:lineRule="auto"/>
        <w:ind w:left="0" w:firstLine="567"/>
        <w:jc w:val="both"/>
        <w:rPr>
          <w:rFonts w:ascii="Times New Roman" w:hAnsi="Times New Roman" w:cs="Times New Roman"/>
          <w:sz w:val="24"/>
          <w:szCs w:val="24"/>
        </w:rPr>
      </w:pPr>
      <w:r w:rsidRPr="007E43EE">
        <w:rPr>
          <w:rFonts w:ascii="Times New Roman" w:eastAsia="MS Mincho" w:hAnsi="Times New Roman" w:cs="Times New Roman"/>
          <w:sz w:val="24"/>
          <w:szCs w:val="24"/>
          <w:lang w:eastAsia="ar-SA"/>
        </w:rPr>
        <w:t>mokinys gali būti atleidžiamas mokyklos vadovo sprendimu nuo dalyvavimo PGĮK:</w:t>
      </w:r>
    </w:p>
    <w:p w14:paraId="4B26C2DB" w14:textId="77777777" w:rsidR="001A3173" w:rsidRPr="007E43EE" w:rsidRDefault="001B3F28" w:rsidP="001A3173">
      <w:pPr>
        <w:pStyle w:val="Sraopastraipa"/>
        <w:numPr>
          <w:ilvl w:val="2"/>
          <w:numId w:val="1"/>
        </w:numPr>
        <w:spacing w:after="0" w:line="240" w:lineRule="auto"/>
        <w:ind w:left="0" w:firstLine="567"/>
        <w:jc w:val="both"/>
        <w:rPr>
          <w:rFonts w:ascii="Times New Roman" w:hAnsi="Times New Roman" w:cs="Times New Roman"/>
          <w:sz w:val="24"/>
          <w:szCs w:val="24"/>
        </w:rPr>
      </w:pPr>
      <w:r w:rsidRPr="007E43EE">
        <w:rPr>
          <w:rFonts w:ascii="Times New Roman" w:eastAsia="MS Mincho" w:hAnsi="Times New Roman" w:cs="Times New Roman"/>
          <w:sz w:val="24"/>
          <w:szCs w:val="24"/>
          <w:lang w:eastAsia="ar-SA"/>
        </w:rPr>
        <w:t>jeigu yra gautas tėvų (globėjų, rūpintojų) prašymas dėl atleidimo dėl objektyvių priežasčių (liga, trauma, nelaimė ir kt.). Atleistam mokiniui sudaroma galimybė dalyvauti PGĮK kitais mokslo metais;</w:t>
      </w:r>
    </w:p>
    <w:p w14:paraId="2640B963" w14:textId="6B7D90BE" w:rsidR="001B3F28" w:rsidRPr="007E43EE" w:rsidRDefault="001B3F28" w:rsidP="001A3173">
      <w:pPr>
        <w:pStyle w:val="Sraopastraipa"/>
        <w:numPr>
          <w:ilvl w:val="2"/>
          <w:numId w:val="1"/>
        </w:numPr>
        <w:spacing w:after="0" w:line="240" w:lineRule="auto"/>
        <w:ind w:left="0" w:firstLine="567"/>
        <w:jc w:val="both"/>
        <w:rPr>
          <w:rFonts w:ascii="Times New Roman" w:hAnsi="Times New Roman" w:cs="Times New Roman"/>
          <w:sz w:val="24"/>
          <w:szCs w:val="24"/>
        </w:rPr>
      </w:pPr>
      <w:r w:rsidRPr="007E43EE">
        <w:rPr>
          <w:rFonts w:ascii="Times New Roman" w:eastAsia="MS Mincho" w:hAnsi="Times New Roman" w:cs="Times New Roman"/>
          <w:sz w:val="24"/>
          <w:szCs w:val="24"/>
          <w:lang w:eastAsia="ar-SA"/>
        </w:rPr>
        <w:t>jeigu yra gauta asmens sveikatos priežiūros įstaigos gydytojų konsultacinės komisijos rekomendacija atleisti nuo PGĮK;</w:t>
      </w:r>
    </w:p>
    <w:p w14:paraId="1C14CAA8" w14:textId="23005BEB" w:rsidR="001B3F28" w:rsidRPr="007E43EE" w:rsidRDefault="001B3F28" w:rsidP="00A66C42">
      <w:pPr>
        <w:pStyle w:val="Sraopastraipa"/>
        <w:numPr>
          <w:ilvl w:val="1"/>
          <w:numId w:val="1"/>
        </w:numPr>
        <w:spacing w:after="0" w:line="240" w:lineRule="auto"/>
        <w:ind w:left="0" w:firstLine="567"/>
        <w:jc w:val="both"/>
        <w:rPr>
          <w:rFonts w:ascii="Times New Roman" w:eastAsia="MS Mincho" w:hAnsi="Times New Roman" w:cs="Times New Roman"/>
          <w:color w:val="000000"/>
          <w:sz w:val="24"/>
          <w:szCs w:val="24"/>
          <w:lang w:eastAsia="ar-SA"/>
        </w:rPr>
      </w:pPr>
      <w:r w:rsidRPr="007E43EE">
        <w:rPr>
          <w:rFonts w:ascii="Times New Roman" w:hAnsi="Times New Roman" w:cs="Times New Roman"/>
          <w:color w:val="000000"/>
          <w:sz w:val="24"/>
          <w:szCs w:val="24"/>
        </w:rPr>
        <w:t xml:space="preserve">PGĮK dalyvaujančių mokinių grupei </w:t>
      </w:r>
      <w:r w:rsidR="001A3173" w:rsidRPr="007E43EE">
        <w:rPr>
          <w:rFonts w:ascii="Times New Roman" w:hAnsi="Times New Roman" w:cs="Times New Roman"/>
          <w:color w:val="000000"/>
          <w:sz w:val="24"/>
          <w:szCs w:val="24"/>
        </w:rPr>
        <w:t>gimnazijos direktorius</w:t>
      </w:r>
      <w:r w:rsidRPr="007E43EE">
        <w:rPr>
          <w:rFonts w:ascii="Times New Roman" w:hAnsi="Times New Roman" w:cs="Times New Roman"/>
          <w:color w:val="000000"/>
          <w:sz w:val="24"/>
          <w:szCs w:val="24"/>
        </w:rPr>
        <w:t xml:space="preserve"> skiria lydintį asmenį.</w:t>
      </w:r>
    </w:p>
    <w:p w14:paraId="30598A9A" w14:textId="77777777" w:rsidR="001A3173" w:rsidRPr="007E43EE" w:rsidRDefault="001A3173" w:rsidP="001A3173">
      <w:pPr>
        <w:pStyle w:val="Sraopastraipa"/>
        <w:numPr>
          <w:ilvl w:val="0"/>
          <w:numId w:val="1"/>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9673A7">
        <w:rPr>
          <w:rFonts w:ascii="Times New Roman" w:hAnsi="Times New Roman" w:cs="Times New Roman"/>
          <w:sz w:val="24"/>
          <w:szCs w:val="24"/>
        </w:rPr>
        <w:t>Mokinys atleidžiamas</w:t>
      </w:r>
      <w:r w:rsidRPr="007E43EE">
        <w:rPr>
          <w:rFonts w:ascii="Times New Roman" w:hAnsi="Times New Roman" w:cs="Times New Roman"/>
          <w:bCs/>
          <w:sz w:val="24"/>
          <w:szCs w:val="24"/>
        </w:rPr>
        <w:t xml:space="preserve"> nuo dalyko (dalykų) dalies</w:t>
      </w:r>
      <w:r w:rsidRPr="007E43EE">
        <w:rPr>
          <w:rFonts w:ascii="Times New Roman" w:hAnsi="Times New Roman" w:cs="Times New Roman"/>
          <w:bCs/>
          <w:color w:val="C00000"/>
          <w:sz w:val="24"/>
          <w:szCs w:val="24"/>
        </w:rPr>
        <w:t xml:space="preserve"> </w:t>
      </w:r>
      <w:r w:rsidRPr="007E43EE">
        <w:rPr>
          <w:rFonts w:ascii="Times New Roman" w:hAnsi="Times New Roman" w:cs="Times New Roman"/>
          <w:bCs/>
          <w:sz w:val="24"/>
          <w:szCs w:val="24"/>
        </w:rPr>
        <w:t>pamokų lankymo, jeigu:</w:t>
      </w:r>
    </w:p>
    <w:p w14:paraId="71ADD713" w14:textId="77777777" w:rsidR="00A66C42" w:rsidRPr="007E43EE" w:rsidRDefault="001A3173" w:rsidP="00A66C42">
      <w:pPr>
        <w:pStyle w:val="Sraopastraipa"/>
        <w:numPr>
          <w:ilvl w:val="1"/>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mokosi arba yra baigęs </w:t>
      </w:r>
      <w:bookmarkStart w:id="11" w:name="_Hlk138312275"/>
      <w:r w:rsidRPr="007E43EE">
        <w:rPr>
          <w:rFonts w:ascii="Times New Roman" w:hAnsi="Times New Roman" w:cs="Times New Roman"/>
          <w:sz w:val="24"/>
          <w:szCs w:val="24"/>
        </w:rPr>
        <w:t>formalųjį švietimą papildančio ugdymo ar neformaliojo vaikų švietimo programą</w:t>
      </w:r>
      <w:bookmarkEnd w:id="11"/>
      <w:r w:rsidRPr="007E43EE">
        <w:rPr>
          <w:rFonts w:ascii="Times New Roman" w:hAnsi="Times New Roman" w:cs="Times New Roman"/>
          <w:sz w:val="24"/>
          <w:szCs w:val="24"/>
        </w:rPr>
        <w:t xml:space="preserve"> (muzikos, dailės, menų, sporto ar kitas), kurios turinys yra artimas ar tapatus dalyko, kurio mokosi, bendrajai programai;</w:t>
      </w:r>
    </w:p>
    <w:p w14:paraId="55B9F646" w14:textId="77777777" w:rsidR="00A66C42" w:rsidRPr="007E43EE" w:rsidRDefault="001A3173" w:rsidP="00A66C42">
      <w:pPr>
        <w:pStyle w:val="Sraopastraipa"/>
        <w:numPr>
          <w:ilvl w:val="1"/>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lanko aukšto sportinio meistriškumo pratybas ne rečiau kaip 3 kartus per savaitę ir yra sporto šakos rinktinės narys ar Lietuvos, Europos, pasaulio čempionatų, olimpinių, parolimpinių žaidynių ar kitų aukšto sportinio meistriškumo sporto varžybų dalyvis; </w:t>
      </w:r>
    </w:p>
    <w:p w14:paraId="427F7F79" w14:textId="2B5E24E4" w:rsidR="001A3173" w:rsidRPr="007E43EE" w:rsidRDefault="001A3173" w:rsidP="00A66C42">
      <w:pPr>
        <w:pStyle w:val="Sraopastraipa"/>
        <w:numPr>
          <w:ilvl w:val="1"/>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yra nacionalinių ar tarptautinių olimpiadų, konkursų einamaisiais mokslo metais prizinių vietų laimėtojas.</w:t>
      </w:r>
    </w:p>
    <w:p w14:paraId="304A13A2" w14:textId="7AFACA4C" w:rsidR="001A3173" w:rsidRPr="007E43EE" w:rsidRDefault="001A3173" w:rsidP="001A3173">
      <w:pPr>
        <w:pStyle w:val="Sraopastraipa"/>
        <w:numPr>
          <w:ilvl w:val="1"/>
          <w:numId w:val="1"/>
        </w:numPr>
        <w:tabs>
          <w:tab w:val="left" w:pos="0"/>
          <w:tab w:val="left" w:pos="567"/>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shd w:val="clear" w:color="auto" w:fill="FFFFFF"/>
          <w:lang w:eastAsia="en-GB"/>
        </w:rPr>
        <w:t>Mokinio iki 14 metų tėvai (globėjai), mokinys, nuo 14 iki 18 metų turėdamas tėvų (rūpintojų) rašytinį sutikimą,</w:t>
      </w:r>
      <w:r w:rsidR="00A66C42" w:rsidRPr="007E43EE">
        <w:rPr>
          <w:rFonts w:ascii="Times New Roman" w:hAnsi="Times New Roman" w:cs="Times New Roman"/>
          <w:sz w:val="24"/>
          <w:szCs w:val="24"/>
          <w:shd w:val="clear" w:color="auto" w:fill="FFFFFF"/>
          <w:lang w:eastAsia="en-GB"/>
        </w:rPr>
        <w:t xml:space="preserve"> gimnazijos direktoriui</w:t>
      </w:r>
      <w:r w:rsidRPr="007E43EE">
        <w:rPr>
          <w:rFonts w:ascii="Times New Roman" w:hAnsi="Times New Roman" w:cs="Times New Roman"/>
          <w:sz w:val="24"/>
          <w:szCs w:val="24"/>
          <w:shd w:val="clear" w:color="auto" w:fill="FFFFFF"/>
          <w:lang w:eastAsia="en-GB"/>
        </w:rPr>
        <w:t xml:space="preserve"> pateikia:</w:t>
      </w:r>
    </w:p>
    <w:p w14:paraId="24DFFD0E" w14:textId="77777777" w:rsidR="001A3173" w:rsidRPr="007E43EE" w:rsidRDefault="001A3173" w:rsidP="00A66C42">
      <w:pPr>
        <w:pStyle w:val="Sraopastraipa"/>
        <w:numPr>
          <w:ilvl w:val="2"/>
          <w:numId w:val="1"/>
        </w:numPr>
        <w:tabs>
          <w:tab w:val="left" w:pos="0"/>
          <w:tab w:val="left" w:pos="567"/>
          <w:tab w:val="left" w:pos="1418"/>
        </w:tabs>
        <w:spacing w:after="0" w:line="240" w:lineRule="auto"/>
        <w:ind w:hanging="657"/>
        <w:jc w:val="both"/>
        <w:rPr>
          <w:rFonts w:ascii="Times New Roman" w:hAnsi="Times New Roman" w:cs="Times New Roman"/>
          <w:sz w:val="24"/>
          <w:szCs w:val="24"/>
        </w:rPr>
      </w:pPr>
      <w:r w:rsidRPr="007E43EE">
        <w:rPr>
          <w:rFonts w:ascii="Times New Roman" w:hAnsi="Times New Roman" w:cs="Times New Roman"/>
          <w:sz w:val="24"/>
          <w:szCs w:val="24"/>
          <w:bdr w:val="none" w:sz="0" w:space="0" w:color="auto" w:frame="1"/>
          <w:shd w:val="clear" w:color="auto" w:fill="FFFFFF"/>
          <w:lang w:eastAsia="en-GB"/>
        </w:rPr>
        <w:t>prašymą</w:t>
      </w:r>
      <w:r w:rsidRPr="007E43EE">
        <w:rPr>
          <w:rFonts w:ascii="Times New Roman" w:hAnsi="Times New Roman" w:cs="Times New Roman"/>
          <w:sz w:val="24"/>
          <w:szCs w:val="24"/>
          <w:lang w:eastAsia="en-GB"/>
        </w:rPr>
        <w:t xml:space="preserve"> atleisti nuo dalyko (dalykų) dalies pamokų;</w:t>
      </w:r>
    </w:p>
    <w:p w14:paraId="3FFBB556" w14:textId="06A9C020" w:rsidR="001A3173" w:rsidRPr="007E43EE" w:rsidRDefault="00A66C42" w:rsidP="00A66C42">
      <w:pPr>
        <w:pStyle w:val="Sraopastraipa"/>
        <w:numPr>
          <w:ilvl w:val="2"/>
          <w:numId w:val="1"/>
        </w:numPr>
        <w:tabs>
          <w:tab w:val="left" w:pos="0"/>
          <w:tab w:val="left" w:pos="567"/>
          <w:tab w:val="left" w:pos="1418"/>
        </w:tabs>
        <w:spacing w:after="0" w:line="240" w:lineRule="auto"/>
        <w:ind w:hanging="657"/>
        <w:jc w:val="both"/>
        <w:rPr>
          <w:rFonts w:ascii="Times New Roman" w:hAnsi="Times New Roman" w:cs="Times New Roman"/>
          <w:sz w:val="24"/>
          <w:szCs w:val="24"/>
        </w:rPr>
      </w:pPr>
      <w:r w:rsidRPr="007E43EE">
        <w:rPr>
          <w:rFonts w:ascii="Times New Roman" w:hAnsi="Times New Roman" w:cs="Times New Roman"/>
          <w:sz w:val="24"/>
          <w:szCs w:val="24"/>
          <w:lang w:eastAsia="en-GB"/>
        </w:rPr>
        <w:t>t</w:t>
      </w:r>
      <w:r w:rsidR="001A3173" w:rsidRPr="007E43EE">
        <w:rPr>
          <w:rFonts w:ascii="Times New Roman" w:hAnsi="Times New Roman" w:cs="Times New Roman"/>
          <w:sz w:val="24"/>
          <w:szCs w:val="24"/>
          <w:bdr w:val="none" w:sz="0" w:space="0" w:color="auto" w:frame="1"/>
          <w:shd w:val="clear" w:color="auto" w:fill="FFFFFF"/>
          <w:lang w:eastAsia="en-GB"/>
        </w:rPr>
        <w:t xml:space="preserve">ėvų (rūpintojų) rašytinį sutikimą, jei mokinys yra </w:t>
      </w:r>
      <w:r w:rsidR="001A3173" w:rsidRPr="007E43EE">
        <w:rPr>
          <w:rFonts w:ascii="Times New Roman" w:hAnsi="Times New Roman" w:cs="Times New Roman"/>
          <w:sz w:val="24"/>
          <w:szCs w:val="24"/>
          <w:lang w:eastAsia="en-GB"/>
        </w:rPr>
        <w:t xml:space="preserve">nuo 14 iki 18 metų; </w:t>
      </w:r>
    </w:p>
    <w:p w14:paraId="36688760" w14:textId="77777777" w:rsidR="001A3173" w:rsidRPr="007E43EE" w:rsidRDefault="001A3173" w:rsidP="00A66C42">
      <w:pPr>
        <w:pStyle w:val="Sraopastraipa"/>
        <w:numPr>
          <w:ilvl w:val="2"/>
          <w:numId w:val="1"/>
        </w:numPr>
        <w:tabs>
          <w:tab w:val="left" w:pos="0"/>
          <w:tab w:val="left" w:pos="567"/>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neformaliojo vaikų švietimo programą ar formalųjį švietimą papildančio ugdymo programą arba nuorodą į jas, kai mokinys mokosi arba yra baigęs neformaliojo vaikų švietimo programą ar formalųjį švietimą papildančio ugdymo programą;</w:t>
      </w:r>
    </w:p>
    <w:p w14:paraId="631E2D43" w14:textId="77777777" w:rsidR="001A3173" w:rsidRPr="007E43EE" w:rsidRDefault="001A3173" w:rsidP="001A3173">
      <w:pPr>
        <w:pStyle w:val="Sraopastraipa"/>
        <w:numPr>
          <w:ilvl w:val="2"/>
          <w:numId w:val="1"/>
        </w:numPr>
        <w:tabs>
          <w:tab w:val="left" w:pos="0"/>
          <w:tab w:val="left" w:pos="567"/>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en-GB"/>
        </w:rPr>
        <w:t>sporto pratybų organizatoriaus išduotą pažymą, kurioje nurodomas mokinio sporto pratybų dažnumas per savaitę, informacija apie mokinio sportinio meistriškumo lygį ir dalyvavimą varžybose kai mokinys lanko aukšto sportinio meistriškumo pratybas;</w:t>
      </w:r>
    </w:p>
    <w:p w14:paraId="17BB56CF" w14:textId="77777777" w:rsidR="001A3173" w:rsidRPr="007E43EE" w:rsidRDefault="001A3173" w:rsidP="001A3173">
      <w:pPr>
        <w:pStyle w:val="Sraopastraipa"/>
        <w:numPr>
          <w:ilvl w:val="2"/>
          <w:numId w:val="1"/>
        </w:numPr>
        <w:tabs>
          <w:tab w:val="left" w:pos="0"/>
          <w:tab w:val="left" w:pos="567"/>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en-GB"/>
        </w:rPr>
        <w:t xml:space="preserve"> įrodymą, kad mokinys yra nacionalinių ar tarptautinių olimpiadų, konkursų einamaisiais mokslo metais prizinių vietų laimėtojas, kai atleidimą nuo dalyko (dalykų) dalies pamokų grindžia šia aplinkybe;</w:t>
      </w:r>
    </w:p>
    <w:p w14:paraId="0FF2068E" w14:textId="77777777" w:rsidR="00990B93" w:rsidRPr="007E43EE" w:rsidRDefault="007B33E0" w:rsidP="00575B64">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w:t>
      </w:r>
      <w:r w:rsidR="001A3173" w:rsidRPr="007E43EE">
        <w:rPr>
          <w:rFonts w:ascii="Times New Roman" w:hAnsi="Times New Roman" w:cs="Times New Roman"/>
          <w:sz w:val="24"/>
          <w:szCs w:val="24"/>
        </w:rPr>
        <w:t xml:space="preserve">alyko, nuo kurio pamokų prašoma atleisti, mokytojui patvirtinus, kad neformaliojo vaikų švietimo ar formalųjį švietimą papildančio ugdymo programos turinys atitinka dalyko bendrosios programos turinį, ar sporto pratybos atitinka fizinio ugdymo pamokose ugdomas </w:t>
      </w:r>
      <w:r w:rsidR="001A3173" w:rsidRPr="007E43EE">
        <w:rPr>
          <w:rFonts w:ascii="Times New Roman" w:hAnsi="Times New Roman" w:cs="Times New Roman"/>
          <w:sz w:val="24"/>
          <w:szCs w:val="24"/>
        </w:rPr>
        <w:lastRenderedPageBreak/>
        <w:t>kompetencijas ir mokinys yra sporto šakos rinktinės narys ar Lietuvos, Europos, pasaulio čempionatų, olimpinių, parolimpinių žaidynių ar kitų aukšto sportinio meistriškumo sporto varžybų dalyvis, ar mokinys yra nacionalinių ar tarptautinių olimpiadų, konkursų einamaisiais mokslo metais prizinių vietų laimėtojas, gimnazijos direktoriaus įsakymu mokinys atleidžiamas nuo dalyko dalies pamokų lankymo;</w:t>
      </w:r>
    </w:p>
    <w:p w14:paraId="54D3A55A" w14:textId="0E6ABA4C" w:rsidR="00575B64" w:rsidRPr="007E43EE" w:rsidRDefault="00575B64" w:rsidP="00575B64">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Mokiniui sudarytame individualiame ugdymo plane numatomi mokinio atsiskaitymai ir pasiekimų vertinimo būdas;</w:t>
      </w:r>
    </w:p>
    <w:p w14:paraId="738BC545" w14:textId="77777777" w:rsidR="00990B93" w:rsidRPr="007E43EE" w:rsidRDefault="00350EE6" w:rsidP="00990B93">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w:t>
      </w:r>
      <w:r w:rsidR="001A3173" w:rsidRPr="007E43EE">
        <w:rPr>
          <w:rFonts w:ascii="Times New Roman" w:hAnsi="Times New Roman" w:cs="Times New Roman"/>
          <w:sz w:val="24"/>
          <w:szCs w:val="24"/>
        </w:rPr>
        <w:t>okiniui pageidaujant, jeigu jis yra einamųjų metų nacionalinių ar tarptautinių olimpiadų, konkursų prizininkas, jis gali būti atleistas nuo dalyko dalies ar visų pamokų lankymo. Mokiniui pateikus prašymą gimnazijos direktoriui, gimnazijos direktoriaus įsakymu mokinys yra atleidžiamas nuo dalyko dalies ar visų pamokų lankymo, numatant mokinio atsiskaitymą. Mokiniui nerekomenduojama atsisakyti dalies pamokų lankymo to dalyko, kurio mokinys laikys nacionalinį mokinių pasiekimų patikrinimą, pagrindinio ugdymo pasiekimų patikrinimą ar brandos egzaminą;</w:t>
      </w:r>
    </w:p>
    <w:p w14:paraId="620900A6" w14:textId="77777777" w:rsidR="00990B93" w:rsidRPr="007E43EE" w:rsidRDefault="00575B64" w:rsidP="00990B93">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Mokiniui, kai jis atstovauja gimnazijai varžybose, konkursuose, dalykinėse olimpiadose ar dalyvauja gimnazijos organizuojamose ugdymosi veiklose per atostogas, savaitgalio ar švenčių dienomis, tos dienos įskaitomos į mokinio ugdymosi dienų skaičių. </w:t>
      </w:r>
      <w:r w:rsidR="00990B93" w:rsidRPr="007E43EE">
        <w:rPr>
          <w:rFonts w:ascii="Times New Roman" w:hAnsi="Times New Roman" w:cs="Times New Roman"/>
          <w:sz w:val="24"/>
          <w:szCs w:val="24"/>
        </w:rPr>
        <w:t>Mokinio prašymu jo poilsio dienos gali būti nukeliamos į artimiausias darbo dienas. Mokykla taip pat gali suteikti laisvą nuo pamokų laiką pasiruošti dalyvauti ir dalyvaujant šalies ir tarptautinėse dalykinėse olimpiadose, varžybose. Šis laikas yra įskaitomas į mokinio ugdymosi dienų skaičių.</w:t>
      </w:r>
    </w:p>
    <w:p w14:paraId="2A887F1E" w14:textId="77777777" w:rsidR="00990B93" w:rsidRPr="007E43EE" w:rsidRDefault="00990B93" w:rsidP="00990B93">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Mokinys, atleistas nuo dalyko dalies pamokų lankymo, jų metu gali užsiimti kita ugdomąja veikla ar mokytis savarankiškai arba pagal individualų ugdymo planą dalyvauti kitose pamokose / veiklose. jei tos pamokos yra pirmos ar paskutinės, mokiniai gali atvykti į antrą pamoką arba anksčiau išeiti į namus. Apie tai mokinio klasės auklėtojas informuoja tėvus (globėjus, rūpintojus);</w:t>
      </w:r>
    </w:p>
    <w:p w14:paraId="6E977D4A" w14:textId="77777777" w:rsidR="00990B93" w:rsidRPr="007E43EE" w:rsidRDefault="00990B93" w:rsidP="00990B93">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color w:val="000000"/>
          <w:sz w:val="24"/>
          <w:szCs w:val="24"/>
        </w:rPr>
        <w:t>Mokiniams, kurie mokosi savarankišku mokymo proceso organizavimo</w:t>
      </w:r>
      <w:r w:rsidRPr="007E43EE">
        <w:rPr>
          <w:rFonts w:ascii="Times New Roman" w:hAnsi="Times New Roman" w:cs="Times New Roman"/>
          <w:b/>
          <w:bCs/>
          <w:color w:val="000000"/>
          <w:sz w:val="24"/>
          <w:szCs w:val="24"/>
        </w:rPr>
        <w:t xml:space="preserve"> </w:t>
      </w:r>
      <w:r w:rsidRPr="007E43EE">
        <w:rPr>
          <w:rFonts w:ascii="Times New Roman" w:hAnsi="Times New Roman" w:cs="Times New Roman"/>
          <w:color w:val="000000"/>
          <w:sz w:val="24"/>
          <w:szCs w:val="24"/>
        </w:rPr>
        <w:t>būdu, gimnazija teikia konsultacijas. Konsultacijos gali būti pavienės arba grupinės, susidarius didesniam mokinių skaičiui.</w:t>
      </w:r>
      <w:r w:rsidRPr="007E43EE">
        <w:rPr>
          <w:rFonts w:ascii="Times New Roman" w:hAnsi="Times New Roman" w:cs="Times New Roman"/>
          <w:color w:val="000000"/>
          <w:sz w:val="24"/>
          <w:szCs w:val="24"/>
          <w:shd w:val="clear" w:color="auto" w:fill="FFFFFF"/>
        </w:rPr>
        <w:t xml:space="preserve"> </w:t>
      </w:r>
    </w:p>
    <w:p w14:paraId="3BB6871D" w14:textId="02487375" w:rsidR="00990B93" w:rsidRPr="007E43EE" w:rsidRDefault="00990B93" w:rsidP="00990B93">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color w:val="000000"/>
          <w:sz w:val="24"/>
          <w:szCs w:val="24"/>
          <w:shd w:val="clear" w:color="auto" w:fill="FFFFFF"/>
        </w:rPr>
        <w:t xml:space="preserve">Konsultacijoms </w:t>
      </w:r>
      <w:r w:rsidRPr="007E43EE">
        <w:rPr>
          <w:rFonts w:ascii="Times New Roman" w:hAnsi="Times New Roman" w:cs="Times New Roman"/>
          <w:sz w:val="24"/>
          <w:szCs w:val="24"/>
          <w:shd w:val="clear" w:color="auto" w:fill="FFFFFF"/>
        </w:rPr>
        <w:t xml:space="preserve">besimokantiesiems savarankišku mokymo proceso organizavimo būdu </w:t>
      </w:r>
      <w:r w:rsidRPr="007E43EE">
        <w:rPr>
          <w:rFonts w:ascii="Times New Roman" w:hAnsi="Times New Roman" w:cs="Times New Roman"/>
          <w:color w:val="000000"/>
          <w:sz w:val="24"/>
          <w:szCs w:val="24"/>
          <w:shd w:val="clear" w:color="auto" w:fill="FFFFFF"/>
        </w:rPr>
        <w:t>skiriama iki 15 procentų dalykui nustatyto metinių arba savaitinių pamokų skaičiaus. Konsultacijos organizuojamos įvairiais mokymo proceso organizavimo būdais. Joms organizuoti sudaromas tvarkaraštis.</w:t>
      </w:r>
    </w:p>
    <w:p w14:paraId="22671838" w14:textId="7B64D779" w:rsidR="00363B6B" w:rsidRPr="007E43EE" w:rsidRDefault="002944F9" w:rsidP="00713581">
      <w:pPr>
        <w:pStyle w:val="Sraopastraipa"/>
        <w:numPr>
          <w:ilvl w:val="0"/>
          <w:numId w:val="1"/>
        </w:numPr>
        <w:tabs>
          <w:tab w:val="left" w:pos="0"/>
          <w:tab w:val="left" w:pos="1134"/>
        </w:tabs>
        <w:spacing w:after="0" w:line="240" w:lineRule="auto"/>
        <w:ind w:left="0" w:firstLine="567"/>
        <w:jc w:val="both"/>
        <w:rPr>
          <w:rFonts w:ascii="Times New Roman" w:hAnsi="Times New Roman" w:cs="Times New Roman"/>
          <w:bCs/>
          <w:sz w:val="24"/>
          <w:szCs w:val="24"/>
        </w:rPr>
      </w:pPr>
      <w:r w:rsidRPr="007E43EE">
        <w:rPr>
          <w:rFonts w:ascii="Times New Roman" w:hAnsi="Times New Roman" w:cs="Times New Roman"/>
          <w:sz w:val="24"/>
          <w:szCs w:val="24"/>
        </w:rPr>
        <w:t xml:space="preserve">Mokiniui sudaroma galimybė gimnazijoje pasirinkti saviraiškos poreikius atitinkančią </w:t>
      </w:r>
      <w:r w:rsidRPr="009673A7">
        <w:rPr>
          <w:rFonts w:ascii="Times New Roman" w:hAnsi="Times New Roman" w:cs="Times New Roman"/>
          <w:sz w:val="24"/>
          <w:szCs w:val="24"/>
        </w:rPr>
        <w:t>neformaliojo vaikų švietimo</w:t>
      </w:r>
      <w:r w:rsidRPr="007E43EE">
        <w:rPr>
          <w:rFonts w:ascii="Times New Roman" w:hAnsi="Times New Roman" w:cs="Times New Roman"/>
          <w:sz w:val="24"/>
          <w:szCs w:val="24"/>
        </w:rPr>
        <w:t xml:space="preserve"> programą. Siekiama, kad mokinys pasirinktų bent vieną neformaliojo vaikų švietimo programą. </w:t>
      </w:r>
      <w:r w:rsidR="00713581" w:rsidRPr="007E43EE">
        <w:rPr>
          <w:rFonts w:ascii="Times New Roman" w:hAnsi="Times New Roman" w:cs="Times New Roman"/>
          <w:sz w:val="24"/>
          <w:szCs w:val="24"/>
        </w:rPr>
        <w:t>Gimnazija</w:t>
      </w:r>
      <w:r w:rsidRPr="007E43EE">
        <w:rPr>
          <w:rFonts w:ascii="Times New Roman" w:hAnsi="Times New Roman" w:cs="Times New Roman"/>
          <w:sz w:val="24"/>
          <w:szCs w:val="24"/>
        </w:rPr>
        <w:t>, įgyvendinant pradinio ugdymo programą, planuodama ugdymo turinį, siekia visuotino neformaliojo vaikų švietimo, prisidedančio prie visos dienos mokyklos kūrimo ir veiklos organizavimo, kur</w:t>
      </w:r>
      <w:r w:rsidR="00713581" w:rsidRPr="007E43EE">
        <w:rPr>
          <w:rFonts w:ascii="Times New Roman" w:hAnsi="Times New Roman" w:cs="Times New Roman"/>
          <w:sz w:val="24"/>
          <w:szCs w:val="24"/>
        </w:rPr>
        <w:t>is organizuojamas</w:t>
      </w:r>
      <w:r w:rsidRPr="007E43EE">
        <w:rPr>
          <w:rFonts w:ascii="Times New Roman" w:hAnsi="Times New Roman" w:cs="Times New Roman"/>
          <w:sz w:val="24"/>
          <w:szCs w:val="24"/>
        </w:rPr>
        <w:t xml:space="preserve"> vadovaujantis 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r w:rsidR="00713581" w:rsidRPr="007E43EE">
        <w:rPr>
          <w:rFonts w:ascii="Times New Roman" w:hAnsi="Times New Roman" w:cs="Times New Roman"/>
          <w:sz w:val="24"/>
          <w:szCs w:val="24"/>
        </w:rPr>
        <w:t xml:space="preserve"> </w:t>
      </w:r>
      <w:r w:rsidR="00363B6B" w:rsidRPr="007E43EE">
        <w:rPr>
          <w:rFonts w:ascii="Times New Roman" w:hAnsi="Times New Roman" w:cs="Times New Roman"/>
          <w:bCs/>
          <w:sz w:val="24"/>
          <w:szCs w:val="24"/>
        </w:rPr>
        <w:t>Neformalusis</w:t>
      </w:r>
      <w:r w:rsidR="00363B6B" w:rsidRPr="007E43EE">
        <w:rPr>
          <w:rFonts w:ascii="Times New Roman" w:hAnsi="Times New Roman" w:cs="Times New Roman"/>
          <w:bCs/>
          <w:color w:val="00B050"/>
          <w:sz w:val="24"/>
          <w:szCs w:val="24"/>
        </w:rPr>
        <w:t xml:space="preserve"> </w:t>
      </w:r>
      <w:r w:rsidR="00363B6B" w:rsidRPr="007E43EE">
        <w:rPr>
          <w:rFonts w:ascii="Times New Roman" w:hAnsi="Times New Roman" w:cs="Times New Roman"/>
          <w:bCs/>
          <w:sz w:val="24"/>
          <w:szCs w:val="24"/>
        </w:rPr>
        <w:t xml:space="preserve">švietimas </w:t>
      </w:r>
      <w:r w:rsidR="00363B6B" w:rsidRPr="007E43EE">
        <w:rPr>
          <w:rFonts w:ascii="Times New Roman" w:hAnsi="Times New Roman" w:cs="Times New Roman"/>
          <w:bCs/>
          <w:color w:val="000000"/>
          <w:sz w:val="24"/>
          <w:szCs w:val="24"/>
        </w:rPr>
        <w:t xml:space="preserve">vykdomas </w:t>
      </w:r>
      <w:r w:rsidR="00676842" w:rsidRPr="007E43EE">
        <w:rPr>
          <w:rFonts w:ascii="Times New Roman" w:hAnsi="Times New Roman" w:cs="Times New Roman"/>
          <w:bCs/>
          <w:color w:val="000000"/>
          <w:sz w:val="24"/>
          <w:szCs w:val="24"/>
        </w:rPr>
        <w:t>taip</w:t>
      </w:r>
      <w:r w:rsidR="00363B6B" w:rsidRPr="007E43EE">
        <w:rPr>
          <w:rFonts w:ascii="Times New Roman" w:hAnsi="Times New Roman" w:cs="Times New Roman"/>
          <w:bCs/>
          <w:sz w:val="24"/>
          <w:szCs w:val="24"/>
        </w:rPr>
        <w:t>:</w:t>
      </w:r>
    </w:p>
    <w:p w14:paraId="21739270" w14:textId="04857B7C" w:rsidR="00363B6B" w:rsidRPr="007E43EE" w:rsidRDefault="00363B6B"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neformaliojo švietimo valandos nustatomos kiekvienai programai visiems mokslo metams: programų vykdymo pradžia – rugsėjo </w:t>
      </w:r>
      <w:r w:rsidR="00713581" w:rsidRPr="007E43EE">
        <w:rPr>
          <w:rFonts w:ascii="Times New Roman" w:hAnsi="Times New Roman" w:cs="Times New Roman"/>
          <w:sz w:val="24"/>
          <w:szCs w:val="24"/>
        </w:rPr>
        <w:t>1</w:t>
      </w:r>
      <w:r w:rsidRPr="007E43EE">
        <w:rPr>
          <w:rFonts w:ascii="Times New Roman" w:hAnsi="Times New Roman" w:cs="Times New Roman"/>
          <w:sz w:val="24"/>
          <w:szCs w:val="24"/>
        </w:rPr>
        <w:t xml:space="preserve"> d., pabaiga – mokslo metų ugdymo proceso pabaigos data pagal Ugdymo planą;</w:t>
      </w:r>
    </w:p>
    <w:p w14:paraId="11FF9BE4" w14:textId="77777777" w:rsidR="00363B6B" w:rsidRPr="007E43EE" w:rsidRDefault="00363B6B"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mokiniai pirmą rugsėjo savaitę renkasi neformaliojo švietimo programą; savo pasirinkimą gali keisti kartą per metus pateikę motyvuotą prašymą direktoriaus pavaduotojui ugdymui;</w:t>
      </w:r>
    </w:p>
    <w:p w14:paraId="3E1146BC" w14:textId="77777777" w:rsidR="00363B6B" w:rsidRPr="007E43EE" w:rsidRDefault="00363B6B"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neformaliojo švietimo grupės sudaromos teikiant pirmenybę mokiniams iš tų klasių, kurioms buvo skirtos valandos;</w:t>
      </w:r>
    </w:p>
    <w:p w14:paraId="29E0FBAF" w14:textId="77777777" w:rsidR="00363B6B" w:rsidRPr="007E43EE" w:rsidRDefault="00363B6B"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per mokslo metus užtikrinamas minimalus mokinių skaičius grupėje;</w:t>
      </w:r>
    </w:p>
    <w:p w14:paraId="12D03F96" w14:textId="77777777" w:rsidR="00363B6B" w:rsidRPr="007E43EE" w:rsidRDefault="00363B6B"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kiekvienam mokiniui, ypač turinčiam nepalankias socialines, ekonomines, kultūrines sąlygas namuose ar turinčiam specialiųjų ugdymosi poreikių, pasirinkti jo poreikius atliepiančias </w:t>
      </w:r>
      <w:r w:rsidRPr="007E43EE">
        <w:rPr>
          <w:rFonts w:ascii="Times New Roman" w:hAnsi="Times New Roman" w:cs="Times New Roman"/>
          <w:sz w:val="24"/>
          <w:szCs w:val="24"/>
        </w:rPr>
        <w:lastRenderedPageBreak/>
        <w:t>įvairių krypčių neformaliojo vaikų švietimo programas padeda klasės auklėtojas, socialinis pedagogas;</w:t>
      </w:r>
    </w:p>
    <w:p w14:paraId="3418DA5F" w14:textId="77777777" w:rsidR="00363B6B" w:rsidRPr="007E43EE" w:rsidRDefault="00363B6B" w:rsidP="00A22F5D">
      <w:pPr>
        <w:pStyle w:val="Sraopastraipa"/>
        <w:numPr>
          <w:ilvl w:val="1"/>
          <w:numId w:val="1"/>
        </w:numPr>
        <w:shd w:val="clear" w:color="auto" w:fill="FFFFFF"/>
        <w:tabs>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minimalus mokinių skaičius neformaliojo švietimo programos grupėje – 5 mokiniai;</w:t>
      </w:r>
    </w:p>
    <w:p w14:paraId="5E301D62" w14:textId="1A2C6484" w:rsidR="00363B6B" w:rsidRPr="007E43EE" w:rsidRDefault="00363B6B" w:rsidP="00A22F5D">
      <w:pPr>
        <w:pStyle w:val="Sraopastraipa"/>
        <w:numPr>
          <w:ilvl w:val="1"/>
          <w:numId w:val="1"/>
        </w:numPr>
        <w:shd w:val="clear" w:color="auto" w:fill="FFFFFF"/>
        <w:tabs>
          <w:tab w:val="left" w:pos="1134"/>
          <w:tab w:val="left" w:pos="1418"/>
        </w:tabs>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vykdomos šios neformaliojo švietimo programos: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992"/>
        <w:gridCol w:w="2977"/>
        <w:gridCol w:w="1780"/>
      </w:tblGrid>
      <w:tr w:rsidR="00363B6B" w:rsidRPr="007E43EE" w14:paraId="6DD84E89" w14:textId="77777777" w:rsidTr="007879B1">
        <w:trPr>
          <w:trHeight w:val="665"/>
        </w:trPr>
        <w:tc>
          <w:tcPr>
            <w:tcW w:w="3828" w:type="dxa"/>
            <w:shd w:val="clear" w:color="auto" w:fill="F2F2F2"/>
          </w:tcPr>
          <w:p w14:paraId="76E41AE8" w14:textId="77777777" w:rsidR="00363B6B" w:rsidRPr="007E43EE" w:rsidRDefault="00363B6B" w:rsidP="00CB17A9">
            <w:pPr>
              <w:pStyle w:val="Betarp"/>
              <w:rPr>
                <w:rFonts w:ascii="Times New Roman" w:hAnsi="Times New Roman" w:cs="Times New Roman"/>
                <w:sz w:val="24"/>
                <w:szCs w:val="24"/>
              </w:rPr>
            </w:pPr>
            <w:bookmarkStart w:id="12" w:name="_Hlk82430326"/>
            <w:r w:rsidRPr="007E43EE">
              <w:rPr>
                <w:rFonts w:ascii="Times New Roman" w:hAnsi="Times New Roman" w:cs="Times New Roman"/>
                <w:sz w:val="24"/>
                <w:szCs w:val="24"/>
              </w:rPr>
              <w:t>Programos pavadinimas</w:t>
            </w:r>
          </w:p>
        </w:tc>
        <w:tc>
          <w:tcPr>
            <w:tcW w:w="992" w:type="dxa"/>
            <w:shd w:val="clear" w:color="auto" w:fill="F2F2F2"/>
          </w:tcPr>
          <w:p w14:paraId="27E91C1C"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Klasės</w:t>
            </w:r>
          </w:p>
        </w:tc>
        <w:tc>
          <w:tcPr>
            <w:tcW w:w="2977" w:type="dxa"/>
            <w:shd w:val="clear" w:color="auto" w:fill="F2F2F2"/>
          </w:tcPr>
          <w:p w14:paraId="34E83251"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Mokytojas</w:t>
            </w:r>
          </w:p>
        </w:tc>
        <w:tc>
          <w:tcPr>
            <w:tcW w:w="1780" w:type="dxa"/>
            <w:shd w:val="clear" w:color="auto" w:fill="F2F2F2"/>
          </w:tcPr>
          <w:p w14:paraId="4ADF2697"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Valandų skaičius per savaitę</w:t>
            </w:r>
          </w:p>
        </w:tc>
      </w:tr>
      <w:tr w:rsidR="00363B6B" w:rsidRPr="007E43EE" w14:paraId="10AF3054" w14:textId="77777777" w:rsidTr="007879B1">
        <w:trPr>
          <w:trHeight w:val="177"/>
        </w:trPr>
        <w:tc>
          <w:tcPr>
            <w:tcW w:w="3828" w:type="dxa"/>
          </w:tcPr>
          <w:p w14:paraId="3DCF4DAD" w14:textId="77777777" w:rsidR="00363B6B" w:rsidRPr="007E43EE" w:rsidRDefault="00363B6B" w:rsidP="00CB17A9">
            <w:pPr>
              <w:pStyle w:val="Betarp"/>
              <w:rPr>
                <w:rFonts w:ascii="Times New Roman" w:hAnsi="Times New Roman" w:cs="Times New Roman"/>
                <w:sz w:val="24"/>
                <w:szCs w:val="24"/>
              </w:rPr>
            </w:pPr>
            <w:proofErr w:type="spellStart"/>
            <w:r w:rsidRPr="007E43EE">
              <w:rPr>
                <w:rFonts w:ascii="Times New Roman" w:hAnsi="Times New Roman" w:cs="Times New Roman"/>
                <w:sz w:val="24"/>
                <w:szCs w:val="24"/>
              </w:rPr>
              <w:t>Let‘s</w:t>
            </w:r>
            <w:proofErr w:type="spellEnd"/>
            <w:r w:rsidRPr="007E43EE">
              <w:rPr>
                <w:rFonts w:ascii="Times New Roman" w:hAnsi="Times New Roman" w:cs="Times New Roman"/>
                <w:sz w:val="24"/>
                <w:szCs w:val="24"/>
              </w:rPr>
              <w:t xml:space="preserve"> </w:t>
            </w:r>
            <w:proofErr w:type="spellStart"/>
            <w:r w:rsidRPr="007E43EE">
              <w:rPr>
                <w:rFonts w:ascii="Times New Roman" w:hAnsi="Times New Roman" w:cs="Times New Roman"/>
                <w:sz w:val="24"/>
                <w:szCs w:val="24"/>
              </w:rPr>
              <w:t>play</w:t>
            </w:r>
            <w:proofErr w:type="spellEnd"/>
            <w:r w:rsidRPr="007E43EE">
              <w:rPr>
                <w:rFonts w:ascii="Times New Roman" w:hAnsi="Times New Roman" w:cs="Times New Roman"/>
                <w:sz w:val="24"/>
                <w:szCs w:val="24"/>
              </w:rPr>
              <w:t xml:space="preserve"> (anglų k.)</w:t>
            </w:r>
          </w:p>
        </w:tc>
        <w:tc>
          <w:tcPr>
            <w:tcW w:w="992" w:type="dxa"/>
          </w:tcPr>
          <w:p w14:paraId="54E3C202" w14:textId="0ED7B6BA"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r w:rsidR="00273F39" w:rsidRPr="007E43EE">
              <w:rPr>
                <w:rFonts w:ascii="Times New Roman" w:hAnsi="Times New Roman" w:cs="Times New Roman"/>
                <w:sz w:val="24"/>
                <w:szCs w:val="24"/>
              </w:rPr>
              <w:t>–4</w:t>
            </w:r>
          </w:p>
        </w:tc>
        <w:tc>
          <w:tcPr>
            <w:tcW w:w="2977" w:type="dxa"/>
          </w:tcPr>
          <w:p w14:paraId="4096B09A" w14:textId="6C2D537B" w:rsidR="00363B6B" w:rsidRPr="007E43EE" w:rsidRDefault="00A37B20" w:rsidP="00CB17A9">
            <w:pPr>
              <w:pStyle w:val="Betarp"/>
              <w:rPr>
                <w:rFonts w:ascii="Times New Roman" w:hAnsi="Times New Roman" w:cs="Times New Roman"/>
                <w:sz w:val="24"/>
                <w:szCs w:val="24"/>
              </w:rPr>
            </w:pPr>
            <w:r w:rsidRPr="007E43EE">
              <w:rPr>
                <w:rFonts w:ascii="Times New Roman" w:hAnsi="Times New Roman" w:cs="Times New Roman"/>
                <w:sz w:val="24"/>
                <w:szCs w:val="24"/>
              </w:rPr>
              <w:t>Ingrida Labuckienė</w:t>
            </w:r>
          </w:p>
        </w:tc>
        <w:tc>
          <w:tcPr>
            <w:tcW w:w="1780" w:type="dxa"/>
          </w:tcPr>
          <w:p w14:paraId="7001D0AB"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363B6B" w:rsidRPr="007E43EE" w14:paraId="24957283" w14:textId="77777777" w:rsidTr="007879B1">
        <w:trPr>
          <w:trHeight w:val="316"/>
        </w:trPr>
        <w:tc>
          <w:tcPr>
            <w:tcW w:w="3828" w:type="dxa"/>
          </w:tcPr>
          <w:p w14:paraId="19FDDD27" w14:textId="40EFC038"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Jaunieji gamtos bičiuliai</w:t>
            </w:r>
            <w:r w:rsidR="00273F39" w:rsidRPr="007E43EE">
              <w:rPr>
                <w:rFonts w:ascii="Times New Roman" w:hAnsi="Times New Roman" w:cs="Times New Roman"/>
                <w:sz w:val="24"/>
                <w:szCs w:val="24"/>
              </w:rPr>
              <w:t xml:space="preserve"> (gamtos)</w:t>
            </w:r>
          </w:p>
        </w:tc>
        <w:tc>
          <w:tcPr>
            <w:tcW w:w="992" w:type="dxa"/>
          </w:tcPr>
          <w:p w14:paraId="3B19D193"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1–4</w:t>
            </w:r>
          </w:p>
        </w:tc>
        <w:tc>
          <w:tcPr>
            <w:tcW w:w="2977" w:type="dxa"/>
          </w:tcPr>
          <w:p w14:paraId="6889B4EA"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Elena </w:t>
            </w:r>
            <w:proofErr w:type="spellStart"/>
            <w:r w:rsidRPr="007E43EE">
              <w:rPr>
                <w:rFonts w:ascii="Times New Roman" w:hAnsi="Times New Roman" w:cs="Times New Roman"/>
                <w:sz w:val="24"/>
                <w:szCs w:val="24"/>
              </w:rPr>
              <w:t>Abeciūnienė</w:t>
            </w:r>
            <w:proofErr w:type="spellEnd"/>
          </w:p>
        </w:tc>
        <w:tc>
          <w:tcPr>
            <w:tcW w:w="1780" w:type="dxa"/>
          </w:tcPr>
          <w:p w14:paraId="05EE5DE9"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363B6B" w:rsidRPr="007E43EE" w14:paraId="0C0DE37C" w14:textId="77777777" w:rsidTr="007879B1">
        <w:tc>
          <w:tcPr>
            <w:tcW w:w="3828" w:type="dxa"/>
          </w:tcPr>
          <w:p w14:paraId="3A64600E" w14:textId="2B4F0EB3"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Spalvų pasaulis</w:t>
            </w:r>
            <w:r w:rsidR="00273F39" w:rsidRPr="007E43EE">
              <w:rPr>
                <w:rFonts w:ascii="Times New Roman" w:hAnsi="Times New Roman" w:cs="Times New Roman"/>
                <w:sz w:val="24"/>
                <w:szCs w:val="24"/>
              </w:rPr>
              <w:t xml:space="preserve"> (dailės)</w:t>
            </w:r>
          </w:p>
        </w:tc>
        <w:tc>
          <w:tcPr>
            <w:tcW w:w="992" w:type="dxa"/>
          </w:tcPr>
          <w:p w14:paraId="37C5DF37"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1–4</w:t>
            </w:r>
          </w:p>
        </w:tc>
        <w:tc>
          <w:tcPr>
            <w:tcW w:w="2977" w:type="dxa"/>
          </w:tcPr>
          <w:p w14:paraId="3D110A90"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Audronė </w:t>
            </w:r>
            <w:proofErr w:type="spellStart"/>
            <w:r w:rsidRPr="007E43EE">
              <w:rPr>
                <w:rFonts w:ascii="Times New Roman" w:hAnsi="Times New Roman" w:cs="Times New Roman"/>
                <w:sz w:val="24"/>
                <w:szCs w:val="24"/>
              </w:rPr>
              <w:t>Krikščionaitienė</w:t>
            </w:r>
            <w:proofErr w:type="spellEnd"/>
          </w:p>
        </w:tc>
        <w:tc>
          <w:tcPr>
            <w:tcW w:w="1780" w:type="dxa"/>
          </w:tcPr>
          <w:p w14:paraId="51CEF806" w14:textId="77777777" w:rsidR="00363B6B" w:rsidRPr="007E43EE" w:rsidRDefault="00363B6B"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273F39" w:rsidRPr="007E43EE" w14:paraId="480E7FB6" w14:textId="77777777" w:rsidTr="007879B1">
        <w:tc>
          <w:tcPr>
            <w:tcW w:w="3828" w:type="dxa"/>
          </w:tcPr>
          <w:p w14:paraId="22AAC8F7" w14:textId="31EACC1E" w:rsidR="00273F39" w:rsidRPr="007E43EE" w:rsidRDefault="00273F39" w:rsidP="00CB17A9">
            <w:pPr>
              <w:pStyle w:val="Betarp"/>
              <w:rPr>
                <w:rFonts w:ascii="Times New Roman" w:hAnsi="Times New Roman" w:cs="Times New Roman"/>
                <w:sz w:val="24"/>
                <w:szCs w:val="24"/>
              </w:rPr>
            </w:pPr>
            <w:r w:rsidRPr="007E43EE">
              <w:rPr>
                <w:rFonts w:ascii="Times New Roman" w:hAnsi="Times New Roman" w:cs="Times New Roman"/>
                <w:sz w:val="24"/>
                <w:szCs w:val="24"/>
              </w:rPr>
              <w:t>Dainavimo studija (muzikos)</w:t>
            </w:r>
          </w:p>
        </w:tc>
        <w:tc>
          <w:tcPr>
            <w:tcW w:w="992" w:type="dxa"/>
          </w:tcPr>
          <w:p w14:paraId="0CEC76E3" w14:textId="5817F6FA" w:rsidR="00273F39" w:rsidRPr="007E43EE" w:rsidRDefault="00273F39" w:rsidP="00CB17A9">
            <w:pPr>
              <w:pStyle w:val="Betarp"/>
              <w:rPr>
                <w:rFonts w:ascii="Times New Roman" w:hAnsi="Times New Roman" w:cs="Times New Roman"/>
                <w:sz w:val="24"/>
                <w:szCs w:val="24"/>
              </w:rPr>
            </w:pPr>
            <w:r w:rsidRPr="007E43EE">
              <w:rPr>
                <w:rFonts w:ascii="Times New Roman" w:hAnsi="Times New Roman" w:cs="Times New Roman"/>
                <w:sz w:val="24"/>
                <w:szCs w:val="24"/>
              </w:rPr>
              <w:t>1–4</w:t>
            </w:r>
          </w:p>
        </w:tc>
        <w:tc>
          <w:tcPr>
            <w:tcW w:w="2977" w:type="dxa"/>
          </w:tcPr>
          <w:p w14:paraId="66999D0F" w14:textId="1E25F638" w:rsidR="00273F39" w:rsidRPr="007E43EE" w:rsidRDefault="00273F39" w:rsidP="00CB17A9">
            <w:pPr>
              <w:pStyle w:val="Betarp"/>
              <w:rPr>
                <w:rFonts w:ascii="Times New Roman" w:hAnsi="Times New Roman" w:cs="Times New Roman"/>
                <w:sz w:val="24"/>
                <w:szCs w:val="24"/>
              </w:rPr>
            </w:pPr>
            <w:r w:rsidRPr="007E43EE">
              <w:rPr>
                <w:rFonts w:ascii="Times New Roman" w:hAnsi="Times New Roman" w:cs="Times New Roman"/>
                <w:sz w:val="24"/>
                <w:szCs w:val="24"/>
              </w:rPr>
              <w:t>Jurgita Samoškienė</w:t>
            </w:r>
          </w:p>
        </w:tc>
        <w:tc>
          <w:tcPr>
            <w:tcW w:w="1780" w:type="dxa"/>
          </w:tcPr>
          <w:p w14:paraId="2E2B23F0" w14:textId="316388A1" w:rsidR="00273F39" w:rsidRPr="007E43EE" w:rsidRDefault="00273F39"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713581" w:rsidRPr="007E43EE" w14:paraId="7A2DACCC" w14:textId="77777777" w:rsidTr="007879B1">
        <w:tc>
          <w:tcPr>
            <w:tcW w:w="3828" w:type="dxa"/>
          </w:tcPr>
          <w:p w14:paraId="5813195F" w14:textId="67BDA2BB"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Molio dirbtuvėlės</w:t>
            </w:r>
          </w:p>
        </w:tc>
        <w:tc>
          <w:tcPr>
            <w:tcW w:w="992" w:type="dxa"/>
          </w:tcPr>
          <w:p w14:paraId="6FC14041" w14:textId="3C38240A"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1–4</w:t>
            </w:r>
          </w:p>
        </w:tc>
        <w:tc>
          <w:tcPr>
            <w:tcW w:w="2977" w:type="dxa"/>
          </w:tcPr>
          <w:p w14:paraId="63CAE949" w14:textId="50CB5857"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 xml:space="preserve">Audronė </w:t>
            </w:r>
            <w:proofErr w:type="spellStart"/>
            <w:r w:rsidRPr="007E43EE">
              <w:rPr>
                <w:rFonts w:ascii="Times New Roman" w:hAnsi="Times New Roman" w:cs="Times New Roman"/>
                <w:sz w:val="24"/>
                <w:szCs w:val="24"/>
              </w:rPr>
              <w:t>Krikščionaitienė</w:t>
            </w:r>
            <w:proofErr w:type="spellEnd"/>
          </w:p>
        </w:tc>
        <w:tc>
          <w:tcPr>
            <w:tcW w:w="1780" w:type="dxa"/>
          </w:tcPr>
          <w:p w14:paraId="7A64701B" w14:textId="2408F11A"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5F75A4" w:rsidRPr="007E43EE" w14:paraId="21D9CA92" w14:textId="77777777" w:rsidTr="007879B1">
        <w:tc>
          <w:tcPr>
            <w:tcW w:w="3828" w:type="dxa"/>
          </w:tcPr>
          <w:p w14:paraId="4EBF45D7" w14:textId="62D6B0F7" w:rsidR="005F75A4" w:rsidRPr="007E43EE" w:rsidRDefault="00A37B20" w:rsidP="00CB17A9">
            <w:pPr>
              <w:pStyle w:val="Betarp"/>
              <w:rPr>
                <w:rFonts w:ascii="Times New Roman" w:hAnsi="Times New Roman" w:cs="Times New Roman"/>
                <w:sz w:val="24"/>
                <w:szCs w:val="24"/>
              </w:rPr>
            </w:pPr>
            <w:r w:rsidRPr="007E43EE">
              <w:rPr>
                <w:rFonts w:ascii="Times New Roman" w:hAnsi="Times New Roman" w:cs="Times New Roman"/>
                <w:sz w:val="24"/>
                <w:szCs w:val="24"/>
              </w:rPr>
              <w:t>Žaidžiame kartu</w:t>
            </w:r>
            <w:r w:rsidR="005F75A4" w:rsidRPr="007E43EE">
              <w:rPr>
                <w:rFonts w:ascii="Times New Roman" w:hAnsi="Times New Roman" w:cs="Times New Roman"/>
                <w:sz w:val="24"/>
                <w:szCs w:val="24"/>
              </w:rPr>
              <w:t xml:space="preserve"> (fizinio ugdymo)</w:t>
            </w:r>
          </w:p>
        </w:tc>
        <w:tc>
          <w:tcPr>
            <w:tcW w:w="992" w:type="dxa"/>
          </w:tcPr>
          <w:p w14:paraId="1AE72EDC" w14:textId="679D4B3A"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1–4</w:t>
            </w:r>
          </w:p>
        </w:tc>
        <w:tc>
          <w:tcPr>
            <w:tcW w:w="2977" w:type="dxa"/>
          </w:tcPr>
          <w:p w14:paraId="31FD7B06" w14:textId="185BCE55"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Irmantas </w:t>
            </w:r>
            <w:proofErr w:type="spellStart"/>
            <w:r w:rsidRPr="007E43EE">
              <w:rPr>
                <w:rFonts w:ascii="Times New Roman" w:hAnsi="Times New Roman" w:cs="Times New Roman"/>
                <w:sz w:val="24"/>
                <w:szCs w:val="24"/>
              </w:rPr>
              <w:t>Nalivaika</w:t>
            </w:r>
            <w:proofErr w:type="spellEnd"/>
          </w:p>
        </w:tc>
        <w:tc>
          <w:tcPr>
            <w:tcW w:w="1780" w:type="dxa"/>
          </w:tcPr>
          <w:p w14:paraId="64656B7F" w14:textId="150759B0"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922ACF" w:rsidRPr="007E43EE" w14:paraId="55D46B2E" w14:textId="77777777" w:rsidTr="007879B1">
        <w:tc>
          <w:tcPr>
            <w:tcW w:w="3828" w:type="dxa"/>
          </w:tcPr>
          <w:p w14:paraId="40CD13D4" w14:textId="3A806607" w:rsidR="00922ACF" w:rsidRPr="007E43EE" w:rsidRDefault="00922ACF" w:rsidP="00CB17A9">
            <w:pPr>
              <w:pStyle w:val="Betarp"/>
              <w:rPr>
                <w:rFonts w:ascii="Times New Roman" w:hAnsi="Times New Roman" w:cs="Times New Roman"/>
                <w:sz w:val="24"/>
                <w:szCs w:val="24"/>
              </w:rPr>
            </w:pPr>
            <w:r w:rsidRPr="007E43EE">
              <w:rPr>
                <w:rFonts w:ascii="Times New Roman" w:hAnsi="Times New Roman" w:cs="Times New Roman"/>
                <w:sz w:val="24"/>
                <w:szCs w:val="24"/>
              </w:rPr>
              <w:t>Šokis</w:t>
            </w:r>
          </w:p>
        </w:tc>
        <w:tc>
          <w:tcPr>
            <w:tcW w:w="992" w:type="dxa"/>
          </w:tcPr>
          <w:p w14:paraId="167E7DD7" w14:textId="10B0845A" w:rsidR="00922ACF" w:rsidRPr="007E43EE" w:rsidRDefault="00922ACF" w:rsidP="00CB17A9">
            <w:pPr>
              <w:pStyle w:val="Betarp"/>
              <w:rPr>
                <w:rFonts w:ascii="Times New Roman" w:hAnsi="Times New Roman" w:cs="Times New Roman"/>
                <w:sz w:val="24"/>
                <w:szCs w:val="24"/>
              </w:rPr>
            </w:pPr>
            <w:r w:rsidRPr="007E43EE">
              <w:rPr>
                <w:rFonts w:ascii="Times New Roman" w:hAnsi="Times New Roman" w:cs="Times New Roman"/>
                <w:sz w:val="24"/>
                <w:szCs w:val="24"/>
              </w:rPr>
              <w:t>1–4</w:t>
            </w:r>
          </w:p>
        </w:tc>
        <w:tc>
          <w:tcPr>
            <w:tcW w:w="2977" w:type="dxa"/>
          </w:tcPr>
          <w:p w14:paraId="0DAE6212" w14:textId="505111A3" w:rsidR="00922ACF" w:rsidRPr="007E43EE" w:rsidRDefault="00922ACF" w:rsidP="00CB17A9">
            <w:pPr>
              <w:pStyle w:val="Betarp"/>
              <w:rPr>
                <w:rFonts w:ascii="Times New Roman" w:hAnsi="Times New Roman" w:cs="Times New Roman"/>
                <w:sz w:val="24"/>
                <w:szCs w:val="24"/>
              </w:rPr>
            </w:pPr>
            <w:r w:rsidRPr="007E43EE">
              <w:rPr>
                <w:rFonts w:ascii="Times New Roman" w:hAnsi="Times New Roman" w:cs="Times New Roman"/>
                <w:sz w:val="24"/>
                <w:szCs w:val="24"/>
              </w:rPr>
              <w:t>Neringa Kirkilienė</w:t>
            </w:r>
          </w:p>
        </w:tc>
        <w:tc>
          <w:tcPr>
            <w:tcW w:w="1780" w:type="dxa"/>
          </w:tcPr>
          <w:p w14:paraId="75F51285" w14:textId="36F5278F" w:rsidR="00922ACF" w:rsidRPr="007E43EE" w:rsidRDefault="0015257D" w:rsidP="00CB17A9">
            <w:pPr>
              <w:pStyle w:val="Betarp"/>
              <w:rPr>
                <w:rFonts w:ascii="Times New Roman" w:hAnsi="Times New Roman" w:cs="Times New Roman"/>
                <w:sz w:val="24"/>
                <w:szCs w:val="24"/>
              </w:rPr>
            </w:pPr>
            <w:r w:rsidRPr="007E43EE">
              <w:rPr>
                <w:rFonts w:ascii="Times New Roman" w:hAnsi="Times New Roman" w:cs="Times New Roman"/>
                <w:sz w:val="24"/>
                <w:szCs w:val="24"/>
              </w:rPr>
              <w:t>2</w:t>
            </w:r>
          </w:p>
        </w:tc>
      </w:tr>
      <w:tr w:rsidR="005F75A4" w:rsidRPr="007E43EE" w14:paraId="23F14AB9" w14:textId="77777777" w:rsidTr="00D6160C">
        <w:tc>
          <w:tcPr>
            <w:tcW w:w="7797" w:type="dxa"/>
            <w:gridSpan w:val="3"/>
          </w:tcPr>
          <w:p w14:paraId="0BDCD5B4" w14:textId="1B4FBFFA" w:rsidR="005F75A4" w:rsidRPr="007E43EE" w:rsidRDefault="00922ACF" w:rsidP="00CB17A9">
            <w:pPr>
              <w:pStyle w:val="Betarp"/>
              <w:jc w:val="right"/>
              <w:rPr>
                <w:rFonts w:ascii="Times New Roman" w:hAnsi="Times New Roman" w:cs="Times New Roman"/>
                <w:sz w:val="24"/>
                <w:szCs w:val="24"/>
              </w:rPr>
            </w:pPr>
            <w:r w:rsidRPr="007E43EE">
              <w:rPr>
                <w:rFonts w:ascii="Times New Roman" w:hAnsi="Times New Roman" w:cs="Times New Roman"/>
                <w:sz w:val="24"/>
                <w:szCs w:val="24"/>
              </w:rPr>
              <w:t>I</w:t>
            </w:r>
            <w:r w:rsidR="005F75A4" w:rsidRPr="007E43EE">
              <w:rPr>
                <w:rFonts w:ascii="Times New Roman" w:hAnsi="Times New Roman" w:cs="Times New Roman"/>
                <w:sz w:val="24"/>
                <w:szCs w:val="24"/>
              </w:rPr>
              <w:t>š viso 1–4 kl.:</w:t>
            </w:r>
          </w:p>
        </w:tc>
        <w:tc>
          <w:tcPr>
            <w:tcW w:w="1780" w:type="dxa"/>
          </w:tcPr>
          <w:p w14:paraId="31FF2312" w14:textId="1C578DC9" w:rsidR="005F75A4" w:rsidRPr="007E43EE" w:rsidRDefault="00713581" w:rsidP="00CB17A9">
            <w:pPr>
              <w:pStyle w:val="Betarp"/>
              <w:rPr>
                <w:rFonts w:ascii="Times New Roman" w:hAnsi="Times New Roman" w:cs="Times New Roman"/>
                <w:sz w:val="24"/>
                <w:szCs w:val="24"/>
              </w:rPr>
            </w:pPr>
            <w:r w:rsidRPr="007E43EE">
              <w:rPr>
                <w:rFonts w:ascii="Times New Roman" w:hAnsi="Times New Roman" w:cs="Times New Roman"/>
                <w:sz w:val="24"/>
                <w:szCs w:val="24"/>
              </w:rPr>
              <w:t>8</w:t>
            </w:r>
            <w:r w:rsidR="005F75A4" w:rsidRPr="007E43EE">
              <w:rPr>
                <w:rFonts w:ascii="Times New Roman" w:hAnsi="Times New Roman" w:cs="Times New Roman"/>
                <w:sz w:val="24"/>
                <w:szCs w:val="24"/>
              </w:rPr>
              <w:t xml:space="preserve"> val.</w:t>
            </w:r>
          </w:p>
        </w:tc>
      </w:tr>
      <w:tr w:rsidR="005F75A4" w:rsidRPr="007E43EE" w14:paraId="638C9887" w14:textId="77777777" w:rsidTr="007879B1">
        <w:tc>
          <w:tcPr>
            <w:tcW w:w="3828" w:type="dxa"/>
          </w:tcPr>
          <w:p w14:paraId="7ACC653C" w14:textId="08253050" w:rsidR="005F75A4" w:rsidRPr="007E43EE" w:rsidRDefault="00713581" w:rsidP="00CB17A9">
            <w:pPr>
              <w:pStyle w:val="Betarp"/>
              <w:rPr>
                <w:rFonts w:ascii="Times New Roman" w:hAnsi="Times New Roman" w:cs="Times New Roman"/>
                <w:sz w:val="24"/>
                <w:szCs w:val="24"/>
              </w:rPr>
            </w:pPr>
            <w:r w:rsidRPr="007E43EE">
              <w:rPr>
                <w:rFonts w:ascii="Times New Roman" w:hAnsi="Times New Roman" w:cs="Times New Roman"/>
                <w:sz w:val="24"/>
                <w:szCs w:val="24"/>
              </w:rPr>
              <w:t>Dronų gamyba</w:t>
            </w:r>
          </w:p>
        </w:tc>
        <w:tc>
          <w:tcPr>
            <w:tcW w:w="992" w:type="dxa"/>
          </w:tcPr>
          <w:p w14:paraId="0E549A53" w14:textId="3D4D160C" w:rsidR="005F75A4" w:rsidRPr="007E43EE" w:rsidRDefault="00713581" w:rsidP="00CB17A9">
            <w:pPr>
              <w:pStyle w:val="Betarp"/>
              <w:rPr>
                <w:rFonts w:ascii="Times New Roman" w:hAnsi="Times New Roman" w:cs="Times New Roman"/>
                <w:sz w:val="24"/>
                <w:szCs w:val="24"/>
              </w:rPr>
            </w:pPr>
            <w:r w:rsidRPr="007E43EE">
              <w:rPr>
                <w:rFonts w:ascii="Times New Roman" w:hAnsi="Times New Roman" w:cs="Times New Roman"/>
                <w:sz w:val="24"/>
                <w:szCs w:val="24"/>
              </w:rPr>
              <w:t>5–8</w:t>
            </w:r>
          </w:p>
        </w:tc>
        <w:tc>
          <w:tcPr>
            <w:tcW w:w="2977" w:type="dxa"/>
          </w:tcPr>
          <w:p w14:paraId="5EB10870" w14:textId="14D80FFD" w:rsidR="005F75A4" w:rsidRPr="007E43EE" w:rsidRDefault="00713581"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Joana </w:t>
            </w:r>
            <w:proofErr w:type="spellStart"/>
            <w:r w:rsidRPr="007E43EE">
              <w:rPr>
                <w:rFonts w:ascii="Times New Roman" w:hAnsi="Times New Roman" w:cs="Times New Roman"/>
                <w:sz w:val="24"/>
                <w:szCs w:val="24"/>
              </w:rPr>
              <w:t>Garnevičienė</w:t>
            </w:r>
            <w:proofErr w:type="spellEnd"/>
          </w:p>
        </w:tc>
        <w:tc>
          <w:tcPr>
            <w:tcW w:w="1780" w:type="dxa"/>
          </w:tcPr>
          <w:p w14:paraId="489DA9EC" w14:textId="6A75B156" w:rsidR="005F75A4"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2</w:t>
            </w:r>
          </w:p>
        </w:tc>
      </w:tr>
      <w:tr w:rsidR="00713581" w:rsidRPr="007E43EE" w14:paraId="65E1BFD4" w14:textId="77777777" w:rsidTr="007879B1">
        <w:tc>
          <w:tcPr>
            <w:tcW w:w="3828" w:type="dxa"/>
          </w:tcPr>
          <w:p w14:paraId="5222D86C" w14:textId="4CDEC562"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Molio dirbtuvėlės</w:t>
            </w:r>
          </w:p>
        </w:tc>
        <w:tc>
          <w:tcPr>
            <w:tcW w:w="992" w:type="dxa"/>
          </w:tcPr>
          <w:p w14:paraId="1DD577C9" w14:textId="6D4AED87"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5–8</w:t>
            </w:r>
          </w:p>
        </w:tc>
        <w:tc>
          <w:tcPr>
            <w:tcW w:w="2977" w:type="dxa"/>
          </w:tcPr>
          <w:p w14:paraId="2161179D" w14:textId="380B03C1" w:rsidR="00713581" w:rsidRPr="007E43EE" w:rsidRDefault="00713581" w:rsidP="00713581">
            <w:pPr>
              <w:pStyle w:val="Betarp"/>
              <w:rPr>
                <w:rFonts w:ascii="Times New Roman" w:hAnsi="Times New Roman" w:cs="Times New Roman"/>
                <w:sz w:val="24"/>
                <w:szCs w:val="24"/>
              </w:rPr>
            </w:pPr>
            <w:r w:rsidRPr="007E43EE">
              <w:rPr>
                <w:rFonts w:ascii="Times New Roman" w:hAnsi="Times New Roman" w:cs="Times New Roman"/>
                <w:sz w:val="24"/>
                <w:szCs w:val="24"/>
              </w:rPr>
              <w:t xml:space="preserve">Audronė </w:t>
            </w:r>
            <w:proofErr w:type="spellStart"/>
            <w:r w:rsidRPr="007E43EE">
              <w:rPr>
                <w:rFonts w:ascii="Times New Roman" w:hAnsi="Times New Roman" w:cs="Times New Roman"/>
                <w:sz w:val="24"/>
                <w:szCs w:val="24"/>
              </w:rPr>
              <w:t>Krikščionaitienė</w:t>
            </w:r>
            <w:proofErr w:type="spellEnd"/>
          </w:p>
        </w:tc>
        <w:tc>
          <w:tcPr>
            <w:tcW w:w="1780" w:type="dxa"/>
          </w:tcPr>
          <w:p w14:paraId="24D3A15A" w14:textId="40212116" w:rsidR="00713581" w:rsidRPr="007E43EE" w:rsidRDefault="006B3924" w:rsidP="00713581">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5F75A4" w:rsidRPr="007E43EE" w14:paraId="42DCC026" w14:textId="77777777" w:rsidTr="007879B1">
        <w:tc>
          <w:tcPr>
            <w:tcW w:w="3828" w:type="dxa"/>
          </w:tcPr>
          <w:p w14:paraId="23C44C0F" w14:textId="7F471EB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Dirbtuvėlės (technologijų)</w:t>
            </w:r>
          </w:p>
        </w:tc>
        <w:tc>
          <w:tcPr>
            <w:tcW w:w="992" w:type="dxa"/>
          </w:tcPr>
          <w:p w14:paraId="3CA6AD32"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5–8</w:t>
            </w:r>
          </w:p>
        </w:tc>
        <w:tc>
          <w:tcPr>
            <w:tcW w:w="2977" w:type="dxa"/>
          </w:tcPr>
          <w:p w14:paraId="614F3785"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Diana </w:t>
            </w:r>
            <w:proofErr w:type="spellStart"/>
            <w:r w:rsidRPr="007E43EE">
              <w:rPr>
                <w:rFonts w:ascii="Times New Roman" w:hAnsi="Times New Roman" w:cs="Times New Roman"/>
                <w:sz w:val="24"/>
                <w:szCs w:val="24"/>
              </w:rPr>
              <w:t>Gabrilavičienė</w:t>
            </w:r>
            <w:proofErr w:type="spellEnd"/>
          </w:p>
        </w:tc>
        <w:tc>
          <w:tcPr>
            <w:tcW w:w="1780" w:type="dxa"/>
          </w:tcPr>
          <w:p w14:paraId="3711D9C9"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2</w:t>
            </w:r>
          </w:p>
        </w:tc>
      </w:tr>
      <w:tr w:rsidR="006B3924" w:rsidRPr="007E43EE" w14:paraId="68E2A988" w14:textId="77777777" w:rsidTr="007879B1">
        <w:tc>
          <w:tcPr>
            <w:tcW w:w="3828" w:type="dxa"/>
          </w:tcPr>
          <w:p w14:paraId="00F23E8E" w14:textId="2147AA4A" w:rsidR="006B3924" w:rsidRPr="007E43EE" w:rsidRDefault="006B3924" w:rsidP="006B3924">
            <w:pPr>
              <w:pStyle w:val="Betarp"/>
              <w:rPr>
                <w:rFonts w:ascii="Times New Roman" w:hAnsi="Times New Roman" w:cs="Times New Roman"/>
                <w:sz w:val="24"/>
                <w:szCs w:val="24"/>
              </w:rPr>
            </w:pPr>
            <w:proofErr w:type="spellStart"/>
            <w:r w:rsidRPr="007E43EE">
              <w:rPr>
                <w:rFonts w:ascii="Times New Roman" w:hAnsi="Times New Roman" w:cs="Times New Roman"/>
                <w:sz w:val="24"/>
                <w:szCs w:val="24"/>
              </w:rPr>
              <w:t>Pop</w:t>
            </w:r>
            <w:proofErr w:type="spellEnd"/>
            <w:r w:rsidRPr="007E43EE">
              <w:rPr>
                <w:rFonts w:ascii="Times New Roman" w:hAnsi="Times New Roman" w:cs="Times New Roman"/>
                <w:sz w:val="24"/>
                <w:szCs w:val="24"/>
              </w:rPr>
              <w:t xml:space="preserve"> grupė</w:t>
            </w:r>
          </w:p>
        </w:tc>
        <w:tc>
          <w:tcPr>
            <w:tcW w:w="992" w:type="dxa"/>
          </w:tcPr>
          <w:p w14:paraId="68569178" w14:textId="4D3F4E5A" w:rsidR="006B3924" w:rsidRPr="007E43EE" w:rsidRDefault="006B3924" w:rsidP="006B3924">
            <w:pPr>
              <w:pStyle w:val="Betarp"/>
              <w:rPr>
                <w:rFonts w:ascii="Times New Roman" w:hAnsi="Times New Roman" w:cs="Times New Roman"/>
                <w:sz w:val="24"/>
                <w:szCs w:val="24"/>
              </w:rPr>
            </w:pPr>
            <w:r w:rsidRPr="007E43EE">
              <w:rPr>
                <w:rFonts w:ascii="Times New Roman" w:hAnsi="Times New Roman" w:cs="Times New Roman"/>
                <w:sz w:val="24"/>
                <w:szCs w:val="24"/>
              </w:rPr>
              <w:t>5–8</w:t>
            </w:r>
          </w:p>
        </w:tc>
        <w:tc>
          <w:tcPr>
            <w:tcW w:w="2977" w:type="dxa"/>
          </w:tcPr>
          <w:p w14:paraId="5C179829" w14:textId="2805E1B3" w:rsidR="006B3924" w:rsidRPr="007E43EE" w:rsidRDefault="006B3924" w:rsidP="006B3924">
            <w:pPr>
              <w:pStyle w:val="Betarp"/>
              <w:rPr>
                <w:rFonts w:ascii="Times New Roman" w:hAnsi="Times New Roman" w:cs="Times New Roman"/>
                <w:sz w:val="24"/>
                <w:szCs w:val="24"/>
              </w:rPr>
            </w:pPr>
            <w:r w:rsidRPr="007E43EE">
              <w:rPr>
                <w:rFonts w:ascii="Times New Roman" w:hAnsi="Times New Roman" w:cs="Times New Roman"/>
                <w:sz w:val="24"/>
                <w:szCs w:val="24"/>
              </w:rPr>
              <w:t xml:space="preserve">Viktorija </w:t>
            </w:r>
            <w:proofErr w:type="spellStart"/>
            <w:r w:rsidRPr="007E43EE">
              <w:rPr>
                <w:rFonts w:ascii="Times New Roman" w:hAnsi="Times New Roman" w:cs="Times New Roman"/>
                <w:sz w:val="24"/>
                <w:szCs w:val="24"/>
              </w:rPr>
              <w:t>Čibirė</w:t>
            </w:r>
            <w:proofErr w:type="spellEnd"/>
          </w:p>
        </w:tc>
        <w:tc>
          <w:tcPr>
            <w:tcW w:w="1780" w:type="dxa"/>
          </w:tcPr>
          <w:p w14:paraId="103553F5" w14:textId="04B05CE8" w:rsidR="006B3924" w:rsidRPr="007E43EE" w:rsidRDefault="006B3924" w:rsidP="006B3924">
            <w:pPr>
              <w:pStyle w:val="Betarp"/>
              <w:rPr>
                <w:rFonts w:ascii="Times New Roman" w:hAnsi="Times New Roman" w:cs="Times New Roman"/>
                <w:sz w:val="24"/>
                <w:szCs w:val="24"/>
              </w:rPr>
            </w:pPr>
            <w:r w:rsidRPr="007E43EE">
              <w:rPr>
                <w:rFonts w:ascii="Times New Roman" w:hAnsi="Times New Roman" w:cs="Times New Roman"/>
                <w:sz w:val="24"/>
                <w:szCs w:val="24"/>
              </w:rPr>
              <w:t>2</w:t>
            </w:r>
          </w:p>
        </w:tc>
      </w:tr>
      <w:tr w:rsidR="005F75A4" w:rsidRPr="007E43EE" w14:paraId="716245CC" w14:textId="77777777" w:rsidTr="007879B1">
        <w:tc>
          <w:tcPr>
            <w:tcW w:w="3828" w:type="dxa"/>
          </w:tcPr>
          <w:p w14:paraId="29C43A43" w14:textId="352758B3"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Judrieji ir sportiniai žaidimai (fizinio ugdymo)</w:t>
            </w:r>
          </w:p>
        </w:tc>
        <w:tc>
          <w:tcPr>
            <w:tcW w:w="992" w:type="dxa"/>
          </w:tcPr>
          <w:p w14:paraId="67FBE89D"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5–8 </w:t>
            </w:r>
          </w:p>
        </w:tc>
        <w:tc>
          <w:tcPr>
            <w:tcW w:w="2977" w:type="dxa"/>
          </w:tcPr>
          <w:p w14:paraId="4617CBCA"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Gintaras Gruodis</w:t>
            </w:r>
          </w:p>
        </w:tc>
        <w:tc>
          <w:tcPr>
            <w:tcW w:w="1780" w:type="dxa"/>
          </w:tcPr>
          <w:p w14:paraId="19F1EEC9"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5F75A4" w:rsidRPr="007E43EE" w14:paraId="7E45370E" w14:textId="77777777" w:rsidTr="00D6160C">
        <w:tc>
          <w:tcPr>
            <w:tcW w:w="7797" w:type="dxa"/>
            <w:gridSpan w:val="3"/>
          </w:tcPr>
          <w:p w14:paraId="5A854E15" w14:textId="77777777" w:rsidR="005F75A4" w:rsidRPr="007E43EE" w:rsidRDefault="005F75A4" w:rsidP="00CB17A9">
            <w:pPr>
              <w:pStyle w:val="Betarp"/>
              <w:jc w:val="right"/>
              <w:rPr>
                <w:rFonts w:ascii="Times New Roman" w:hAnsi="Times New Roman" w:cs="Times New Roman"/>
                <w:sz w:val="24"/>
                <w:szCs w:val="24"/>
              </w:rPr>
            </w:pPr>
            <w:r w:rsidRPr="007E43EE">
              <w:rPr>
                <w:rFonts w:ascii="Times New Roman" w:hAnsi="Times New Roman" w:cs="Times New Roman"/>
                <w:sz w:val="24"/>
                <w:szCs w:val="24"/>
              </w:rPr>
              <w:t>Iš viso 5–8 kl.:</w:t>
            </w:r>
          </w:p>
        </w:tc>
        <w:tc>
          <w:tcPr>
            <w:tcW w:w="1780" w:type="dxa"/>
          </w:tcPr>
          <w:p w14:paraId="4711505F" w14:textId="4F3FB635" w:rsidR="005F75A4" w:rsidRPr="007E43EE" w:rsidRDefault="006B3924" w:rsidP="00CB17A9">
            <w:pPr>
              <w:pStyle w:val="Betarp"/>
              <w:rPr>
                <w:rFonts w:ascii="Times New Roman" w:hAnsi="Times New Roman" w:cs="Times New Roman"/>
                <w:sz w:val="24"/>
                <w:szCs w:val="24"/>
                <w:highlight w:val="yellow"/>
              </w:rPr>
            </w:pPr>
            <w:r w:rsidRPr="007E43EE">
              <w:rPr>
                <w:rFonts w:ascii="Times New Roman" w:hAnsi="Times New Roman" w:cs="Times New Roman"/>
                <w:sz w:val="24"/>
                <w:szCs w:val="24"/>
              </w:rPr>
              <w:t>8</w:t>
            </w:r>
            <w:r w:rsidR="005F75A4" w:rsidRPr="007E43EE">
              <w:rPr>
                <w:rFonts w:ascii="Times New Roman" w:hAnsi="Times New Roman" w:cs="Times New Roman"/>
                <w:sz w:val="24"/>
                <w:szCs w:val="24"/>
              </w:rPr>
              <w:t xml:space="preserve"> val. </w:t>
            </w:r>
          </w:p>
        </w:tc>
      </w:tr>
      <w:tr w:rsidR="005F75A4" w:rsidRPr="007E43EE" w14:paraId="23EEE1EC" w14:textId="77777777" w:rsidTr="007879B1">
        <w:tc>
          <w:tcPr>
            <w:tcW w:w="3828" w:type="dxa"/>
          </w:tcPr>
          <w:p w14:paraId="123320DA"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Futbolas</w:t>
            </w:r>
          </w:p>
        </w:tc>
        <w:tc>
          <w:tcPr>
            <w:tcW w:w="992" w:type="dxa"/>
          </w:tcPr>
          <w:p w14:paraId="4E7FFD8C"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I, II</w:t>
            </w:r>
          </w:p>
        </w:tc>
        <w:tc>
          <w:tcPr>
            <w:tcW w:w="2977" w:type="dxa"/>
          </w:tcPr>
          <w:p w14:paraId="1F2EC019" w14:textId="77777777" w:rsidR="005F75A4" w:rsidRPr="007E43EE" w:rsidRDefault="005F75A4"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Irmantas </w:t>
            </w:r>
            <w:proofErr w:type="spellStart"/>
            <w:r w:rsidRPr="007E43EE">
              <w:rPr>
                <w:rFonts w:ascii="Times New Roman" w:hAnsi="Times New Roman" w:cs="Times New Roman"/>
                <w:sz w:val="24"/>
                <w:szCs w:val="24"/>
              </w:rPr>
              <w:t>Nalivaika</w:t>
            </w:r>
            <w:proofErr w:type="spellEnd"/>
          </w:p>
        </w:tc>
        <w:tc>
          <w:tcPr>
            <w:tcW w:w="1780" w:type="dxa"/>
          </w:tcPr>
          <w:p w14:paraId="5F8C498F" w14:textId="10FBF9FE" w:rsidR="005F75A4"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3</w:t>
            </w:r>
          </w:p>
        </w:tc>
      </w:tr>
      <w:tr w:rsidR="007879B1" w:rsidRPr="007E43EE" w14:paraId="718D34F8" w14:textId="77777777" w:rsidTr="007879B1">
        <w:tc>
          <w:tcPr>
            <w:tcW w:w="3828" w:type="dxa"/>
          </w:tcPr>
          <w:p w14:paraId="699646AA" w14:textId="6837D07D" w:rsidR="007879B1" w:rsidRPr="007E43EE" w:rsidRDefault="007879B1" w:rsidP="00CB17A9">
            <w:pPr>
              <w:pStyle w:val="Betarp"/>
              <w:rPr>
                <w:rFonts w:ascii="Times New Roman" w:hAnsi="Times New Roman" w:cs="Times New Roman"/>
                <w:sz w:val="24"/>
                <w:szCs w:val="24"/>
              </w:rPr>
            </w:pPr>
            <w:r w:rsidRPr="007E43EE">
              <w:rPr>
                <w:rFonts w:ascii="Times New Roman" w:hAnsi="Times New Roman" w:cs="Times New Roman"/>
                <w:sz w:val="24"/>
                <w:szCs w:val="24"/>
              </w:rPr>
              <w:t>Literatų klubas (lietuvių k. ir lit.)</w:t>
            </w:r>
          </w:p>
        </w:tc>
        <w:tc>
          <w:tcPr>
            <w:tcW w:w="992" w:type="dxa"/>
          </w:tcPr>
          <w:p w14:paraId="4521D6CD" w14:textId="10DA41AD" w:rsidR="007879B1" w:rsidRPr="007E43EE" w:rsidRDefault="007879B1" w:rsidP="00CB17A9">
            <w:pPr>
              <w:pStyle w:val="Betarp"/>
              <w:rPr>
                <w:rFonts w:ascii="Times New Roman" w:hAnsi="Times New Roman" w:cs="Times New Roman"/>
                <w:sz w:val="24"/>
                <w:szCs w:val="24"/>
              </w:rPr>
            </w:pPr>
            <w:r w:rsidRPr="007E43EE">
              <w:rPr>
                <w:rFonts w:ascii="Times New Roman" w:hAnsi="Times New Roman" w:cs="Times New Roman"/>
                <w:sz w:val="24"/>
                <w:szCs w:val="24"/>
              </w:rPr>
              <w:t>I, II</w:t>
            </w:r>
          </w:p>
        </w:tc>
        <w:tc>
          <w:tcPr>
            <w:tcW w:w="2977" w:type="dxa"/>
          </w:tcPr>
          <w:p w14:paraId="3E3A57A8" w14:textId="7712EE62" w:rsidR="007879B1" w:rsidRPr="007E43EE" w:rsidRDefault="007879B1"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Neringa </w:t>
            </w:r>
            <w:proofErr w:type="spellStart"/>
            <w:r w:rsidRPr="007E43EE">
              <w:rPr>
                <w:rFonts w:ascii="Times New Roman" w:hAnsi="Times New Roman" w:cs="Times New Roman"/>
                <w:sz w:val="24"/>
                <w:szCs w:val="24"/>
              </w:rPr>
              <w:t>Mudėnienė</w:t>
            </w:r>
            <w:proofErr w:type="spellEnd"/>
          </w:p>
        </w:tc>
        <w:tc>
          <w:tcPr>
            <w:tcW w:w="1780" w:type="dxa"/>
          </w:tcPr>
          <w:p w14:paraId="5F41920F" w14:textId="2C50304C" w:rsidR="007879B1" w:rsidRPr="007E43EE" w:rsidRDefault="007879B1"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5F75A4" w:rsidRPr="007E43EE" w14:paraId="05DF72A8" w14:textId="77777777" w:rsidTr="00D6160C">
        <w:tc>
          <w:tcPr>
            <w:tcW w:w="7797" w:type="dxa"/>
            <w:gridSpan w:val="3"/>
            <w:vAlign w:val="center"/>
          </w:tcPr>
          <w:p w14:paraId="2659B367" w14:textId="77777777" w:rsidR="005F75A4" w:rsidRPr="007E43EE" w:rsidRDefault="005F75A4" w:rsidP="00CB17A9">
            <w:pPr>
              <w:pStyle w:val="Betarp"/>
              <w:jc w:val="right"/>
              <w:rPr>
                <w:rFonts w:ascii="Times New Roman" w:hAnsi="Times New Roman" w:cs="Times New Roman"/>
                <w:sz w:val="24"/>
                <w:szCs w:val="24"/>
              </w:rPr>
            </w:pPr>
            <w:r w:rsidRPr="007E43EE">
              <w:rPr>
                <w:rFonts w:ascii="Times New Roman" w:hAnsi="Times New Roman" w:cs="Times New Roman"/>
                <w:sz w:val="24"/>
                <w:szCs w:val="24"/>
              </w:rPr>
              <w:t>Iš viso I, II kl.:</w:t>
            </w:r>
          </w:p>
        </w:tc>
        <w:tc>
          <w:tcPr>
            <w:tcW w:w="1780" w:type="dxa"/>
          </w:tcPr>
          <w:p w14:paraId="5A44362E" w14:textId="691FFD4E" w:rsidR="005F75A4" w:rsidRPr="007E43EE" w:rsidRDefault="007879B1" w:rsidP="00CB17A9">
            <w:pPr>
              <w:pStyle w:val="Betarp"/>
              <w:rPr>
                <w:rFonts w:ascii="Times New Roman" w:hAnsi="Times New Roman" w:cs="Times New Roman"/>
                <w:sz w:val="24"/>
                <w:szCs w:val="24"/>
              </w:rPr>
            </w:pPr>
            <w:r w:rsidRPr="007E43EE">
              <w:rPr>
                <w:rFonts w:ascii="Times New Roman" w:hAnsi="Times New Roman" w:cs="Times New Roman"/>
                <w:sz w:val="24"/>
                <w:szCs w:val="24"/>
              </w:rPr>
              <w:t>4</w:t>
            </w:r>
            <w:r w:rsidR="005F75A4" w:rsidRPr="007E43EE">
              <w:rPr>
                <w:rFonts w:ascii="Times New Roman" w:hAnsi="Times New Roman" w:cs="Times New Roman"/>
                <w:sz w:val="24"/>
                <w:szCs w:val="24"/>
              </w:rPr>
              <w:t xml:space="preserve"> val.</w:t>
            </w:r>
          </w:p>
        </w:tc>
      </w:tr>
      <w:tr w:rsidR="006B3924" w:rsidRPr="007E43EE" w14:paraId="70D3771B" w14:textId="77777777" w:rsidTr="007879B1">
        <w:tc>
          <w:tcPr>
            <w:tcW w:w="3828" w:type="dxa"/>
          </w:tcPr>
          <w:p w14:paraId="319D1BA6" w14:textId="2F47929D" w:rsidR="006B3924"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Istorija kitaip</w:t>
            </w:r>
          </w:p>
        </w:tc>
        <w:tc>
          <w:tcPr>
            <w:tcW w:w="992" w:type="dxa"/>
          </w:tcPr>
          <w:p w14:paraId="733A7F8D" w14:textId="36C9C017" w:rsidR="006B3924"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IV</w:t>
            </w:r>
          </w:p>
        </w:tc>
        <w:tc>
          <w:tcPr>
            <w:tcW w:w="2977" w:type="dxa"/>
          </w:tcPr>
          <w:p w14:paraId="263C32AB" w14:textId="24E817A0" w:rsidR="006B3924"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D</w:t>
            </w:r>
            <w:r w:rsidR="000221D5" w:rsidRPr="007E43EE">
              <w:rPr>
                <w:rFonts w:ascii="Times New Roman" w:hAnsi="Times New Roman" w:cs="Times New Roman"/>
                <w:sz w:val="24"/>
                <w:szCs w:val="24"/>
              </w:rPr>
              <w:t>anguolė</w:t>
            </w:r>
            <w:r w:rsidRPr="007E43EE">
              <w:rPr>
                <w:rFonts w:ascii="Times New Roman" w:hAnsi="Times New Roman" w:cs="Times New Roman"/>
                <w:sz w:val="24"/>
                <w:szCs w:val="24"/>
              </w:rPr>
              <w:t xml:space="preserve"> </w:t>
            </w:r>
            <w:proofErr w:type="spellStart"/>
            <w:r w:rsidRPr="007E43EE">
              <w:rPr>
                <w:rFonts w:ascii="Times New Roman" w:hAnsi="Times New Roman" w:cs="Times New Roman"/>
                <w:sz w:val="24"/>
                <w:szCs w:val="24"/>
              </w:rPr>
              <w:t>Bajarūnienė</w:t>
            </w:r>
            <w:proofErr w:type="spellEnd"/>
          </w:p>
        </w:tc>
        <w:tc>
          <w:tcPr>
            <w:tcW w:w="1780" w:type="dxa"/>
          </w:tcPr>
          <w:p w14:paraId="6E709A11" w14:textId="3C6B8485" w:rsidR="006B3924"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392853" w:rsidRPr="007E43EE" w14:paraId="54515F8F" w14:textId="77777777" w:rsidTr="007879B1">
        <w:tc>
          <w:tcPr>
            <w:tcW w:w="3828" w:type="dxa"/>
          </w:tcPr>
          <w:p w14:paraId="0497C414" w14:textId="2C193489"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Tinklinis </w:t>
            </w:r>
            <w:r w:rsidR="000221D5" w:rsidRPr="007E43EE">
              <w:rPr>
                <w:rFonts w:ascii="Times New Roman" w:hAnsi="Times New Roman" w:cs="Times New Roman"/>
                <w:sz w:val="24"/>
                <w:szCs w:val="24"/>
              </w:rPr>
              <w:t>(mišri grupė)</w:t>
            </w:r>
          </w:p>
        </w:tc>
        <w:tc>
          <w:tcPr>
            <w:tcW w:w="992" w:type="dxa"/>
          </w:tcPr>
          <w:p w14:paraId="4D49ED7C" w14:textId="34E86DA4"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IV</w:t>
            </w:r>
          </w:p>
        </w:tc>
        <w:tc>
          <w:tcPr>
            <w:tcW w:w="2977" w:type="dxa"/>
          </w:tcPr>
          <w:p w14:paraId="28288D0F" w14:textId="48985351"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Gintaras Gruodis</w:t>
            </w:r>
          </w:p>
        </w:tc>
        <w:tc>
          <w:tcPr>
            <w:tcW w:w="1780" w:type="dxa"/>
          </w:tcPr>
          <w:p w14:paraId="36B83837" w14:textId="6FA07539"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2</w:t>
            </w:r>
          </w:p>
        </w:tc>
      </w:tr>
      <w:tr w:rsidR="00392853" w:rsidRPr="007E43EE" w14:paraId="0E192EC2" w14:textId="77777777" w:rsidTr="007879B1">
        <w:tc>
          <w:tcPr>
            <w:tcW w:w="3828" w:type="dxa"/>
          </w:tcPr>
          <w:p w14:paraId="13D8857C" w14:textId="03F052BE"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Tinklinis (merginų gr</w:t>
            </w:r>
            <w:r w:rsidR="000221D5" w:rsidRPr="007E43EE">
              <w:rPr>
                <w:rFonts w:ascii="Times New Roman" w:hAnsi="Times New Roman" w:cs="Times New Roman"/>
                <w:sz w:val="24"/>
                <w:szCs w:val="24"/>
              </w:rPr>
              <w:t>upė</w:t>
            </w:r>
            <w:r w:rsidRPr="007E43EE">
              <w:rPr>
                <w:rFonts w:ascii="Times New Roman" w:hAnsi="Times New Roman" w:cs="Times New Roman"/>
                <w:sz w:val="24"/>
                <w:szCs w:val="24"/>
              </w:rPr>
              <w:t>)</w:t>
            </w:r>
          </w:p>
        </w:tc>
        <w:tc>
          <w:tcPr>
            <w:tcW w:w="992" w:type="dxa"/>
          </w:tcPr>
          <w:p w14:paraId="7485A0CA" w14:textId="13E8401F"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IV</w:t>
            </w:r>
          </w:p>
        </w:tc>
        <w:tc>
          <w:tcPr>
            <w:tcW w:w="2977" w:type="dxa"/>
          </w:tcPr>
          <w:p w14:paraId="45764ECF" w14:textId="77777777"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Gintaras Gruodis</w:t>
            </w:r>
          </w:p>
        </w:tc>
        <w:tc>
          <w:tcPr>
            <w:tcW w:w="1780" w:type="dxa"/>
          </w:tcPr>
          <w:p w14:paraId="66BA248D" w14:textId="6373E18B"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1</w:t>
            </w:r>
          </w:p>
        </w:tc>
      </w:tr>
      <w:tr w:rsidR="00392853" w:rsidRPr="007E43EE" w14:paraId="159CE7D9" w14:textId="77777777" w:rsidTr="00D6160C">
        <w:tc>
          <w:tcPr>
            <w:tcW w:w="7797" w:type="dxa"/>
            <w:gridSpan w:val="3"/>
          </w:tcPr>
          <w:p w14:paraId="772393C7" w14:textId="77777777" w:rsidR="00392853" w:rsidRPr="007E43EE" w:rsidRDefault="00392853" w:rsidP="00CB17A9">
            <w:pPr>
              <w:pStyle w:val="Betarp"/>
              <w:jc w:val="right"/>
              <w:rPr>
                <w:rFonts w:ascii="Times New Roman" w:hAnsi="Times New Roman" w:cs="Times New Roman"/>
                <w:sz w:val="24"/>
                <w:szCs w:val="24"/>
              </w:rPr>
            </w:pPr>
            <w:r w:rsidRPr="007E43EE">
              <w:rPr>
                <w:rFonts w:ascii="Times New Roman" w:hAnsi="Times New Roman" w:cs="Times New Roman"/>
                <w:sz w:val="24"/>
                <w:szCs w:val="24"/>
              </w:rPr>
              <w:t>Iš viso III, IV kl.:</w:t>
            </w:r>
          </w:p>
        </w:tc>
        <w:tc>
          <w:tcPr>
            <w:tcW w:w="1780" w:type="dxa"/>
          </w:tcPr>
          <w:p w14:paraId="4DB78CAF" w14:textId="21D78D34" w:rsidR="00392853" w:rsidRPr="007E43EE" w:rsidRDefault="006B3924" w:rsidP="00CB17A9">
            <w:pPr>
              <w:pStyle w:val="Betarp"/>
              <w:rPr>
                <w:rFonts w:ascii="Times New Roman" w:hAnsi="Times New Roman" w:cs="Times New Roman"/>
                <w:sz w:val="24"/>
                <w:szCs w:val="24"/>
              </w:rPr>
            </w:pPr>
            <w:r w:rsidRPr="007E43EE">
              <w:rPr>
                <w:rFonts w:ascii="Times New Roman" w:hAnsi="Times New Roman" w:cs="Times New Roman"/>
                <w:sz w:val="24"/>
                <w:szCs w:val="24"/>
              </w:rPr>
              <w:t>4</w:t>
            </w:r>
            <w:r w:rsidR="00392853" w:rsidRPr="007E43EE">
              <w:rPr>
                <w:rFonts w:ascii="Times New Roman" w:hAnsi="Times New Roman" w:cs="Times New Roman"/>
                <w:sz w:val="24"/>
                <w:szCs w:val="24"/>
              </w:rPr>
              <w:t xml:space="preserve"> val.</w:t>
            </w:r>
          </w:p>
        </w:tc>
      </w:tr>
      <w:tr w:rsidR="00392853" w:rsidRPr="007E43EE" w14:paraId="5C8B1431" w14:textId="77777777" w:rsidTr="00D6160C">
        <w:tc>
          <w:tcPr>
            <w:tcW w:w="7797" w:type="dxa"/>
            <w:gridSpan w:val="3"/>
          </w:tcPr>
          <w:p w14:paraId="3F77343E" w14:textId="64F8D72E" w:rsidR="00392853" w:rsidRPr="007E43EE" w:rsidRDefault="00392853" w:rsidP="00CB17A9">
            <w:pPr>
              <w:pStyle w:val="Betarp"/>
              <w:jc w:val="right"/>
              <w:rPr>
                <w:rFonts w:ascii="Times New Roman" w:hAnsi="Times New Roman" w:cs="Times New Roman"/>
                <w:sz w:val="24"/>
                <w:szCs w:val="24"/>
              </w:rPr>
            </w:pPr>
            <w:r w:rsidRPr="007E43EE">
              <w:rPr>
                <w:rFonts w:ascii="Times New Roman" w:hAnsi="Times New Roman" w:cs="Times New Roman"/>
                <w:sz w:val="24"/>
                <w:szCs w:val="24"/>
              </w:rPr>
              <w:t>Pagal BUP skirtos 2</w:t>
            </w:r>
            <w:r w:rsidR="006B3924" w:rsidRPr="007E43EE">
              <w:rPr>
                <w:rFonts w:ascii="Times New Roman" w:hAnsi="Times New Roman" w:cs="Times New Roman"/>
                <w:sz w:val="24"/>
                <w:szCs w:val="24"/>
              </w:rPr>
              <w:t>2</w:t>
            </w:r>
            <w:r w:rsidRPr="007E43EE">
              <w:rPr>
                <w:rFonts w:ascii="Times New Roman" w:hAnsi="Times New Roman" w:cs="Times New Roman"/>
                <w:sz w:val="24"/>
                <w:szCs w:val="24"/>
              </w:rPr>
              <w:t xml:space="preserve"> val. Panaudota</w:t>
            </w:r>
          </w:p>
        </w:tc>
        <w:tc>
          <w:tcPr>
            <w:tcW w:w="1780" w:type="dxa"/>
          </w:tcPr>
          <w:p w14:paraId="5B1C0224" w14:textId="679F7FE6" w:rsidR="00392853" w:rsidRPr="007E43EE" w:rsidRDefault="00392853" w:rsidP="00CB17A9">
            <w:pPr>
              <w:pStyle w:val="Betarp"/>
              <w:rPr>
                <w:rFonts w:ascii="Times New Roman" w:hAnsi="Times New Roman" w:cs="Times New Roman"/>
                <w:sz w:val="24"/>
                <w:szCs w:val="24"/>
              </w:rPr>
            </w:pPr>
            <w:r w:rsidRPr="007E43EE">
              <w:rPr>
                <w:rFonts w:ascii="Times New Roman" w:hAnsi="Times New Roman" w:cs="Times New Roman"/>
                <w:sz w:val="24"/>
                <w:szCs w:val="24"/>
              </w:rPr>
              <w:t xml:space="preserve"> 2</w:t>
            </w:r>
            <w:r w:rsidR="006B3924" w:rsidRPr="007E43EE">
              <w:rPr>
                <w:rFonts w:ascii="Times New Roman" w:hAnsi="Times New Roman" w:cs="Times New Roman"/>
                <w:sz w:val="24"/>
                <w:szCs w:val="24"/>
              </w:rPr>
              <w:t>4</w:t>
            </w:r>
            <w:r w:rsidRPr="007E43EE">
              <w:rPr>
                <w:rFonts w:ascii="Times New Roman" w:hAnsi="Times New Roman" w:cs="Times New Roman"/>
                <w:sz w:val="24"/>
                <w:szCs w:val="24"/>
              </w:rPr>
              <w:t xml:space="preserve"> val.</w:t>
            </w:r>
          </w:p>
        </w:tc>
      </w:tr>
    </w:tbl>
    <w:bookmarkEnd w:id="12"/>
    <w:p w14:paraId="59FA3144" w14:textId="5A46023D" w:rsidR="00854395" w:rsidRPr="007E43EE" w:rsidRDefault="00327386" w:rsidP="00CB17A9">
      <w:pPr>
        <w:pStyle w:val="Sraopastraipa"/>
        <w:spacing w:before="240" w:after="0" w:line="240" w:lineRule="auto"/>
        <w:jc w:val="center"/>
        <w:rPr>
          <w:rFonts w:ascii="Times New Roman" w:hAnsi="Times New Roman" w:cs="Times New Roman"/>
          <w:b/>
          <w:bCs/>
          <w:sz w:val="24"/>
          <w:szCs w:val="24"/>
        </w:rPr>
      </w:pPr>
      <w:r w:rsidRPr="007E43EE">
        <w:rPr>
          <w:rFonts w:ascii="Times New Roman" w:hAnsi="Times New Roman" w:cs="Times New Roman"/>
          <w:b/>
          <w:bCs/>
          <w:sz w:val="24"/>
          <w:szCs w:val="24"/>
          <w:shd w:val="clear" w:color="auto" w:fill="FFFFFF"/>
        </w:rPr>
        <w:t>KETVIRTASIS SKIRSNIS</w:t>
      </w:r>
    </w:p>
    <w:p w14:paraId="6E40D48B" w14:textId="77777777" w:rsidR="00854395" w:rsidRPr="007E43EE" w:rsidRDefault="00327386" w:rsidP="00CB17A9">
      <w:pPr>
        <w:spacing w:after="240"/>
        <w:jc w:val="center"/>
        <w:rPr>
          <w:b/>
          <w:bCs/>
          <w:szCs w:val="24"/>
        </w:rPr>
      </w:pPr>
      <w:r w:rsidRPr="007E43EE">
        <w:rPr>
          <w:b/>
          <w:bCs/>
          <w:szCs w:val="24"/>
        </w:rPr>
        <w:t>MOKYMOSI PAGALBOS TEIKIMAS MOKINIUI NEPASIEKUS PATENKINAMO PASIEKIMŲ LYGMENS PATIKRINIMUOSE</w:t>
      </w:r>
    </w:p>
    <w:p w14:paraId="6F0FBC1C" w14:textId="28972F57" w:rsidR="007B1F5D" w:rsidRPr="007E43EE" w:rsidRDefault="00676842" w:rsidP="00A22F5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shd w:val="clear" w:color="auto" w:fill="FFFFFF"/>
        </w:rPr>
        <w:t>Mokiniui,</w:t>
      </w:r>
      <w:r w:rsidR="00327386" w:rsidRPr="007E43EE">
        <w:rPr>
          <w:rFonts w:ascii="Times New Roman" w:hAnsi="Times New Roman" w:cs="Times New Roman"/>
          <w:sz w:val="24"/>
          <w:szCs w:val="24"/>
          <w:shd w:val="clear" w:color="auto" w:fill="FFFFFF"/>
        </w:rPr>
        <w:t xml:space="preserve"> įgijusiam pradinį ar pagrindinį išsilavinimą arba baigusiam pagrindinio ugdymo programos pirmąją dalį ir nepasiekusiam patenkinamo pasiekimų lyg</w:t>
      </w:r>
      <w:r w:rsidR="00DC148C" w:rsidRPr="007E43EE">
        <w:rPr>
          <w:rFonts w:ascii="Times New Roman" w:hAnsi="Times New Roman" w:cs="Times New Roman"/>
          <w:sz w:val="24"/>
          <w:szCs w:val="24"/>
          <w:shd w:val="clear" w:color="auto" w:fill="FFFFFF"/>
        </w:rPr>
        <w:t>io</w:t>
      </w:r>
      <w:r w:rsidR="00327386" w:rsidRPr="007E43EE">
        <w:rPr>
          <w:rFonts w:ascii="Times New Roman" w:hAnsi="Times New Roman" w:cs="Times New Roman"/>
          <w:sz w:val="24"/>
          <w:szCs w:val="24"/>
          <w:shd w:val="clear" w:color="auto" w:fill="FFFFFF"/>
        </w:rPr>
        <w:t xml:space="preserve"> dalyvaujant nacionaliniuose mokinių pasiekimų patikrinimuose ar pagrindinio ugdymo pasiekimų patikrinimuose </w:t>
      </w:r>
      <w:r w:rsidR="00327386" w:rsidRPr="007E43EE">
        <w:rPr>
          <w:rFonts w:ascii="Times New Roman" w:hAnsi="Times New Roman" w:cs="Times New Roman"/>
          <w:sz w:val="24"/>
          <w:szCs w:val="24"/>
        </w:rPr>
        <w:t xml:space="preserve">(toliau šiame skirsnyje – Pasiekimų patikrinimas) ir nepasiekusiam </w:t>
      </w:r>
      <w:r w:rsidR="008F68ED" w:rsidRPr="007E43EE">
        <w:rPr>
          <w:rFonts w:ascii="Times New Roman" w:hAnsi="Times New Roman" w:cs="Times New Roman"/>
          <w:sz w:val="24"/>
          <w:szCs w:val="24"/>
        </w:rPr>
        <w:t xml:space="preserve">Pasiekimų patikrinime </w:t>
      </w:r>
      <w:r w:rsidR="00327386" w:rsidRPr="007E43EE">
        <w:rPr>
          <w:rFonts w:ascii="Times New Roman" w:hAnsi="Times New Roman" w:cs="Times New Roman"/>
          <w:sz w:val="24"/>
          <w:szCs w:val="24"/>
        </w:rPr>
        <w:t>vertinto dalyko patenkinamo pasiekimų lyg</w:t>
      </w:r>
      <w:r w:rsidR="00DC148C" w:rsidRPr="007E43EE">
        <w:rPr>
          <w:rFonts w:ascii="Times New Roman" w:hAnsi="Times New Roman" w:cs="Times New Roman"/>
          <w:sz w:val="24"/>
          <w:szCs w:val="24"/>
        </w:rPr>
        <w:t>io</w:t>
      </w:r>
      <w:r w:rsidR="00327386" w:rsidRPr="007E43EE">
        <w:rPr>
          <w:rFonts w:ascii="Times New Roman" w:hAnsi="Times New Roman" w:cs="Times New Roman"/>
          <w:sz w:val="24"/>
          <w:szCs w:val="24"/>
        </w:rPr>
        <w:t xml:space="preserve">, </w:t>
      </w:r>
      <w:r w:rsidR="00327386" w:rsidRPr="007E43EE">
        <w:rPr>
          <w:rFonts w:ascii="Times New Roman" w:hAnsi="Times New Roman" w:cs="Times New Roman"/>
          <w:sz w:val="24"/>
          <w:szCs w:val="24"/>
          <w:shd w:val="clear" w:color="auto" w:fill="FFFFFF"/>
        </w:rPr>
        <w:t>sudaromas individualių mokymosi pasiekimų gerinimo planas</w:t>
      </w:r>
      <w:r w:rsidR="00327386" w:rsidRPr="007E43EE">
        <w:rPr>
          <w:rFonts w:ascii="Times New Roman" w:hAnsi="Times New Roman" w:cs="Times New Roman"/>
          <w:sz w:val="24"/>
          <w:szCs w:val="24"/>
        </w:rPr>
        <w:t xml:space="preserve"> ir skiriama reikalinga mokymosi pagalba.</w:t>
      </w:r>
    </w:p>
    <w:p w14:paraId="746EBA51" w14:textId="68EC0E65" w:rsidR="007B1F5D" w:rsidRPr="007E43EE" w:rsidRDefault="00327386" w:rsidP="00A22F5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Jei mokinys Pasiekimų patikrinimų metu nepasiekė kelių vertintų dalykų patenkinamo pasiekimų ly</w:t>
      </w:r>
      <w:r w:rsidR="00676842" w:rsidRPr="007E43EE">
        <w:rPr>
          <w:rFonts w:ascii="Times New Roman" w:hAnsi="Times New Roman" w:cs="Times New Roman"/>
          <w:sz w:val="24"/>
          <w:szCs w:val="24"/>
        </w:rPr>
        <w:t>gio</w:t>
      </w:r>
      <w:r w:rsidRPr="007E43EE">
        <w:rPr>
          <w:rFonts w:ascii="Times New Roman" w:hAnsi="Times New Roman" w:cs="Times New Roman"/>
          <w:sz w:val="24"/>
          <w:szCs w:val="24"/>
        </w:rPr>
        <w:t xml:space="preserve"> reikalinga mokymosi pagalba skiriama kiekvienam dalykui atskirai.</w:t>
      </w:r>
    </w:p>
    <w:p w14:paraId="64594C7D" w14:textId="3464A54B" w:rsidR="007B1F5D" w:rsidRPr="007E43EE" w:rsidRDefault="008C1035" w:rsidP="008F68E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Konsultacijos teikiamos vadovaujantis </w:t>
      </w:r>
      <w:r w:rsidR="00EB4521" w:rsidRPr="007E43EE">
        <w:rPr>
          <w:rFonts w:ascii="Times New Roman" w:hAnsi="Times New Roman" w:cs="Times New Roman"/>
          <w:sz w:val="24"/>
          <w:szCs w:val="24"/>
        </w:rPr>
        <w:t xml:space="preserve">Ignalinos rajono </w:t>
      </w:r>
      <w:r w:rsidRPr="007E43EE">
        <w:rPr>
          <w:rFonts w:ascii="Times New Roman" w:hAnsi="Times New Roman" w:cs="Times New Roman"/>
          <w:sz w:val="24"/>
          <w:szCs w:val="24"/>
        </w:rPr>
        <w:t>mero potvarki</w:t>
      </w:r>
      <w:r w:rsidR="00EB4521" w:rsidRPr="007E43EE">
        <w:rPr>
          <w:rFonts w:ascii="Times New Roman" w:hAnsi="Times New Roman" w:cs="Times New Roman"/>
          <w:sz w:val="24"/>
          <w:szCs w:val="24"/>
        </w:rPr>
        <w:t>u</w:t>
      </w:r>
      <w:r w:rsidRPr="007E43EE">
        <w:rPr>
          <w:rFonts w:ascii="Times New Roman" w:hAnsi="Times New Roman" w:cs="Times New Roman"/>
          <w:sz w:val="24"/>
          <w:szCs w:val="24"/>
        </w:rPr>
        <w:t xml:space="preserve"> „Dėl mokymosi pagalbos mokiniams, nepasiekusiems patenkinamo pasiekimų lygio pasiekimų patikrinimuose, teikimo“</w:t>
      </w:r>
      <w:r w:rsidR="00EB4521" w:rsidRPr="007E43EE">
        <w:rPr>
          <w:rFonts w:ascii="Times New Roman" w:hAnsi="Times New Roman" w:cs="Times New Roman"/>
          <w:sz w:val="24"/>
          <w:szCs w:val="24"/>
        </w:rPr>
        <w:t xml:space="preserve">, kuris nustato, </w:t>
      </w:r>
      <w:r w:rsidRPr="007E43EE">
        <w:rPr>
          <w:rFonts w:ascii="Times New Roman" w:hAnsi="Times New Roman" w:cs="Times New Roman"/>
          <w:sz w:val="24"/>
          <w:szCs w:val="24"/>
        </w:rPr>
        <w:t>kad reikiama mokymosi pagalba mokiniams, nepasiekusiems patenkinamo</w:t>
      </w:r>
      <w:r w:rsidR="00EB4521" w:rsidRPr="007E43EE">
        <w:rPr>
          <w:rFonts w:ascii="Times New Roman" w:hAnsi="Times New Roman" w:cs="Times New Roman"/>
          <w:sz w:val="24"/>
          <w:szCs w:val="24"/>
        </w:rPr>
        <w:t xml:space="preserve"> </w:t>
      </w:r>
      <w:r w:rsidRPr="007E43EE">
        <w:rPr>
          <w:rFonts w:ascii="Times New Roman" w:hAnsi="Times New Roman" w:cs="Times New Roman"/>
          <w:sz w:val="24"/>
          <w:szCs w:val="24"/>
        </w:rPr>
        <w:t>pasiekimų lygio pasiekimų patikrinimuose, vykdant papildomas, ne trumpesnės kaip vienos pamokos</w:t>
      </w:r>
      <w:r w:rsidR="00EB4521" w:rsidRPr="007E43EE">
        <w:rPr>
          <w:rFonts w:ascii="Times New Roman" w:hAnsi="Times New Roman" w:cs="Times New Roman"/>
          <w:sz w:val="24"/>
          <w:szCs w:val="24"/>
        </w:rPr>
        <w:t xml:space="preserve"> </w:t>
      </w:r>
      <w:r w:rsidRPr="007E43EE">
        <w:rPr>
          <w:rFonts w:ascii="Times New Roman" w:hAnsi="Times New Roman" w:cs="Times New Roman"/>
          <w:sz w:val="24"/>
          <w:szCs w:val="24"/>
        </w:rPr>
        <w:t>trukmės konsultacijas ne pamokų metu pagal iš anksto mokiniams žinomą tvarkaraštį, bus</w:t>
      </w:r>
      <w:r w:rsidR="00EB4521" w:rsidRPr="007E43EE">
        <w:rPr>
          <w:rFonts w:ascii="Times New Roman" w:hAnsi="Times New Roman" w:cs="Times New Roman"/>
          <w:sz w:val="24"/>
          <w:szCs w:val="24"/>
        </w:rPr>
        <w:t xml:space="preserve"> </w:t>
      </w:r>
      <w:r w:rsidRPr="007E43EE">
        <w:rPr>
          <w:rFonts w:ascii="Times New Roman" w:hAnsi="Times New Roman" w:cs="Times New Roman"/>
          <w:sz w:val="24"/>
          <w:szCs w:val="24"/>
        </w:rPr>
        <w:t>organi</w:t>
      </w:r>
      <w:r w:rsidR="00EB4521" w:rsidRPr="007E43EE">
        <w:rPr>
          <w:rFonts w:ascii="Times New Roman" w:hAnsi="Times New Roman" w:cs="Times New Roman"/>
          <w:sz w:val="24"/>
          <w:szCs w:val="24"/>
        </w:rPr>
        <w:t>zuojama Vidiškių gimnazijoje.</w:t>
      </w:r>
      <w:r w:rsidR="008F68ED" w:rsidRPr="007E43EE">
        <w:rPr>
          <w:rFonts w:ascii="Times New Roman" w:hAnsi="Times New Roman" w:cs="Times New Roman"/>
          <w:sz w:val="24"/>
          <w:szCs w:val="24"/>
        </w:rPr>
        <w:t xml:space="preserve"> </w:t>
      </w:r>
      <w:r w:rsidR="00327386" w:rsidRPr="007E43EE">
        <w:rPr>
          <w:szCs w:val="24"/>
        </w:rPr>
        <w:t xml:space="preserve">Konsultacijas gali teikti mokęs mokytojas, kitas </w:t>
      </w:r>
      <w:r w:rsidR="00676842" w:rsidRPr="007E43EE">
        <w:rPr>
          <w:szCs w:val="24"/>
        </w:rPr>
        <w:t>gimnazijos</w:t>
      </w:r>
      <w:r w:rsidR="00EB4521" w:rsidRPr="007E43EE">
        <w:rPr>
          <w:szCs w:val="24"/>
        </w:rPr>
        <w:t xml:space="preserve"> mokytojas</w:t>
      </w:r>
      <w:r w:rsidR="00327386" w:rsidRPr="007E43EE">
        <w:rPr>
          <w:szCs w:val="24"/>
        </w:rPr>
        <w:t xml:space="preserve">. </w:t>
      </w:r>
    </w:p>
    <w:p w14:paraId="770FA45A" w14:textId="7D39A16C" w:rsidR="007B1F5D" w:rsidRPr="007E43EE" w:rsidRDefault="008F48DF" w:rsidP="00A22F5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K</w:t>
      </w:r>
      <w:r w:rsidR="00327386" w:rsidRPr="007E43EE">
        <w:rPr>
          <w:rFonts w:ascii="Times New Roman" w:hAnsi="Times New Roman" w:cs="Times New Roman"/>
          <w:sz w:val="24"/>
          <w:szCs w:val="24"/>
        </w:rPr>
        <w:t>onsultacijos</w:t>
      </w:r>
      <w:r>
        <w:rPr>
          <w:rFonts w:ascii="Times New Roman" w:hAnsi="Times New Roman" w:cs="Times New Roman"/>
          <w:sz w:val="24"/>
          <w:szCs w:val="24"/>
        </w:rPr>
        <w:t xml:space="preserve"> vyksta </w:t>
      </w:r>
      <w:r w:rsidR="00534CAF">
        <w:rPr>
          <w:rFonts w:ascii="Times New Roman" w:hAnsi="Times New Roman" w:cs="Times New Roman"/>
          <w:sz w:val="24"/>
          <w:szCs w:val="24"/>
        </w:rPr>
        <w:t>g</w:t>
      </w:r>
      <w:r>
        <w:rPr>
          <w:rFonts w:ascii="Times New Roman" w:hAnsi="Times New Roman" w:cs="Times New Roman"/>
          <w:sz w:val="24"/>
          <w:szCs w:val="24"/>
        </w:rPr>
        <w:t>imnazijoje</w:t>
      </w:r>
      <w:r w:rsidR="00327386" w:rsidRPr="007E43EE">
        <w:rPr>
          <w:rFonts w:ascii="Times New Roman" w:hAnsi="Times New Roman" w:cs="Times New Roman"/>
          <w:sz w:val="24"/>
          <w:szCs w:val="24"/>
        </w:rPr>
        <w:t>.</w:t>
      </w:r>
    </w:p>
    <w:p w14:paraId="5FFC0F01" w14:textId="2073E01B" w:rsidR="007B1F5D" w:rsidRPr="007E43EE" w:rsidRDefault="00327386" w:rsidP="00A22F5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Prieš pradėdamas teikti konsultacijas, mokytojas turi susi</w:t>
      </w:r>
      <w:r w:rsidR="00C87D20" w:rsidRPr="007E43EE">
        <w:rPr>
          <w:rFonts w:ascii="Times New Roman" w:hAnsi="Times New Roman" w:cs="Times New Roman"/>
          <w:sz w:val="24"/>
          <w:szCs w:val="24"/>
        </w:rPr>
        <w:t>pažįsta</w:t>
      </w:r>
      <w:r w:rsidRPr="007E43EE">
        <w:rPr>
          <w:rFonts w:ascii="Times New Roman" w:hAnsi="Times New Roman" w:cs="Times New Roman"/>
          <w:sz w:val="24"/>
          <w:szCs w:val="24"/>
        </w:rPr>
        <w:t xml:space="preserve">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469F41B2" w14:textId="01E95816" w:rsidR="00854395" w:rsidRPr="007E43EE" w:rsidRDefault="00327386" w:rsidP="00A22F5D">
      <w:pPr>
        <w:pStyle w:val="Sraopastraipa"/>
        <w:numPr>
          <w:ilvl w:val="0"/>
          <w:numId w:val="1"/>
        </w:numPr>
        <w:tabs>
          <w:tab w:val="left" w:pos="1134"/>
        </w:tabs>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w:t>
      </w:r>
    </w:p>
    <w:p w14:paraId="5DC28260" w14:textId="77777777" w:rsidR="00854395" w:rsidRPr="007E43EE" w:rsidRDefault="00327386" w:rsidP="00CB17A9">
      <w:pPr>
        <w:tabs>
          <w:tab w:val="left" w:pos="7797"/>
        </w:tabs>
        <w:jc w:val="center"/>
        <w:rPr>
          <w:b/>
          <w:bCs/>
          <w:szCs w:val="24"/>
        </w:rPr>
      </w:pPr>
      <w:bookmarkStart w:id="13" w:name="_Hlk207630900"/>
      <w:r w:rsidRPr="007E43EE">
        <w:rPr>
          <w:b/>
          <w:bCs/>
          <w:szCs w:val="24"/>
        </w:rPr>
        <w:t>PENKTASIS SKIRSNIS</w:t>
      </w:r>
    </w:p>
    <w:p w14:paraId="0A108734" w14:textId="77777777" w:rsidR="00854395" w:rsidRPr="007E43EE" w:rsidRDefault="00327386" w:rsidP="00CB17A9">
      <w:pPr>
        <w:tabs>
          <w:tab w:val="left" w:pos="851"/>
          <w:tab w:val="num" w:pos="1560"/>
        </w:tabs>
        <w:spacing w:after="240"/>
        <w:ind w:left="840"/>
        <w:jc w:val="center"/>
        <w:rPr>
          <w:b/>
          <w:szCs w:val="24"/>
          <w:lang w:eastAsia="lt-LT"/>
        </w:rPr>
      </w:pPr>
      <w:r w:rsidRPr="007E43EE">
        <w:rPr>
          <w:b/>
          <w:szCs w:val="24"/>
          <w:lang w:eastAsia="lt-LT"/>
        </w:rPr>
        <w:t>MOKINIŲ MOKYMO NAMIE IR UGDYMOSI ŠEIMOJE ORGANIZAVIMAS</w:t>
      </w:r>
    </w:p>
    <w:bookmarkEnd w:id="13"/>
    <w:p w14:paraId="22412523" w14:textId="77777777" w:rsidR="007B1F5D" w:rsidRPr="007E43EE" w:rsidRDefault="00327386" w:rsidP="00A22F5D">
      <w:pPr>
        <w:pStyle w:val="Sraopastraipa"/>
        <w:numPr>
          <w:ilvl w:val="0"/>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w:t>
      </w:r>
    </w:p>
    <w:p w14:paraId="6CD93E63" w14:textId="77777777" w:rsidR="00B40023" w:rsidRPr="007E43EE" w:rsidRDefault="00327386" w:rsidP="00A22F5D">
      <w:pPr>
        <w:pStyle w:val="Sraopastraipa"/>
        <w:numPr>
          <w:ilvl w:val="0"/>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Pradinio ugdymo programa įgyvendinama, ugdymą organizuojant pagal dalykų bendrąsias programas arba jas integruojant į kitų dalykų turinį.</w:t>
      </w:r>
    </w:p>
    <w:p w14:paraId="20EE7E5E" w14:textId="77777777" w:rsidR="00B40023" w:rsidRPr="007E43EE" w:rsidRDefault="00327386" w:rsidP="00A22F5D">
      <w:pPr>
        <w:pStyle w:val="Sraopastraipa"/>
        <w:numPr>
          <w:ilvl w:val="0"/>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Mokiniui, kuris mokosi namie:</w:t>
      </w:r>
    </w:p>
    <w:p w14:paraId="0C13C026" w14:textId="77777777" w:rsidR="00B40023" w:rsidRPr="007E43EE" w:rsidRDefault="00327386" w:rsidP="00A22F5D">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pagal pradinio ugdymo programą savarankišku ar (ir) nuotoliniu mokymo proceso organizavimo būdu, leidus gydytojui, pavienio ar grupinio mokymosi forma:</w:t>
      </w:r>
    </w:p>
    <w:p w14:paraId="648DD742" w14:textId="77777777" w:rsidR="00293D67" w:rsidRPr="007E43EE" w:rsidRDefault="00327386" w:rsidP="00A22F5D">
      <w:pPr>
        <w:pStyle w:val="Sraopastraipa"/>
        <w:numPr>
          <w:ilvl w:val="2"/>
          <w:numId w:val="1"/>
        </w:numPr>
        <w:tabs>
          <w:tab w:val="left" w:pos="851"/>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1–3 klasėse skiriama 315 pamokų per mokslo metus (9 pamokos per savaitę);</w:t>
      </w:r>
    </w:p>
    <w:p w14:paraId="131353F4" w14:textId="77777777" w:rsidR="00293D67" w:rsidRPr="007E43EE" w:rsidRDefault="00327386" w:rsidP="00A22F5D">
      <w:pPr>
        <w:pStyle w:val="Sraopastraipa"/>
        <w:numPr>
          <w:ilvl w:val="2"/>
          <w:numId w:val="1"/>
        </w:numPr>
        <w:tabs>
          <w:tab w:val="left" w:pos="851"/>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4 klasėje skiriama 385 pamokos per mokslo metus (11 pamokų per savaitę);</w:t>
      </w:r>
    </w:p>
    <w:p w14:paraId="09F04695" w14:textId="77777777" w:rsidR="00293D67" w:rsidRPr="007E43EE" w:rsidRDefault="00327386" w:rsidP="00A22F5D">
      <w:pPr>
        <w:pStyle w:val="Sraopastraipa"/>
        <w:numPr>
          <w:ilvl w:val="1"/>
          <w:numId w:val="1"/>
        </w:numPr>
        <w:tabs>
          <w:tab w:val="left" w:pos="426"/>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mokiniui, kuris mokosi namie pagal pagrindinio ar pagal vidurinio ugdymo programą savarankišku ar (ir) nuotoliniu mokymo proceso organizavimo būdu pavienio ar grupinio mokymosi forma:</w:t>
      </w:r>
    </w:p>
    <w:p w14:paraId="2AF6A183" w14:textId="01DDE1C0" w:rsidR="00293D67" w:rsidRPr="007E43EE" w:rsidRDefault="00327386" w:rsidP="00A22F5D">
      <w:pPr>
        <w:pStyle w:val="Sraopastraipa"/>
        <w:numPr>
          <w:ilvl w:val="2"/>
          <w:numId w:val="1"/>
        </w:numPr>
        <w:tabs>
          <w:tab w:val="left" w:pos="426"/>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5–6 klasėse skiriamos 4</w:t>
      </w:r>
      <w:r w:rsidR="00C87D20" w:rsidRPr="007E43EE">
        <w:rPr>
          <w:rFonts w:ascii="Times New Roman" w:hAnsi="Times New Roman" w:cs="Times New Roman"/>
          <w:sz w:val="24"/>
          <w:szCs w:val="24"/>
        </w:rPr>
        <w:t xml:space="preserve">32 </w:t>
      </w:r>
      <w:r w:rsidRPr="007E43EE">
        <w:rPr>
          <w:rFonts w:ascii="Times New Roman" w:hAnsi="Times New Roman" w:cs="Times New Roman"/>
          <w:sz w:val="24"/>
          <w:szCs w:val="24"/>
        </w:rPr>
        <w:t>pamokos per mokslo metus (12 pamokų per savaitę);</w:t>
      </w:r>
    </w:p>
    <w:p w14:paraId="5F533654" w14:textId="5D61EC19" w:rsidR="00293D67" w:rsidRPr="007E43EE" w:rsidRDefault="00327386" w:rsidP="00A22F5D">
      <w:pPr>
        <w:pStyle w:val="Sraopastraipa"/>
        <w:numPr>
          <w:ilvl w:val="2"/>
          <w:numId w:val="1"/>
        </w:numPr>
        <w:tabs>
          <w:tab w:val="left" w:pos="426"/>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7–8 klasėse skiriama 4</w:t>
      </w:r>
      <w:r w:rsidR="00C87D20" w:rsidRPr="007E43EE">
        <w:rPr>
          <w:rFonts w:ascii="Times New Roman" w:hAnsi="Times New Roman" w:cs="Times New Roman"/>
          <w:sz w:val="24"/>
          <w:szCs w:val="24"/>
        </w:rPr>
        <w:t>68</w:t>
      </w:r>
      <w:r w:rsidRPr="007E43EE">
        <w:rPr>
          <w:rFonts w:ascii="Times New Roman" w:hAnsi="Times New Roman" w:cs="Times New Roman"/>
          <w:sz w:val="24"/>
          <w:szCs w:val="24"/>
        </w:rPr>
        <w:t xml:space="preserve"> pamoka per mokslo metus (13 pamokų per savaitę);</w:t>
      </w:r>
    </w:p>
    <w:p w14:paraId="246B0FE6" w14:textId="48C1417C" w:rsidR="00293D67" w:rsidRPr="007E43EE" w:rsidRDefault="00327386" w:rsidP="00A22F5D">
      <w:pPr>
        <w:pStyle w:val="Sraopastraipa"/>
        <w:numPr>
          <w:ilvl w:val="2"/>
          <w:numId w:val="1"/>
        </w:numPr>
        <w:tabs>
          <w:tab w:val="left" w:pos="426"/>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I–II gimnazijos klasėse skiriamos </w:t>
      </w:r>
      <w:r w:rsidR="00C87D20" w:rsidRPr="007E43EE">
        <w:rPr>
          <w:rFonts w:ascii="Times New Roman" w:hAnsi="Times New Roman" w:cs="Times New Roman"/>
          <w:sz w:val="24"/>
          <w:szCs w:val="24"/>
        </w:rPr>
        <w:t>540</w:t>
      </w:r>
      <w:r w:rsidRPr="007E43EE">
        <w:rPr>
          <w:rFonts w:ascii="Times New Roman" w:hAnsi="Times New Roman" w:cs="Times New Roman"/>
          <w:sz w:val="24"/>
          <w:szCs w:val="24"/>
        </w:rPr>
        <w:t xml:space="preserve"> pamokos per mokslo metus (15</w:t>
      </w:r>
      <w:r w:rsidR="003F0005" w:rsidRPr="007E43EE">
        <w:rPr>
          <w:rFonts w:ascii="Times New Roman" w:hAnsi="Times New Roman" w:cs="Times New Roman"/>
          <w:sz w:val="24"/>
          <w:szCs w:val="24"/>
        </w:rPr>
        <w:t xml:space="preserve"> </w:t>
      </w:r>
      <w:r w:rsidRPr="007E43EE">
        <w:rPr>
          <w:rFonts w:ascii="Times New Roman" w:hAnsi="Times New Roman" w:cs="Times New Roman"/>
          <w:sz w:val="24"/>
          <w:szCs w:val="24"/>
        </w:rPr>
        <w:t>pamokų per savaitę);</w:t>
      </w:r>
    </w:p>
    <w:p w14:paraId="17B44E5D" w14:textId="77777777" w:rsidR="00293D67" w:rsidRPr="007E43EE" w:rsidRDefault="00327386" w:rsidP="00A22F5D">
      <w:pPr>
        <w:pStyle w:val="Sraopastraipa"/>
        <w:numPr>
          <w:ilvl w:val="2"/>
          <w:numId w:val="1"/>
        </w:numPr>
        <w:tabs>
          <w:tab w:val="left" w:pos="426"/>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 III klasėje gimnazijos skiriamos 504 pamokos (14 pamokų per savaitę);</w:t>
      </w:r>
    </w:p>
    <w:p w14:paraId="080AE340" w14:textId="77777777" w:rsidR="00293D67" w:rsidRPr="007E43EE" w:rsidRDefault="00327386" w:rsidP="00A22F5D">
      <w:pPr>
        <w:pStyle w:val="Sraopastraipa"/>
        <w:numPr>
          <w:ilvl w:val="2"/>
          <w:numId w:val="1"/>
        </w:numPr>
        <w:tabs>
          <w:tab w:val="left" w:pos="426"/>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IV gimnazijos klasėje skiriamos 476 pamokos per mokslo metus (14 pamokų per savaitę.</w:t>
      </w:r>
    </w:p>
    <w:p w14:paraId="0D386BB2" w14:textId="19AB5DC7" w:rsidR="00293D67" w:rsidRPr="007E43EE" w:rsidRDefault="00327386" w:rsidP="00A22F5D">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Suderinus su mokinio tėvais (globėjais, rūpintojais)</w:t>
      </w:r>
      <w:r w:rsidR="00846EA7" w:rsidRPr="007E43EE">
        <w:rPr>
          <w:rFonts w:ascii="Times New Roman" w:hAnsi="Times New Roman" w:cs="Times New Roman"/>
          <w:sz w:val="24"/>
          <w:szCs w:val="24"/>
        </w:rPr>
        <w:t xml:space="preserve"> gimnazijos direktoriaus</w:t>
      </w:r>
      <w:r w:rsidRPr="007E43EE">
        <w:rPr>
          <w:rFonts w:ascii="Times New Roman" w:hAnsi="Times New Roman" w:cs="Times New Roman"/>
          <w:sz w:val="24"/>
          <w:szCs w:val="24"/>
        </w:rPr>
        <w:t xml:space="preserve"> įsakymu mokinys gali nesimokyti meninio ugdymo dalykų</w:t>
      </w:r>
      <w:r w:rsidR="00C87D20" w:rsidRPr="007E43EE">
        <w:rPr>
          <w:rFonts w:ascii="Times New Roman" w:hAnsi="Times New Roman" w:cs="Times New Roman"/>
          <w:sz w:val="24"/>
          <w:szCs w:val="24"/>
        </w:rPr>
        <w:t xml:space="preserve">, technologijų, </w:t>
      </w:r>
      <w:r w:rsidRPr="007E43EE">
        <w:rPr>
          <w:rFonts w:ascii="Times New Roman" w:hAnsi="Times New Roman" w:cs="Times New Roman"/>
          <w:sz w:val="24"/>
          <w:szCs w:val="24"/>
        </w:rPr>
        <w:t xml:space="preserve">fizinio ugdymo, </w:t>
      </w:r>
      <w:r w:rsidR="008F48DF">
        <w:rPr>
          <w:rFonts w:ascii="Times New Roman" w:hAnsi="Times New Roman" w:cs="Times New Roman"/>
          <w:sz w:val="24"/>
          <w:szCs w:val="24"/>
        </w:rPr>
        <w:t xml:space="preserve">gyvenimo įgūdžių ir gali </w:t>
      </w:r>
      <w:r w:rsidRPr="007E43EE">
        <w:rPr>
          <w:rFonts w:ascii="Times New Roman" w:hAnsi="Times New Roman" w:cs="Times New Roman"/>
          <w:sz w:val="24"/>
          <w:szCs w:val="24"/>
        </w:rPr>
        <w:t>neatlikti socialinės-pilietinės veiklos</w:t>
      </w:r>
      <w:r w:rsidR="00C87D20" w:rsidRPr="007E43EE">
        <w:rPr>
          <w:rFonts w:ascii="Times New Roman" w:hAnsi="Times New Roman" w:cs="Times New Roman"/>
          <w:sz w:val="24"/>
          <w:szCs w:val="24"/>
        </w:rPr>
        <w:t xml:space="preserve"> bei nedalyvauti PGĮK.</w:t>
      </w:r>
      <w:r w:rsidRPr="007E43EE">
        <w:rPr>
          <w:rFonts w:ascii="Times New Roman" w:hAnsi="Times New Roman" w:cs="Times New Roman"/>
          <w:sz w:val="24"/>
          <w:szCs w:val="24"/>
        </w:rPr>
        <w:t xml:space="preserve"> Dienyne ir mokinio individualiame ugdymo plane prie dalykų, kurių mokinys nesimoko, įrašoma „atleista“. Pamokos, gydytojo leidimu lankomos </w:t>
      </w:r>
      <w:r w:rsidR="00846EA7" w:rsidRPr="007E43EE">
        <w:rPr>
          <w:rFonts w:ascii="Times New Roman" w:hAnsi="Times New Roman" w:cs="Times New Roman"/>
          <w:sz w:val="24"/>
          <w:szCs w:val="24"/>
        </w:rPr>
        <w:t>gimnazijoje</w:t>
      </w:r>
      <w:r w:rsidRPr="007E43EE">
        <w:rPr>
          <w:rFonts w:ascii="Times New Roman" w:hAnsi="Times New Roman" w:cs="Times New Roman"/>
          <w:sz w:val="24"/>
          <w:szCs w:val="24"/>
        </w:rPr>
        <w:t>, įrašomos į mokinio individualų ugdymo planą.</w:t>
      </w:r>
    </w:p>
    <w:p w14:paraId="6A4FC57D" w14:textId="77777777" w:rsidR="00293D67" w:rsidRPr="007E43EE" w:rsidRDefault="00846EA7" w:rsidP="00A22F5D">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Gimnazijos vaiko gerovės komisijos</w:t>
      </w:r>
      <w:r w:rsidR="00327386" w:rsidRPr="007E43EE">
        <w:rPr>
          <w:rFonts w:ascii="Times New Roman" w:hAnsi="Times New Roman" w:cs="Times New Roman"/>
          <w:sz w:val="24"/>
          <w:szCs w:val="24"/>
        </w:rPr>
        <w:t xml:space="preserve"> sprendimu mokiniui, kuris mokosi namuose, gali būti skiriama iki 2 papildomų pamokų per savaitę mokymosi pasiekimams gerinti.</w:t>
      </w:r>
    </w:p>
    <w:p w14:paraId="7EB9003D" w14:textId="77777777" w:rsidR="00293D67" w:rsidRPr="007E43EE" w:rsidRDefault="00327386" w:rsidP="00A22F5D">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5D805237" w14:textId="04885F34" w:rsidR="00854395" w:rsidRDefault="00327386" w:rsidP="00A22F5D">
      <w:pPr>
        <w:pStyle w:val="Sraopastraipa"/>
        <w:numPr>
          <w:ilvl w:val="0"/>
          <w:numId w:val="1"/>
        </w:numPr>
        <w:tabs>
          <w:tab w:val="left" w:pos="0"/>
          <w:tab w:val="left" w:pos="1134"/>
          <w:tab w:val="left" w:pos="1418"/>
        </w:tabs>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 xml:space="preserve"> Mokinys gali būti ugdomas (ugdytis) šeimoje pagal pradinio, pagrindinio ar vidurinio ugdymo programą. </w:t>
      </w:r>
      <w:r w:rsidR="008C476C" w:rsidRPr="007E43EE">
        <w:rPr>
          <w:rFonts w:ascii="Times New Roman" w:hAnsi="Times New Roman" w:cs="Times New Roman"/>
          <w:sz w:val="24"/>
          <w:szCs w:val="24"/>
        </w:rPr>
        <w:t xml:space="preserve">Gimnazija </w:t>
      </w:r>
      <w:r w:rsidRPr="007E43EE">
        <w:rPr>
          <w:rFonts w:ascii="Times New Roman" w:hAnsi="Times New Roman" w:cs="Times New Roman"/>
          <w:sz w:val="24"/>
          <w:szCs w:val="24"/>
        </w:rPr>
        <w:t>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6B29763D" w14:textId="393A8F08" w:rsidR="006D09D9" w:rsidRPr="007E43EE" w:rsidRDefault="006D09D9" w:rsidP="006D09D9">
      <w:pPr>
        <w:tabs>
          <w:tab w:val="left" w:pos="7797"/>
        </w:tabs>
        <w:jc w:val="center"/>
        <w:rPr>
          <w:b/>
          <w:bCs/>
          <w:szCs w:val="24"/>
        </w:rPr>
      </w:pPr>
      <w:r>
        <w:rPr>
          <w:b/>
          <w:bCs/>
          <w:szCs w:val="24"/>
        </w:rPr>
        <w:t>ŠEŠ</w:t>
      </w:r>
      <w:r w:rsidRPr="007E43EE">
        <w:rPr>
          <w:b/>
          <w:bCs/>
          <w:szCs w:val="24"/>
        </w:rPr>
        <w:t>TASIS SKIRSNIS</w:t>
      </w:r>
    </w:p>
    <w:p w14:paraId="30A9F21B" w14:textId="3024CA13" w:rsidR="006D09D9" w:rsidRPr="000B133B" w:rsidRDefault="006D09D9" w:rsidP="006D09D9">
      <w:pPr>
        <w:tabs>
          <w:tab w:val="left" w:pos="851"/>
          <w:tab w:val="num" w:pos="1560"/>
        </w:tabs>
        <w:spacing w:after="240"/>
        <w:ind w:left="840"/>
        <w:jc w:val="center"/>
        <w:rPr>
          <w:b/>
          <w:bCs/>
          <w:szCs w:val="24"/>
          <w:lang w:eastAsia="lt-LT"/>
        </w:rPr>
      </w:pPr>
      <w:r w:rsidRPr="006D09D9">
        <w:rPr>
          <w:b/>
          <w:bCs/>
        </w:rPr>
        <w:t xml:space="preserve">UGDYMO PROCESO ORGANIZAVIMO YPATUMAI 2025–2026 MOKSLO </w:t>
      </w:r>
      <w:r w:rsidRPr="000B133B">
        <w:rPr>
          <w:b/>
          <w:bCs/>
          <w:szCs w:val="24"/>
        </w:rPr>
        <w:t>METAIS</w:t>
      </w:r>
    </w:p>
    <w:p w14:paraId="2CE7CCA0"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bookmarkStart w:id="14" w:name="_Hlk207637407"/>
      <w:r w:rsidRPr="000B133B">
        <w:rPr>
          <w:rFonts w:ascii="Times New Roman" w:hAnsi="Times New Roman" w:cs="Times New Roman"/>
          <w:sz w:val="24"/>
          <w:szCs w:val="24"/>
        </w:rPr>
        <w:t>Lietuvių kalbos ir matematikos gebėjimai stiprinami ne tik per šių, bet ir per kitų dalykų pamokas, kreipiant dėmesį į taisyklingą lietuvių kalbos vartojimą, teksto suvokimo įgūdžių formavimą ir į matematinio bei loginio mąstymo ugdymą</w:t>
      </w:r>
      <w:bookmarkEnd w:id="14"/>
      <w:r w:rsidRPr="000B133B">
        <w:rPr>
          <w:rFonts w:ascii="Times New Roman" w:hAnsi="Times New Roman" w:cs="Times New Roman"/>
          <w:sz w:val="24"/>
          <w:szCs w:val="24"/>
        </w:rPr>
        <w:t>, nes, kai kitų dalykų pamokose kreipiamas dėmesys į tikslumą, gerėjo loginio, erdvinio mąstymo gebėjimai, stiprinami argumentavimo įgūdžiai, – tai turi tiesioginės įtakos mokinių mokymosi pasiekimų gerėjimui).</w:t>
      </w:r>
    </w:p>
    <w:p w14:paraId="2BCAF5EC"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Skatinamos pagal STEAM ugdymo metodą vedamos pamokos ir pamokos, kuriose integruotas kultūrinis ugdymas; plėtojama mokyklų tinklaveika.</w:t>
      </w:r>
    </w:p>
    <w:p w14:paraId="4FF9B27B" w14:textId="3940EE54"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Visose pradinio ir pagrindinio ugdymo klasėse siūlomi rinktis matematikos, informatikos, gamtos mokslų sričių neformaliojo vaikų švietimo programas, pagrindinio ir vidurinio ugdymo klasėse – pasirenkamus šių sričių dalykų modulius. Rugsėjį mokiniams nepasirinkus šių sričių būrelių, antrame pusmetyje (ar dažniau) siūlymai kartojami.</w:t>
      </w:r>
    </w:p>
    <w:p w14:paraId="4CB9005D"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Skatinamas mokinių dalyvavimas konkursuose.</w:t>
      </w:r>
    </w:p>
    <w:p w14:paraId="4488C3EC"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Kiekvieno pusmečio kiekvieno dalyko pirmos pamokos metu mokiniams išaiškinami vertinimo kriterijai, supažindinama su visais būsimais pusmečio atsiskaitomaisiais darbais, mokiniams ir jų tėvams per e dienyną pateikiamas pusmečio atsiskaitomųjų darbų sąrašas.</w:t>
      </w:r>
    </w:p>
    <w:p w14:paraId="0064827C"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Sistemingai organizuojami kiekvieno dalyko mokytojo ir mokinių pokalbiai kiekvienoje klasėje, vedant pamokas atsižvelgiama į mokinių siūlymus.</w:t>
      </w:r>
    </w:p>
    <w:p w14:paraId="76230DC8"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Atsižvelgiant į tyrimo „Pamoka kitaip“ rezultatus, ilgalaikiuose planuose iš anksto numatoma, kad apie 10 proc. pamokų bus „pamokos kitaip“.</w:t>
      </w:r>
    </w:p>
    <w:p w14:paraId="0E2AB0A5"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Mokiniams, negalintiems atvykti į mokyklą (užpustyti keliai, nedidelis susirgimas (pvz. sloga) sudaromos galimybės dalyvauti pamokos nuotoliniu būdu, vedamos hibridinės pamokos.</w:t>
      </w:r>
    </w:p>
    <w:p w14:paraId="27D8889C"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Atsižvelgiama į sveikatos specialistų rekomendacijas dėl darbo prie ekranų ir įvairių dalykų pamokose diegiant taisyklingo darbo kompiuteriu ir (ar) kitais ekranais įgūdžius (taisyklinga laikysena, pertraukėlės akims, akių mankšta ir kt.).</w:t>
      </w:r>
    </w:p>
    <w:p w14:paraId="30597B22"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Atsižvelgiant į 2024–2025 m. m. savivaldybės mokyklose vykusio tyrimo „Emocinis klimatas mokykloje“ rezultatus, skiriamas dėmesys mokinių dėl įvairių atsiskaitymų ir baimės suklysti patiriamo streso mažinimui, mokininiai mokomi įvairių paprastų atsipalaidavimo technikų, kurios praktiškai taikomos per visų dalykų pamokas prieš atsiskaitymus.</w:t>
      </w:r>
    </w:p>
    <w:p w14:paraId="3FEAE838" w14:textId="77777777" w:rsidR="000B133B" w:rsidRPr="000B133B" w:rsidRDefault="000B133B" w:rsidP="000B133B">
      <w:pPr>
        <w:pStyle w:val="Sraopastraipa"/>
        <w:numPr>
          <w:ilvl w:val="0"/>
          <w:numId w:val="1"/>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Sudaromos sąlygos aktyviam mokinių poilsiui organizuojant fizinio aktyvumo veiklas bei projektus pertraukų metu.</w:t>
      </w:r>
    </w:p>
    <w:p w14:paraId="6A818422" w14:textId="0D1D8102" w:rsidR="006D09D9" w:rsidRPr="000B133B" w:rsidRDefault="000B133B" w:rsidP="006D09D9">
      <w:pPr>
        <w:pStyle w:val="Sraopastraipa"/>
        <w:numPr>
          <w:ilvl w:val="0"/>
          <w:numId w:val="1"/>
        </w:numPr>
        <w:tabs>
          <w:tab w:val="left" w:pos="0"/>
          <w:tab w:val="left" w:pos="1134"/>
          <w:tab w:val="left" w:pos="1418"/>
        </w:tabs>
        <w:spacing w:line="240" w:lineRule="auto"/>
        <w:ind w:left="0" w:firstLine="567"/>
        <w:jc w:val="both"/>
        <w:rPr>
          <w:rFonts w:ascii="Times New Roman" w:hAnsi="Times New Roman" w:cs="Times New Roman"/>
          <w:sz w:val="24"/>
          <w:szCs w:val="24"/>
        </w:rPr>
      </w:pPr>
      <w:r w:rsidRPr="000B133B">
        <w:rPr>
          <w:rFonts w:ascii="Times New Roman" w:hAnsi="Times New Roman" w:cs="Times New Roman"/>
          <w:sz w:val="24"/>
          <w:szCs w:val="24"/>
        </w:rPr>
        <w:t>Sudaromos sąlygos ramiam mokinių poilsiui per pertraukas ar laisvas pamokas.</w:t>
      </w:r>
    </w:p>
    <w:p w14:paraId="498F248B" w14:textId="77777777" w:rsidR="00854395" w:rsidRPr="007E43EE" w:rsidRDefault="00327386" w:rsidP="00CB17A9">
      <w:pPr>
        <w:tabs>
          <w:tab w:val="left" w:pos="993"/>
        </w:tabs>
        <w:jc w:val="center"/>
        <w:rPr>
          <w:b/>
          <w:bCs/>
          <w:szCs w:val="24"/>
        </w:rPr>
      </w:pPr>
      <w:bookmarkStart w:id="15" w:name="_Hlk135986141"/>
      <w:r w:rsidRPr="007E43EE">
        <w:rPr>
          <w:b/>
          <w:bCs/>
          <w:szCs w:val="24"/>
        </w:rPr>
        <w:t>III SKYRIUS</w:t>
      </w:r>
    </w:p>
    <w:bookmarkEnd w:id="15"/>
    <w:p w14:paraId="42DE8393" w14:textId="434DFBD9" w:rsidR="005659A5" w:rsidRPr="007E43EE" w:rsidRDefault="005659A5" w:rsidP="00CB17A9">
      <w:pPr>
        <w:tabs>
          <w:tab w:val="left" w:pos="993"/>
        </w:tabs>
        <w:spacing w:after="240"/>
        <w:jc w:val="center"/>
        <w:rPr>
          <w:b/>
          <w:bCs/>
          <w:szCs w:val="24"/>
        </w:rPr>
      </w:pPr>
      <w:r w:rsidRPr="007E43EE">
        <w:rPr>
          <w:b/>
          <w:bCs/>
          <w:szCs w:val="24"/>
        </w:rPr>
        <w:t>PRADINIO, PAGRINDINIO IR VIDURINIO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p>
    <w:p w14:paraId="2A67945D" w14:textId="77777777" w:rsidR="00600AC1" w:rsidRPr="007E43EE" w:rsidRDefault="00600AC1" w:rsidP="00A22F5D">
      <w:pPr>
        <w:pStyle w:val="Sraopastraipa"/>
        <w:numPr>
          <w:ilvl w:val="0"/>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bCs/>
          <w:sz w:val="24"/>
          <w:szCs w:val="24"/>
        </w:rPr>
        <w:t>M</w:t>
      </w:r>
      <w:r w:rsidR="000519A5" w:rsidRPr="007E43EE">
        <w:rPr>
          <w:rFonts w:ascii="Times New Roman" w:hAnsi="Times New Roman" w:cs="Times New Roman"/>
          <w:bCs/>
          <w:sz w:val="24"/>
          <w:szCs w:val="24"/>
        </w:rPr>
        <w:t xml:space="preserve">okinių, besimokančiųjų pagal pradinio, pagrindinio ir vidurinio ugdymo programas, ugdymo </w:t>
      </w:r>
      <w:r w:rsidRPr="007E43EE">
        <w:rPr>
          <w:rFonts w:ascii="Times New Roman" w:hAnsi="Times New Roman" w:cs="Times New Roman"/>
          <w:bCs/>
          <w:sz w:val="24"/>
          <w:szCs w:val="24"/>
        </w:rPr>
        <w:t>procesas</w:t>
      </w:r>
      <w:r w:rsidR="000519A5" w:rsidRPr="007E43EE">
        <w:rPr>
          <w:rFonts w:ascii="Times New Roman" w:hAnsi="Times New Roman" w:cs="Times New Roman"/>
          <w:bCs/>
          <w:sz w:val="24"/>
          <w:szCs w:val="24"/>
        </w:rPr>
        <w:t xml:space="preserve"> </w:t>
      </w:r>
      <w:r w:rsidR="000519A5" w:rsidRPr="007E43EE">
        <w:rPr>
          <w:rFonts w:ascii="Times New Roman" w:hAnsi="Times New Roman" w:cs="Times New Roman"/>
          <w:bCs/>
          <w:sz w:val="24"/>
          <w:szCs w:val="24"/>
          <w:shd w:val="clear" w:color="auto" w:fill="FFFFFF"/>
        </w:rPr>
        <w:t xml:space="preserve">karantino, ekstremalios situacijos, ekstremalaus įvykio ar įvykio, keliančio pavojų </w:t>
      </w:r>
      <w:r w:rsidR="000519A5" w:rsidRPr="007E43EE">
        <w:rPr>
          <w:rFonts w:ascii="Times New Roman" w:hAnsi="Times New Roman" w:cs="Times New Roman"/>
          <w:bCs/>
          <w:sz w:val="24"/>
          <w:szCs w:val="24"/>
          <w:shd w:val="clear" w:color="auto" w:fill="FFFFFF"/>
        </w:rPr>
        <w:lastRenderedPageBreak/>
        <w:t>mokinių sveikatai ir gyvybei, laikotarpiu</w:t>
      </w:r>
      <w:r w:rsidR="000519A5" w:rsidRPr="007E43EE">
        <w:rPr>
          <w:rFonts w:ascii="Times New Roman" w:hAnsi="Times New Roman" w:cs="Times New Roman"/>
          <w:bCs/>
          <w:sz w:val="24"/>
          <w:szCs w:val="24"/>
        </w:rPr>
        <w:t xml:space="preserve"> </w:t>
      </w:r>
      <w:r w:rsidR="000519A5" w:rsidRPr="007E43EE">
        <w:rPr>
          <w:rFonts w:ascii="Times New Roman" w:hAnsi="Times New Roman" w:cs="Times New Roman"/>
          <w:bCs/>
          <w:sz w:val="24"/>
          <w:szCs w:val="24"/>
          <w:shd w:val="clear" w:color="auto" w:fill="FFFFFF"/>
        </w:rPr>
        <w:t xml:space="preserve">ar esant </w:t>
      </w:r>
      <w:r w:rsidRPr="007E43EE">
        <w:rPr>
          <w:rFonts w:ascii="Times New Roman" w:hAnsi="Times New Roman" w:cs="Times New Roman"/>
          <w:bCs/>
          <w:sz w:val="24"/>
          <w:szCs w:val="24"/>
          <w:shd w:val="clear" w:color="auto" w:fill="FFFFFF"/>
        </w:rPr>
        <w:t xml:space="preserve">nepalankioms </w:t>
      </w:r>
      <w:r w:rsidR="000519A5" w:rsidRPr="007E43EE">
        <w:rPr>
          <w:rFonts w:ascii="Times New Roman" w:hAnsi="Times New Roman" w:cs="Times New Roman"/>
          <w:bCs/>
          <w:sz w:val="24"/>
          <w:szCs w:val="24"/>
          <w:shd w:val="clear" w:color="auto" w:fill="FFFFFF"/>
        </w:rPr>
        <w:t xml:space="preserve">aplinkybėms </w:t>
      </w:r>
      <w:r w:rsidRPr="007E43EE">
        <w:rPr>
          <w:rFonts w:ascii="Times New Roman" w:hAnsi="Times New Roman" w:cs="Times New Roman"/>
          <w:bCs/>
          <w:sz w:val="24"/>
          <w:szCs w:val="24"/>
          <w:shd w:val="clear" w:color="auto" w:fill="FFFFFF"/>
        </w:rPr>
        <w:t>gimnazijoje</w:t>
      </w:r>
      <w:r w:rsidR="000519A5" w:rsidRPr="007E43EE">
        <w:rPr>
          <w:rFonts w:ascii="Times New Roman" w:hAnsi="Times New Roman" w:cs="Times New Roman"/>
          <w:bCs/>
          <w:sz w:val="24"/>
          <w:szCs w:val="24"/>
          <w:shd w:val="clear" w:color="auto" w:fill="FFFFFF"/>
        </w:rPr>
        <w:t xml:space="preserve"> negali būti organizuojamas kasdieniu mokymo proceso organizavimo būdu.</w:t>
      </w:r>
    </w:p>
    <w:p w14:paraId="75EE9055" w14:textId="456AC1D2" w:rsidR="00600AC1" w:rsidRPr="007E43EE" w:rsidRDefault="000519A5" w:rsidP="00A22F5D">
      <w:pPr>
        <w:pStyle w:val="Sraopastraipa"/>
        <w:numPr>
          <w:ilvl w:val="0"/>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iCs/>
          <w:sz w:val="24"/>
          <w:szCs w:val="24"/>
          <w:shd w:val="clear" w:color="auto" w:fill="FFFFFF"/>
        </w:rPr>
        <w:t xml:space="preserve">Karantino, ekstremalios situacijos, ekstremalaus įvykio ar įvykio (ekstremali temperatūra, gaisras, potvynis, pūga ir kt.), keliančio pavojų mokinių sveikatai ir gyvybei, laikotarpiu </w:t>
      </w:r>
      <w:r w:rsidRPr="007E43EE">
        <w:rPr>
          <w:rFonts w:ascii="Times New Roman" w:hAnsi="Times New Roman" w:cs="Times New Roman"/>
          <w:iCs/>
          <w:color w:val="000000"/>
          <w:sz w:val="24"/>
          <w:szCs w:val="24"/>
          <w:shd w:val="clear" w:color="auto" w:fill="FFFFFF"/>
        </w:rPr>
        <w:t>(toliau – ypatingos aplinkybės) ar esant aplinkybėms mokykloje, dėl kurių ugdymo procesas n</w:t>
      </w:r>
      <w:r w:rsidRPr="007E43EE">
        <w:rPr>
          <w:rFonts w:ascii="Times New Roman" w:hAnsi="Times New Roman" w:cs="Times New Roman"/>
          <w:iCs/>
          <w:sz w:val="24"/>
          <w:szCs w:val="24"/>
          <w:shd w:val="clear" w:color="auto" w:fill="FFFFFF"/>
        </w:rPr>
        <w:t>egali būti organizuojamas kasdieniu mokymo proceso organizavimo būdu (</w:t>
      </w:r>
      <w:r w:rsidR="00600AC1" w:rsidRPr="007E43EE">
        <w:rPr>
          <w:rFonts w:ascii="Times New Roman" w:hAnsi="Times New Roman" w:cs="Times New Roman"/>
          <w:iCs/>
          <w:sz w:val="24"/>
          <w:szCs w:val="24"/>
          <w:shd w:val="clear" w:color="auto" w:fill="FFFFFF"/>
        </w:rPr>
        <w:t>gimnazija</w:t>
      </w:r>
      <w:r w:rsidRPr="007E43EE">
        <w:rPr>
          <w:rFonts w:ascii="Times New Roman" w:hAnsi="Times New Roman" w:cs="Times New Roman"/>
          <w:iCs/>
          <w:sz w:val="24"/>
          <w:szCs w:val="24"/>
          <w:shd w:val="clear" w:color="auto" w:fill="FFFFFF"/>
        </w:rPr>
        <w:t xml:space="preserve"> yra dalykų brandos egzaminų centras, vyksta remonto darbai </w:t>
      </w:r>
      <w:r w:rsidR="00600AC1" w:rsidRPr="007E43EE">
        <w:rPr>
          <w:rFonts w:ascii="Times New Roman" w:hAnsi="Times New Roman" w:cs="Times New Roman"/>
          <w:iCs/>
          <w:sz w:val="24"/>
          <w:szCs w:val="24"/>
          <w:shd w:val="clear" w:color="auto" w:fill="FFFFFF"/>
        </w:rPr>
        <w:t>gimnazijoje</w:t>
      </w:r>
      <w:r w:rsidRPr="007E43EE">
        <w:rPr>
          <w:rFonts w:ascii="Times New Roman" w:hAnsi="Times New Roman" w:cs="Times New Roman"/>
          <w:iCs/>
          <w:sz w:val="24"/>
          <w:szCs w:val="24"/>
          <w:shd w:val="clear" w:color="auto" w:fill="FFFFFF"/>
        </w:rPr>
        <w:t xml:space="preserve"> ir kt.), ugdymo procesas gali būti koreguojamas arba laikinai stabdomas, arba organizuojamas nuotoliniu mokymo proceso organizavimo būdu (toliau – nuotolinis mokymo būdas).</w:t>
      </w:r>
    </w:p>
    <w:p w14:paraId="4F029278" w14:textId="77777777" w:rsidR="00600AC1" w:rsidRPr="007E43EE" w:rsidRDefault="000519A5" w:rsidP="00A22F5D">
      <w:pPr>
        <w:pStyle w:val="Sraopastraipa"/>
        <w:numPr>
          <w:ilvl w:val="0"/>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 xml:space="preserve"> Ekstremali temperatūra mokyklos ir (ar) gyvenamojoje teritorijoje:</w:t>
      </w:r>
    </w:p>
    <w:p w14:paraId="75658691" w14:textId="77777777" w:rsidR="00600AC1"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 xml:space="preserve"> minus 20 °C ar žemesnė – 1–4 ir 5 klasių mokiniams;</w:t>
      </w:r>
    </w:p>
    <w:p w14:paraId="09977DCE" w14:textId="094684CF" w:rsidR="00600AC1"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minus 25 °C ar žemesnė – 6–</w:t>
      </w:r>
      <w:r w:rsidR="00865AC8" w:rsidRPr="007E43EE">
        <w:rPr>
          <w:rFonts w:ascii="Times New Roman" w:hAnsi="Times New Roman" w:cs="Times New Roman"/>
          <w:sz w:val="24"/>
          <w:szCs w:val="24"/>
        </w:rPr>
        <w:t>8</w:t>
      </w:r>
      <w:r w:rsidR="00BD7527" w:rsidRPr="007E43EE">
        <w:rPr>
          <w:rFonts w:ascii="Times New Roman" w:hAnsi="Times New Roman" w:cs="Times New Roman"/>
          <w:sz w:val="24"/>
          <w:szCs w:val="24"/>
        </w:rPr>
        <w:t xml:space="preserve"> klasių</w:t>
      </w:r>
      <w:r w:rsidRPr="007E43EE">
        <w:rPr>
          <w:rFonts w:ascii="Times New Roman" w:hAnsi="Times New Roman" w:cs="Times New Roman"/>
          <w:sz w:val="24"/>
          <w:szCs w:val="24"/>
        </w:rPr>
        <w:t>, I–IV gimnazijos klasių mokiniams;</w:t>
      </w:r>
    </w:p>
    <w:p w14:paraId="4448078C" w14:textId="49DE166F" w:rsidR="00913B9E"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 xml:space="preserve">30 °C ar aukštesnė – </w:t>
      </w:r>
      <w:r w:rsidR="00900E7A" w:rsidRPr="007E43EE">
        <w:rPr>
          <w:rFonts w:ascii="Times New Roman" w:hAnsi="Times New Roman" w:cs="Times New Roman"/>
          <w:sz w:val="24"/>
          <w:szCs w:val="24"/>
        </w:rPr>
        <w:t>1–</w:t>
      </w:r>
      <w:r w:rsidR="00865AC8" w:rsidRPr="007E43EE">
        <w:rPr>
          <w:rFonts w:ascii="Times New Roman" w:hAnsi="Times New Roman" w:cs="Times New Roman"/>
          <w:sz w:val="24"/>
          <w:szCs w:val="24"/>
        </w:rPr>
        <w:t>8</w:t>
      </w:r>
      <w:r w:rsidR="00BD7527" w:rsidRPr="007E43EE">
        <w:rPr>
          <w:rFonts w:ascii="Times New Roman" w:hAnsi="Times New Roman" w:cs="Times New Roman"/>
          <w:sz w:val="24"/>
          <w:szCs w:val="24"/>
        </w:rPr>
        <w:t xml:space="preserve"> klasių</w:t>
      </w:r>
      <w:r w:rsidRPr="007E43EE">
        <w:rPr>
          <w:rFonts w:ascii="Times New Roman" w:hAnsi="Times New Roman" w:cs="Times New Roman"/>
          <w:sz w:val="24"/>
          <w:szCs w:val="24"/>
        </w:rPr>
        <w:t>, I–IV gimnazijos klasių mokiniams.</w:t>
      </w:r>
    </w:p>
    <w:p w14:paraId="0D7B3A3F" w14:textId="3C3D6A88" w:rsidR="00913B9E" w:rsidRPr="007E43EE" w:rsidRDefault="000519A5" w:rsidP="00A22F5D">
      <w:pPr>
        <w:pStyle w:val="Sraopastraipa"/>
        <w:numPr>
          <w:ilvl w:val="0"/>
          <w:numId w:val="1"/>
        </w:numPr>
        <w:tabs>
          <w:tab w:val="left" w:pos="1134"/>
        </w:tabs>
        <w:overflowPunct w:val="0"/>
        <w:spacing w:after="0" w:line="240" w:lineRule="auto"/>
        <w:ind w:left="0" w:firstLine="567"/>
        <w:jc w:val="both"/>
        <w:textAlignment w:val="baseline"/>
        <w:rPr>
          <w:rFonts w:ascii="Times New Roman" w:hAnsi="Times New Roman" w:cs="Times New Roman"/>
          <w:sz w:val="24"/>
          <w:szCs w:val="24"/>
        </w:rPr>
      </w:pPr>
      <w:r w:rsidRPr="007E43EE">
        <w:rPr>
          <w:rFonts w:ascii="Times New Roman" w:hAnsi="Times New Roman" w:cs="Times New Roman"/>
          <w:sz w:val="24"/>
          <w:szCs w:val="24"/>
        </w:rPr>
        <w:t xml:space="preserve"> </w:t>
      </w:r>
      <w:r w:rsidR="00913B9E" w:rsidRPr="007E43EE">
        <w:rPr>
          <w:rFonts w:ascii="Times New Roman" w:hAnsi="Times New Roman" w:cs="Times New Roman"/>
          <w:sz w:val="24"/>
          <w:szCs w:val="24"/>
        </w:rPr>
        <w:t>Šiltuoju metų laikotarpiu, temperatūrai mokymosi patalpose viršijus 26 laipsnius šilumos, ugdymo procesas koreguojamas: pamokos trumpinamos, organizuojamos kitose erdvėse arba ugdymas vykdomas kita forma (projektų, išvykų, žygių, nuotolinio mokymo ir pan.). Ugdymo proceso laiku esant 30º C ir aukštesnei, pamokos, veiklos lauke neorganizuojamos. Šaltuoju metų laikotarpiu fizinio ugdymo pamokos lauke gali būti organizuojamos esant ne žemesnei kaip minus 8 °C temperatūrai (mokiniams vilkint tinkamą sportinę aprangą ir avint tinkamą avalynę). Mokymo klasėse, kabinetuose, aktų salėje oro temperatūra turi būti ne žemesnė kaip 18 °C ir šaltuoju metu ne aukštesnė kaip 22 °C , o šiltuoju metu laikotarpiu ne aukštesnė kaip 26 °C.</w:t>
      </w:r>
    </w:p>
    <w:p w14:paraId="037A0045" w14:textId="4B764187" w:rsidR="00865AC8" w:rsidRPr="007E43EE" w:rsidRDefault="00865AC8" w:rsidP="00A22F5D">
      <w:pPr>
        <w:pStyle w:val="Sraopastraipa"/>
        <w:numPr>
          <w:ilvl w:val="0"/>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Gimnazijos direktorius</w:t>
      </w:r>
      <w:r w:rsidR="000519A5" w:rsidRPr="007E43EE">
        <w:rPr>
          <w:rFonts w:ascii="Times New Roman" w:hAnsi="Times New Roman" w:cs="Times New Roman"/>
          <w:sz w:val="24"/>
          <w:szCs w:val="24"/>
        </w:rPr>
        <w:t xml:space="preserve">, nesant valstybės, savivaldybės lygio sprendimų dėl ugdymo proceso organizavimo esant ypatingoms aplinkybėms </w:t>
      </w:r>
      <w:r w:rsidR="000519A5" w:rsidRPr="007E43EE">
        <w:rPr>
          <w:rFonts w:ascii="Times New Roman" w:hAnsi="Times New Roman" w:cs="Times New Roman"/>
          <w:color w:val="000000"/>
          <w:sz w:val="24"/>
          <w:szCs w:val="24"/>
        </w:rPr>
        <w:t xml:space="preserve">ar esant aplinkybėms </w:t>
      </w:r>
      <w:r w:rsidRPr="007E43EE">
        <w:rPr>
          <w:rFonts w:ascii="Times New Roman" w:hAnsi="Times New Roman" w:cs="Times New Roman"/>
          <w:color w:val="000000"/>
          <w:sz w:val="24"/>
          <w:szCs w:val="24"/>
        </w:rPr>
        <w:t>gimnazijoje</w:t>
      </w:r>
      <w:r w:rsidR="000519A5" w:rsidRPr="007E43EE">
        <w:rPr>
          <w:rFonts w:ascii="Times New Roman" w:hAnsi="Times New Roman" w:cs="Times New Roman"/>
          <w:color w:val="000000"/>
          <w:sz w:val="24"/>
          <w:szCs w:val="24"/>
        </w:rPr>
        <w:t>, dėl kurių ugdymo procesas negali būti organizuojamas kasdieniu</w:t>
      </w:r>
      <w:r w:rsidR="000519A5" w:rsidRPr="007E43EE">
        <w:rPr>
          <w:rFonts w:ascii="Times New Roman" w:hAnsi="Times New Roman" w:cs="Times New Roman"/>
          <w:iCs/>
          <w:sz w:val="24"/>
          <w:szCs w:val="24"/>
          <w:shd w:val="clear" w:color="auto" w:fill="FFFFFF"/>
        </w:rPr>
        <w:t xml:space="preserve"> mokymo proceso organizavimo </w:t>
      </w:r>
      <w:r w:rsidR="000519A5" w:rsidRPr="007E43EE">
        <w:rPr>
          <w:rFonts w:ascii="Times New Roman" w:hAnsi="Times New Roman" w:cs="Times New Roman"/>
          <w:color w:val="000000"/>
          <w:sz w:val="24"/>
          <w:szCs w:val="24"/>
        </w:rPr>
        <w:t>būdu</w:t>
      </w:r>
      <w:r w:rsidR="000519A5" w:rsidRPr="007E43EE">
        <w:rPr>
          <w:rFonts w:ascii="Times New Roman" w:hAnsi="Times New Roman" w:cs="Times New Roman"/>
          <w:sz w:val="24"/>
          <w:szCs w:val="24"/>
        </w:rPr>
        <w:t>, gali priimti ugdymo organizavimo sprendimus:</w:t>
      </w:r>
    </w:p>
    <w:p w14:paraId="68574F3C"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mažinančius / šalinančius pavojų mokinių sveikatai ir gyvybei;</w:t>
      </w:r>
    </w:p>
    <w:p w14:paraId="4C6E44CE"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 xml:space="preserve">laikinai stabdyti ugdymo procesą, kai dėl susidariusių aplinkybių </w:t>
      </w:r>
      <w:r w:rsidR="00865AC8"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aplinkoje nėra </w:t>
      </w:r>
      <w:r w:rsidRPr="007E43EE">
        <w:rPr>
          <w:rFonts w:ascii="Times New Roman" w:hAnsi="Times New Roman" w:cs="Times New Roman"/>
          <w:color w:val="000000"/>
          <w:sz w:val="24"/>
          <w:szCs w:val="24"/>
        </w:rPr>
        <w:t xml:space="preserve">galimybės jo koreguoti ar tęsti </w:t>
      </w:r>
      <w:r w:rsidRPr="007E43EE">
        <w:rPr>
          <w:rFonts w:ascii="Times New Roman" w:hAnsi="Times New Roman" w:cs="Times New Roman"/>
          <w:sz w:val="24"/>
          <w:szCs w:val="24"/>
        </w:rPr>
        <w:t xml:space="preserve">ugdymo procesą grupinio mokymosi forma kasdieniu mokymo proceso organizavimo būdu nei grupinio mokymosi forma nuotoliniu mokymo būdu, pvz., sutrikus elektros tinklų tiekimui ir kt., ugdymo procesas </w:t>
      </w:r>
      <w:r w:rsidR="00865AC8" w:rsidRPr="007E43EE">
        <w:rPr>
          <w:rFonts w:ascii="Times New Roman" w:hAnsi="Times New Roman" w:cs="Times New Roman"/>
          <w:sz w:val="24"/>
          <w:szCs w:val="24"/>
        </w:rPr>
        <w:t>gimnazijos direktoriaus</w:t>
      </w:r>
      <w:r w:rsidRPr="007E43EE">
        <w:rPr>
          <w:rFonts w:ascii="Times New Roman" w:hAnsi="Times New Roman" w:cs="Times New Roman"/>
          <w:sz w:val="24"/>
          <w:szCs w:val="24"/>
        </w:rPr>
        <w:t xml:space="preserve"> sprendimu gali būti laikinai stabdomas 1–2 darbo dienas. Jeigu ugdymo procesas turi būti stabdomas ilgesnį laiką, </w:t>
      </w:r>
      <w:r w:rsidR="00865AC8" w:rsidRPr="007E43EE">
        <w:rPr>
          <w:rFonts w:ascii="Times New Roman" w:hAnsi="Times New Roman" w:cs="Times New Roman"/>
          <w:sz w:val="24"/>
          <w:szCs w:val="24"/>
        </w:rPr>
        <w:t>gimnazijos direktorius</w:t>
      </w:r>
      <w:r w:rsidRPr="007E43EE">
        <w:rPr>
          <w:rFonts w:ascii="Times New Roman" w:hAnsi="Times New Roman" w:cs="Times New Roman"/>
          <w:sz w:val="24"/>
          <w:szCs w:val="24"/>
        </w:rPr>
        <w:t xml:space="preserve"> sprendimą dėl ugdymo proceso stabdymo derina su </w:t>
      </w:r>
      <w:r w:rsidR="00865AC8" w:rsidRPr="007E43EE">
        <w:rPr>
          <w:rFonts w:ascii="Times New Roman" w:hAnsi="Times New Roman" w:cs="Times New Roman"/>
          <w:sz w:val="24"/>
          <w:szCs w:val="24"/>
        </w:rPr>
        <w:t>Ignalinos rajono</w:t>
      </w:r>
      <w:r w:rsidRPr="007E43EE">
        <w:rPr>
          <w:rFonts w:ascii="Times New Roman" w:hAnsi="Times New Roman" w:cs="Times New Roman"/>
          <w:sz w:val="24"/>
          <w:szCs w:val="24"/>
        </w:rPr>
        <w:t xml:space="preserve"> savivaldybės vykdomąja institucija ar jos įgaliotu asmeniu;</w:t>
      </w:r>
    </w:p>
    <w:p w14:paraId="38BFB2A2"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 xml:space="preserve">ugdymo procesą ar jo dalį organizuoti nuotoliniu mokymo būdu, kai nėra galimybės tęsti ugdymo proceso ar jo dalies grupinio mokymosi forma kasdieniu mokymo proceso organizavimo būdu. </w:t>
      </w:r>
      <w:r w:rsidR="00865AC8" w:rsidRPr="007E43EE">
        <w:rPr>
          <w:rFonts w:ascii="Times New Roman" w:hAnsi="Times New Roman" w:cs="Times New Roman"/>
          <w:sz w:val="24"/>
          <w:szCs w:val="24"/>
        </w:rPr>
        <w:t>Gimnazijos direktorius</w:t>
      </w:r>
      <w:r w:rsidRPr="007E43EE">
        <w:rPr>
          <w:rFonts w:ascii="Times New Roman" w:hAnsi="Times New Roman" w:cs="Times New Roman"/>
          <w:sz w:val="24"/>
          <w:szCs w:val="24"/>
        </w:rPr>
        <w:t xml:space="preserve"> sprendimą ugdymo procesą ar jo dalį organizuoti nuotoliniu mokymo būdu prima </w:t>
      </w:r>
      <w:r w:rsidRPr="007E43EE">
        <w:rPr>
          <w:rFonts w:ascii="Times New Roman" w:hAnsi="Times New Roman" w:cs="Times New Roman"/>
          <w:color w:val="000000"/>
          <w:sz w:val="24"/>
          <w:szCs w:val="24"/>
          <w:shd w:val="clear" w:color="auto" w:fill="FFFFFF"/>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79E1EBF4" w14:textId="77777777" w:rsidR="00865AC8" w:rsidRPr="007E43EE" w:rsidRDefault="000519A5" w:rsidP="00A22F5D">
      <w:pPr>
        <w:pStyle w:val="Sraopastraipa"/>
        <w:numPr>
          <w:ilvl w:val="0"/>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V</w:t>
      </w:r>
      <w:r w:rsidRPr="007E43EE">
        <w:rPr>
          <w:rFonts w:ascii="Times New Roman" w:hAnsi="Times New Roman" w:cs="Times New Roman"/>
          <w:color w:val="000000"/>
          <w:sz w:val="24"/>
          <w:szCs w:val="24"/>
        </w:rPr>
        <w:t>alstybės, savivaldybės lygiu ar</w:t>
      </w:r>
      <w:r w:rsidR="00865AC8" w:rsidRPr="007E43EE">
        <w:rPr>
          <w:rFonts w:ascii="Times New Roman" w:hAnsi="Times New Roman" w:cs="Times New Roman"/>
          <w:color w:val="000000"/>
          <w:sz w:val="24"/>
          <w:szCs w:val="24"/>
        </w:rPr>
        <w:t xml:space="preserve"> gimnazijos direktoriaus</w:t>
      </w:r>
      <w:r w:rsidRPr="007E43EE">
        <w:rPr>
          <w:rFonts w:ascii="Times New Roman" w:hAnsi="Times New Roman" w:cs="Times New Roman"/>
          <w:color w:val="000000"/>
          <w:sz w:val="24"/>
          <w:szCs w:val="24"/>
        </w:rPr>
        <w:t xml:space="preserve"> sprendimu ugdymo procesą ar jo dalį organizuodama nuotoliniu mokymo būdu,</w:t>
      </w:r>
      <w:r w:rsidR="00865AC8" w:rsidRPr="007E43EE">
        <w:rPr>
          <w:rFonts w:ascii="Times New Roman" w:hAnsi="Times New Roman" w:cs="Times New Roman"/>
          <w:sz w:val="24"/>
          <w:szCs w:val="24"/>
        </w:rPr>
        <w:t xml:space="preserve"> gimnazija</w:t>
      </w:r>
      <w:r w:rsidRPr="007E43EE">
        <w:rPr>
          <w:rFonts w:ascii="Times New Roman" w:hAnsi="Times New Roman" w:cs="Times New Roman"/>
          <w:color w:val="000000"/>
          <w:sz w:val="24"/>
          <w:szCs w:val="24"/>
        </w:rPr>
        <w:t>:</w:t>
      </w:r>
    </w:p>
    <w:p w14:paraId="352F8691"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color w:val="000000"/>
          <w:sz w:val="24"/>
          <w:szCs w:val="24"/>
        </w:rPr>
        <w:t xml:space="preserve">priima sprendimus ugdymo procesui nuotoliniu mokymo būdu organizuoti, atsižvelgdama į mokyklos ugdymo plane numatytus sprendimus nuotoliniam mokymo procesui organizuoti, Bendrųjų ugdymo planų nuostatas; </w:t>
      </w:r>
    </w:p>
    <w:p w14:paraId="06D85006" w14:textId="77777777" w:rsidR="00D44506"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D4A1D51" w14:textId="12EC1B19"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 xml:space="preserve">įvertina, ar visi mokiniai gali dalyvauti ugdymo procese nuotoliniu mokymo būdu. Išsiaiškinus, kad mokinio namuose nėra sąlygų mokytis, sudaromos sąlygos mokytis </w:t>
      </w:r>
      <w:r w:rsidR="00865AC8" w:rsidRPr="007E43EE">
        <w:rPr>
          <w:rFonts w:ascii="Times New Roman" w:hAnsi="Times New Roman" w:cs="Times New Roman"/>
          <w:sz w:val="24"/>
          <w:szCs w:val="24"/>
        </w:rPr>
        <w:t>gimnazijoje</w:t>
      </w:r>
      <w:r w:rsidRPr="007E43EE">
        <w:rPr>
          <w:rFonts w:ascii="Times New Roman" w:hAnsi="Times New Roman" w:cs="Times New Roman"/>
          <w:sz w:val="24"/>
          <w:szCs w:val="24"/>
        </w:rPr>
        <w:t xml:space="preserve">, jeigu </w:t>
      </w:r>
      <w:r w:rsidR="00865AC8" w:rsidRPr="007E43EE">
        <w:rPr>
          <w:rFonts w:ascii="Times New Roman" w:hAnsi="Times New Roman" w:cs="Times New Roman"/>
          <w:sz w:val="24"/>
          <w:szCs w:val="24"/>
        </w:rPr>
        <w:t>gimnazijoje</w:t>
      </w:r>
      <w:r w:rsidRPr="007E43EE">
        <w:rPr>
          <w:rFonts w:ascii="Times New Roman" w:hAnsi="Times New Roman" w:cs="Times New Roman"/>
          <w:sz w:val="24"/>
          <w:szCs w:val="24"/>
        </w:rPr>
        <w:t xml:space="preserve"> nėra aplinkybių, kurios keltų pavojų mokinio gyvybei ir sveikatai. Nesant </w:t>
      </w:r>
      <w:r w:rsidRPr="007E43EE">
        <w:rPr>
          <w:rFonts w:ascii="Times New Roman" w:hAnsi="Times New Roman" w:cs="Times New Roman"/>
          <w:sz w:val="24"/>
          <w:szCs w:val="24"/>
        </w:rPr>
        <w:lastRenderedPageBreak/>
        <w:t xml:space="preserve">galimybių ugdymo proceso organizuoti </w:t>
      </w:r>
      <w:r w:rsidR="00865AC8" w:rsidRPr="007E43EE">
        <w:rPr>
          <w:rFonts w:ascii="Times New Roman" w:hAnsi="Times New Roman" w:cs="Times New Roman"/>
          <w:sz w:val="24"/>
          <w:szCs w:val="24"/>
        </w:rPr>
        <w:t>gimnazijoje</w:t>
      </w:r>
      <w:r w:rsidRPr="007E43EE">
        <w:rPr>
          <w:rFonts w:ascii="Times New Roman" w:hAnsi="Times New Roman" w:cs="Times New Roman"/>
          <w:sz w:val="24"/>
          <w:szCs w:val="24"/>
        </w:rPr>
        <w:t>, ugdymo proceso organizavimas laikinai perkeliamas į kitas saugias patalpas;</w:t>
      </w:r>
    </w:p>
    <w:p w14:paraId="22357591"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susitaria dėl mokinių emocinės sveikatos stebėjimo, taip pat dėl mokinių, turinčių specialiųjų ugdymosi poreikių, ugdymo specifikos ir švietimo pagalbos teikimo;</w:t>
      </w:r>
    </w:p>
    <w:p w14:paraId="7CC8F454"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5EE4436E"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pertvarko pamokų tvarkaraštį, pritaikydama jį ugdymo procesą organizuoti nuotoliniu mokymo būdu: konkrečios klasės tvarkaraštyje numato sinchroniniam ir asinchroniniam ugdymui skiriamas pamokas;</w:t>
      </w:r>
    </w:p>
    <w:p w14:paraId="594E20CC" w14:textId="77777777" w:rsidR="00865AC8"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pritaiko pamokos struktūrą sinchroniniam ir asinchroniniam ugdymui, atsižvelgdama į mokinių amžių, dalyko programos ir ugdymo programos ypatumus;</w:t>
      </w:r>
    </w:p>
    <w:p w14:paraId="0BE46185" w14:textId="77777777" w:rsidR="004F4BBD"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6A562526" w14:textId="77777777" w:rsidR="004F4BBD"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numato mokinių ir jų tėvų (globėjų, rūpintojų) informavimo būdus;</w:t>
      </w:r>
    </w:p>
    <w:p w14:paraId="75B47B3D" w14:textId="5A68CF0E" w:rsidR="004F4BBD"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paskiria asmenį (-</w:t>
      </w:r>
      <w:proofErr w:type="spellStart"/>
      <w:r w:rsidRPr="007E43EE">
        <w:rPr>
          <w:rFonts w:ascii="Times New Roman" w:hAnsi="Times New Roman" w:cs="Times New Roman"/>
          <w:sz w:val="24"/>
          <w:szCs w:val="24"/>
        </w:rPr>
        <w:t>is</w:t>
      </w:r>
      <w:proofErr w:type="spellEnd"/>
      <w:r w:rsidRPr="007E43EE">
        <w:rPr>
          <w:rFonts w:ascii="Times New Roman" w:hAnsi="Times New Roman" w:cs="Times New Roman"/>
          <w:sz w:val="24"/>
          <w:szCs w:val="24"/>
        </w:rPr>
        <w:t>), kuris (-</w:t>
      </w:r>
      <w:proofErr w:type="spellStart"/>
      <w:r w:rsidRPr="007E43EE">
        <w:rPr>
          <w:rFonts w:ascii="Times New Roman" w:hAnsi="Times New Roman" w:cs="Times New Roman"/>
          <w:sz w:val="24"/>
          <w:szCs w:val="24"/>
        </w:rPr>
        <w:t>ie</w:t>
      </w:r>
      <w:proofErr w:type="spellEnd"/>
      <w:r w:rsidRPr="007E43EE">
        <w:rPr>
          <w:rFonts w:ascii="Times New Roman" w:hAnsi="Times New Roman" w:cs="Times New Roman"/>
          <w:sz w:val="24"/>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w:t>
      </w:r>
      <w:r w:rsidR="004F4BBD" w:rsidRPr="007E43EE">
        <w:rPr>
          <w:rFonts w:ascii="Times New Roman" w:hAnsi="Times New Roman" w:cs="Times New Roman"/>
          <w:sz w:val="24"/>
          <w:szCs w:val="24"/>
        </w:rPr>
        <w:t>gimnazijoje</w:t>
      </w:r>
      <w:r w:rsidRPr="007E43EE">
        <w:rPr>
          <w:rFonts w:ascii="Times New Roman" w:hAnsi="Times New Roman" w:cs="Times New Roman"/>
          <w:sz w:val="24"/>
          <w:szCs w:val="24"/>
        </w:rPr>
        <w:t xml:space="preserve"> negalėjo būti organizuojamas kasdieniu būdu. Informacija apie tai skelbiama </w:t>
      </w:r>
      <w:r w:rsidR="004F4BBD"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tinklalapyje</w:t>
      </w:r>
      <w:r w:rsidR="004F4BBD" w:rsidRPr="007E43EE">
        <w:rPr>
          <w:rFonts w:ascii="Times New Roman" w:hAnsi="Times New Roman" w:cs="Times New Roman"/>
          <w:sz w:val="24"/>
          <w:szCs w:val="24"/>
        </w:rPr>
        <w:t xml:space="preserve"> </w:t>
      </w:r>
      <w:hyperlink r:id="rId11" w:history="1">
        <w:r w:rsidR="004F4BBD" w:rsidRPr="007E43EE">
          <w:rPr>
            <w:rStyle w:val="Hipersaitas"/>
            <w:rFonts w:ascii="Times New Roman" w:hAnsi="Times New Roman" w:cs="Times New Roman"/>
            <w:sz w:val="24"/>
            <w:szCs w:val="24"/>
          </w:rPr>
          <w:t>www.vidiskiugimnazija.lt</w:t>
        </w:r>
      </w:hyperlink>
      <w:r w:rsidRPr="007E43EE">
        <w:rPr>
          <w:rFonts w:ascii="Times New Roman" w:hAnsi="Times New Roman" w:cs="Times New Roman"/>
          <w:sz w:val="24"/>
          <w:szCs w:val="24"/>
        </w:rPr>
        <w:t>;</w:t>
      </w:r>
    </w:p>
    <w:p w14:paraId="4742D6A0" w14:textId="77777777" w:rsidR="004F4BBD"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numato planą, kaip, pasibaigus ypatingoms aplinkybėms, sklandžiai grįžti prie įprasto ugdymo proceso organizavimo;</w:t>
      </w:r>
    </w:p>
    <w:p w14:paraId="4D250A5C" w14:textId="77777777" w:rsidR="004F4BBD" w:rsidRPr="007E43EE" w:rsidRDefault="000519A5" w:rsidP="00A22F5D">
      <w:pPr>
        <w:pStyle w:val="Sraopastraipa"/>
        <w:numPr>
          <w:ilvl w:val="1"/>
          <w:numId w:val="1"/>
        </w:numPr>
        <w:tabs>
          <w:tab w:val="left" w:pos="1134"/>
        </w:tabs>
        <w:overflowPunct w:val="0"/>
        <w:spacing w:after="0"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numato, kaip prireikus dalį ugdymo proceso organizuoti nuotoliniu mokymo būdu ir dalį grupinio mokymosi forma kasdieniu mokymo proceso organizavimo būdu;</w:t>
      </w:r>
    </w:p>
    <w:p w14:paraId="3F91A0E4" w14:textId="4CFE1C60" w:rsidR="00854395" w:rsidRPr="000B133B" w:rsidRDefault="000519A5" w:rsidP="000B133B">
      <w:pPr>
        <w:pStyle w:val="Sraopastraipa"/>
        <w:numPr>
          <w:ilvl w:val="1"/>
          <w:numId w:val="1"/>
        </w:numPr>
        <w:tabs>
          <w:tab w:val="left" w:pos="1134"/>
        </w:tabs>
        <w:overflowPunct w:val="0"/>
        <w:spacing w:line="240" w:lineRule="auto"/>
        <w:ind w:left="0" w:firstLine="567"/>
        <w:jc w:val="both"/>
        <w:textAlignment w:val="baseline"/>
        <w:rPr>
          <w:rFonts w:ascii="Times New Roman" w:hAnsi="Times New Roman" w:cs="Times New Roman"/>
          <w:bCs/>
          <w:sz w:val="24"/>
          <w:szCs w:val="24"/>
        </w:rPr>
      </w:pPr>
      <w:r w:rsidRPr="007E43EE">
        <w:rPr>
          <w:rFonts w:ascii="Times New Roman" w:hAnsi="Times New Roman" w:cs="Times New Roman"/>
          <w:sz w:val="24"/>
          <w:szCs w:val="24"/>
        </w:rPr>
        <w:t>numato kaip atskirų dalykų (arba dalyko dalies) mokymuisi gali perskirstyti klases ir sudaryti laikinąsias grupes iš paralelių klasių mokinių arba apjungdama ne daugiau nei dviejų gretimų klasių mokinius.</w:t>
      </w:r>
    </w:p>
    <w:p w14:paraId="0984472F" w14:textId="77777777" w:rsidR="00534CAF" w:rsidRPr="00534CAF" w:rsidRDefault="00534CAF" w:rsidP="00534CAF">
      <w:pPr>
        <w:pStyle w:val="Sraopastraipa"/>
        <w:tabs>
          <w:tab w:val="left" w:pos="1134"/>
        </w:tabs>
        <w:overflowPunct w:val="0"/>
        <w:spacing w:after="0" w:line="240" w:lineRule="auto"/>
        <w:ind w:left="567"/>
        <w:jc w:val="center"/>
        <w:textAlignment w:val="baseline"/>
        <w:rPr>
          <w:rFonts w:ascii="Times New Roman" w:hAnsi="Times New Roman" w:cs="Times New Roman"/>
          <w:b/>
          <w:bCs/>
          <w:sz w:val="24"/>
          <w:szCs w:val="24"/>
        </w:rPr>
      </w:pPr>
      <w:r w:rsidRPr="00534CAF">
        <w:rPr>
          <w:rFonts w:ascii="Times New Roman" w:hAnsi="Times New Roman" w:cs="Times New Roman"/>
          <w:b/>
          <w:bCs/>
          <w:sz w:val="24"/>
          <w:szCs w:val="24"/>
        </w:rPr>
        <w:t>IV SKYRIUS</w:t>
      </w:r>
    </w:p>
    <w:p w14:paraId="051D498B" w14:textId="32AB9D08" w:rsidR="00534CAF" w:rsidRPr="00534CAF" w:rsidRDefault="00534CAF" w:rsidP="00534CAF">
      <w:pPr>
        <w:pStyle w:val="Sraopastraipa"/>
        <w:tabs>
          <w:tab w:val="left" w:pos="1134"/>
        </w:tabs>
        <w:overflowPunct w:val="0"/>
        <w:spacing w:line="240" w:lineRule="auto"/>
        <w:ind w:left="567"/>
        <w:jc w:val="center"/>
        <w:textAlignment w:val="baseline"/>
        <w:rPr>
          <w:rFonts w:ascii="Times New Roman" w:hAnsi="Times New Roman" w:cs="Times New Roman"/>
          <w:b/>
          <w:bCs/>
          <w:sz w:val="24"/>
          <w:szCs w:val="24"/>
        </w:rPr>
      </w:pPr>
      <w:r w:rsidRPr="00534CAF">
        <w:rPr>
          <w:rFonts w:ascii="Times New Roman" w:hAnsi="Times New Roman" w:cs="Times New Roman"/>
          <w:b/>
          <w:bCs/>
          <w:sz w:val="24"/>
          <w:szCs w:val="24"/>
        </w:rPr>
        <w:t>PRADINIO UGDYMO INDIVIDUALIZUOTOS, PAGRINDINIO UGDYMO INDIVIDUALIZUOTOS PROGRAMOS IR SOCIALINIŲ ĮGŪDŽIŲ UGDYMO PROGRAMOS ĮGYVENDINIMAS</w:t>
      </w:r>
    </w:p>
    <w:p w14:paraId="36752A14" w14:textId="450DAA9C" w:rsidR="000B133B" w:rsidRPr="00534CAF" w:rsidRDefault="00534CAF" w:rsidP="00534CAF">
      <w:pPr>
        <w:pStyle w:val="Sraopastraipa"/>
        <w:numPr>
          <w:ilvl w:val="0"/>
          <w:numId w:val="1"/>
        </w:numPr>
        <w:tabs>
          <w:tab w:val="left" w:pos="1134"/>
        </w:tabs>
        <w:overflowPunct w:val="0"/>
        <w:spacing w:line="240" w:lineRule="auto"/>
        <w:ind w:left="0" w:firstLine="567"/>
        <w:jc w:val="both"/>
        <w:textAlignment w:val="baseline"/>
        <w:rPr>
          <w:rFonts w:ascii="Times New Roman" w:hAnsi="Times New Roman" w:cs="Times New Roman"/>
          <w:bCs/>
          <w:sz w:val="24"/>
          <w:szCs w:val="24"/>
        </w:rPr>
      </w:pPr>
      <w:r w:rsidRPr="00534CAF">
        <w:rPr>
          <w:rFonts w:ascii="Times New Roman" w:hAnsi="Times New Roman" w:cs="Times New Roman"/>
          <w:sz w:val="24"/>
          <w:szCs w:val="24"/>
        </w:rPr>
        <w:t xml:space="preserve">Pradinio ugdymo individualizuotos, pagrindinio ugdymo individualizuotos programos </w:t>
      </w:r>
      <w:r>
        <w:rPr>
          <w:rFonts w:ascii="Times New Roman" w:hAnsi="Times New Roman" w:cs="Times New Roman"/>
          <w:sz w:val="24"/>
          <w:szCs w:val="24"/>
        </w:rPr>
        <w:t>g</w:t>
      </w:r>
      <w:r w:rsidRPr="00534CAF">
        <w:rPr>
          <w:rFonts w:ascii="Times New Roman" w:hAnsi="Times New Roman" w:cs="Times New Roman"/>
          <w:sz w:val="24"/>
          <w:szCs w:val="24"/>
        </w:rPr>
        <w:t>imnazijoje įgyvendinamos vadovaujantis 2025–2026 ir 2026–2027 mokslo metų pradinio, pagrindinio ir vidurinio ugdymo programų bendrųjų ugdymo planų, patvirtintų Lietuvos respublikos švietimo, mokslo ir sporto ministro 2025 m. gegužės 21 d. įsakymu Nr. Nr. V-559 „Dėl 2025–2026 ir 2026–2027 mokslo metų pradinio, pagrindinio ir vidurinio ugdymo programų bendruosius ugdymo planų patvirtinimo“, 8 priede nustatyta tvarka.</w:t>
      </w:r>
    </w:p>
    <w:p w14:paraId="742A435C" w14:textId="51B2B30A" w:rsidR="004F4BBD" w:rsidRPr="007E43EE" w:rsidRDefault="00695D98" w:rsidP="00CB17A9">
      <w:pPr>
        <w:tabs>
          <w:tab w:val="left" w:pos="993"/>
        </w:tabs>
        <w:jc w:val="center"/>
        <w:rPr>
          <w:b/>
          <w:bCs/>
          <w:szCs w:val="24"/>
        </w:rPr>
      </w:pPr>
      <w:bookmarkStart w:id="16" w:name="_Hlk144106842"/>
      <w:r w:rsidRPr="007E43EE">
        <w:rPr>
          <w:b/>
          <w:bCs/>
          <w:szCs w:val="24"/>
        </w:rPr>
        <w:t>V SKYRIUS</w:t>
      </w:r>
    </w:p>
    <w:p w14:paraId="4C8606E6" w14:textId="0527132B" w:rsidR="009B2B24" w:rsidRPr="007E43EE" w:rsidRDefault="00695D98" w:rsidP="00CB17A9">
      <w:pPr>
        <w:tabs>
          <w:tab w:val="left" w:pos="993"/>
        </w:tabs>
        <w:spacing w:after="240"/>
        <w:jc w:val="center"/>
        <w:rPr>
          <w:b/>
          <w:bCs/>
          <w:szCs w:val="24"/>
        </w:rPr>
      </w:pPr>
      <w:bookmarkStart w:id="17" w:name="_Hlk135986327"/>
      <w:r w:rsidRPr="007E43EE">
        <w:rPr>
          <w:b/>
          <w:bCs/>
          <w:szCs w:val="24"/>
        </w:rPr>
        <w:t xml:space="preserve">SOCIALINĖS-PILIETINĖS VEIKLOS </w:t>
      </w:r>
      <w:r w:rsidR="007B3079" w:rsidRPr="007E43EE">
        <w:rPr>
          <w:b/>
          <w:bCs/>
          <w:szCs w:val="24"/>
        </w:rPr>
        <w:t>ĮGYVENDINIMAS</w:t>
      </w:r>
    </w:p>
    <w:p w14:paraId="7CDE7D0E" w14:textId="214DC3D8" w:rsidR="00340D49" w:rsidRPr="007E43EE" w:rsidRDefault="007B3079"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Socialinei-pilietinei veiklai skirtas minimalus privalomas valandų skaičius </w:t>
      </w:r>
      <w:r w:rsidR="006F3355" w:rsidRPr="007E43EE">
        <w:rPr>
          <w:rFonts w:ascii="Times New Roman" w:hAnsi="Times New Roman" w:cs="Times New Roman"/>
          <w:sz w:val="24"/>
          <w:szCs w:val="24"/>
        </w:rPr>
        <w:t>pagrindinio ugdymo programos (5–</w:t>
      </w:r>
      <w:r w:rsidR="00340D49" w:rsidRPr="007E43EE">
        <w:rPr>
          <w:rFonts w:ascii="Times New Roman" w:hAnsi="Times New Roman" w:cs="Times New Roman"/>
          <w:sz w:val="24"/>
          <w:szCs w:val="24"/>
        </w:rPr>
        <w:t>8</w:t>
      </w:r>
      <w:r w:rsidR="006F3355" w:rsidRPr="007E43EE">
        <w:rPr>
          <w:rFonts w:ascii="Times New Roman" w:hAnsi="Times New Roman" w:cs="Times New Roman"/>
          <w:sz w:val="24"/>
          <w:szCs w:val="24"/>
        </w:rPr>
        <w:t xml:space="preserve"> klasių</w:t>
      </w:r>
      <w:r w:rsidR="00340D49" w:rsidRPr="007E43EE">
        <w:rPr>
          <w:rFonts w:ascii="Times New Roman" w:hAnsi="Times New Roman" w:cs="Times New Roman"/>
          <w:sz w:val="24"/>
          <w:szCs w:val="24"/>
        </w:rPr>
        <w:t xml:space="preserve">, </w:t>
      </w:r>
      <w:r w:rsidR="006F3355" w:rsidRPr="007E43EE">
        <w:rPr>
          <w:rFonts w:ascii="Times New Roman" w:hAnsi="Times New Roman" w:cs="Times New Roman"/>
          <w:sz w:val="24"/>
          <w:szCs w:val="24"/>
        </w:rPr>
        <w:t xml:space="preserve">I, </w:t>
      </w:r>
      <w:r w:rsidR="00340D49" w:rsidRPr="007E43EE">
        <w:rPr>
          <w:rFonts w:ascii="Times New Roman" w:hAnsi="Times New Roman" w:cs="Times New Roman"/>
          <w:sz w:val="24"/>
          <w:szCs w:val="24"/>
        </w:rPr>
        <w:t>II gimnazijos klasių</w:t>
      </w:r>
      <w:r w:rsidR="006F3355" w:rsidRPr="007E43EE">
        <w:rPr>
          <w:rFonts w:ascii="Times New Roman" w:hAnsi="Times New Roman" w:cs="Times New Roman"/>
          <w:sz w:val="24"/>
          <w:szCs w:val="24"/>
        </w:rPr>
        <w:t>)</w:t>
      </w:r>
      <w:r w:rsidR="00340D49" w:rsidRPr="007E43EE">
        <w:rPr>
          <w:rFonts w:ascii="Times New Roman" w:hAnsi="Times New Roman" w:cs="Times New Roman"/>
          <w:sz w:val="24"/>
          <w:szCs w:val="24"/>
        </w:rPr>
        <w:t xml:space="preserve"> mokiniams ne mažiau kaip </w:t>
      </w:r>
      <w:r w:rsidR="00657229" w:rsidRPr="007E43EE">
        <w:rPr>
          <w:rFonts w:ascii="Times New Roman" w:hAnsi="Times New Roman" w:cs="Times New Roman"/>
          <w:sz w:val="24"/>
          <w:szCs w:val="24"/>
        </w:rPr>
        <w:t>2</w:t>
      </w:r>
      <w:r w:rsidR="00340D49" w:rsidRPr="007E43EE">
        <w:rPr>
          <w:rFonts w:ascii="Times New Roman" w:hAnsi="Times New Roman" w:cs="Times New Roman"/>
          <w:sz w:val="24"/>
          <w:szCs w:val="24"/>
        </w:rPr>
        <w:t>0 pamokų (valandų)</w:t>
      </w:r>
      <w:r w:rsidR="006F3355" w:rsidRPr="007E43EE">
        <w:rPr>
          <w:rFonts w:ascii="Times New Roman" w:hAnsi="Times New Roman" w:cs="Times New Roman"/>
          <w:sz w:val="24"/>
          <w:szCs w:val="24"/>
        </w:rPr>
        <w:t xml:space="preserve"> per metus</w:t>
      </w:r>
      <w:r w:rsidR="00340D49" w:rsidRPr="007E43EE">
        <w:rPr>
          <w:rFonts w:ascii="Times New Roman" w:hAnsi="Times New Roman" w:cs="Times New Roman"/>
          <w:sz w:val="24"/>
          <w:szCs w:val="24"/>
        </w:rPr>
        <w:t xml:space="preserve">. III gimnazijos klasės mokiniams ne mažiau kaip 70 valandų per dvejus metus. </w:t>
      </w:r>
      <w:r w:rsidRPr="007E43EE">
        <w:rPr>
          <w:rFonts w:ascii="Times New Roman" w:hAnsi="Times New Roman" w:cs="Times New Roman"/>
          <w:sz w:val="24"/>
          <w:szCs w:val="24"/>
        </w:rPr>
        <w:t>Šis laikas nėra įskaičiuojamas į mokinio mokymosi krūvį, tai laisvu nuo pamokų metu vykdoma veikla. Vidurinio ugdymo programoje besimokantis mokinys socialinę-pilietinę veiklą gali atlikti iki mokymosi pagal vidurinio ugdymo programą pabaigos, ji gali būti vykdoma ir mokinių atostogų metu. Už socialinės-pilietinės veiklos koordinavimą atsakingas klasės vadovas (kuratorius).</w:t>
      </w:r>
    </w:p>
    <w:p w14:paraId="05F537FF" w14:textId="00286B4B" w:rsidR="00340D49" w:rsidRPr="007E43EE" w:rsidRDefault="007B3079"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 xml:space="preserve">Socialinė-pilietinė veikla vykdoma cikliškai: mokinys apmąsto savo mokymosi patirtį ir priima sprendimą, į kokias socialines-pilietines veiklas norėtų įsitraukti, kaip dalyvavimas šiose veiklose padėtų jam augti ir tobulėti. Mokinys planuoja savo veiklas padedamas mokykloje paskirto asmens. Mokinys pasirengia planą pasirinktai socialinei-pilietinei veiklai įgyvendinti, atlieka nusimatytas užduotis, reguliariai apgalvoja savo atliekamos socialinės-pilietinės veiklos prasmingumą ir pridėtinę vertę sau ir </w:t>
      </w:r>
      <w:r w:rsidR="00340D49"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w:t>
      </w:r>
    </w:p>
    <w:p w14:paraId="467F0BDF" w14:textId="77777777" w:rsidR="00FF4D0C" w:rsidRPr="007E43EE" w:rsidRDefault="00340D49"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w:t>
      </w:r>
      <w:r w:rsidR="007B3079" w:rsidRPr="007E43EE">
        <w:rPr>
          <w:rFonts w:ascii="Times New Roman" w:hAnsi="Times New Roman" w:cs="Times New Roman"/>
          <w:sz w:val="24"/>
          <w:szCs w:val="24"/>
        </w:rPr>
        <w:t xml:space="preserve">okslo metų pradžioje mokiniai supažindinami su reikalavimais atliekant socialinę-pilietinę veiklą, </w:t>
      </w:r>
      <w:r w:rsidR="00FF4D0C" w:rsidRPr="007E43EE">
        <w:rPr>
          <w:rFonts w:ascii="Times New Roman" w:hAnsi="Times New Roman" w:cs="Times New Roman"/>
          <w:sz w:val="24"/>
          <w:szCs w:val="24"/>
        </w:rPr>
        <w:t>gimnazijos</w:t>
      </w:r>
      <w:r w:rsidR="007B3079" w:rsidRPr="007E43EE">
        <w:rPr>
          <w:rFonts w:ascii="Times New Roman" w:hAnsi="Times New Roman" w:cs="Times New Roman"/>
          <w:sz w:val="24"/>
          <w:szCs w:val="24"/>
        </w:rPr>
        <w:t xml:space="preserve"> organizuojamų konsultacijų dėl socialinės-pilietinės veiklos vykdymo mokiniams grafiku ir atsiskaitymo tvarka.</w:t>
      </w:r>
    </w:p>
    <w:p w14:paraId="3CE12B6B" w14:textId="77777777" w:rsidR="00FF4D0C" w:rsidRPr="007E43EE" w:rsidRDefault="00FF4D0C"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Klasės vadovas (kuratorius)</w:t>
      </w:r>
      <w:r w:rsidR="007B3079" w:rsidRPr="007E43EE">
        <w:rPr>
          <w:rFonts w:ascii="Times New Roman" w:hAnsi="Times New Roman" w:cs="Times New Roman"/>
          <w:sz w:val="24"/>
          <w:szCs w:val="24"/>
        </w:rPr>
        <w:t xml:space="preserve"> individualiai ar grupėje konsultuoja mokinius dėl socialinės-pilietinės veiklos vykdymo, nuolat domisi, kaip sekasi mokiniams, o prireikus siūlo pagalbą. Rekomenduojama, kad </w:t>
      </w:r>
      <w:r w:rsidRPr="007E43EE">
        <w:rPr>
          <w:rFonts w:ascii="Times New Roman" w:hAnsi="Times New Roman" w:cs="Times New Roman"/>
          <w:sz w:val="24"/>
          <w:szCs w:val="24"/>
        </w:rPr>
        <w:t>klasės vadovas</w:t>
      </w:r>
      <w:r w:rsidR="007B3079" w:rsidRPr="007E43EE">
        <w:rPr>
          <w:rFonts w:ascii="Times New Roman" w:hAnsi="Times New Roman" w:cs="Times New Roman"/>
          <w:sz w:val="24"/>
          <w:szCs w:val="24"/>
        </w:rPr>
        <w:t xml:space="preserve">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w:t>
      </w:r>
      <w:r w:rsidRPr="007E43EE">
        <w:rPr>
          <w:rFonts w:ascii="Times New Roman" w:hAnsi="Times New Roman" w:cs="Times New Roman"/>
          <w:sz w:val="24"/>
          <w:szCs w:val="24"/>
        </w:rPr>
        <w:t>gimnazijos</w:t>
      </w:r>
      <w:r w:rsidR="007B3079" w:rsidRPr="007E43EE">
        <w:rPr>
          <w:rFonts w:ascii="Times New Roman" w:hAnsi="Times New Roman" w:cs="Times New Roman"/>
          <w:sz w:val="24"/>
          <w:szCs w:val="24"/>
        </w:rPr>
        <w:t xml:space="preserve">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6B2764D1" w14:textId="77777777" w:rsidR="00FF4D0C" w:rsidRPr="007E43EE" w:rsidRDefault="007B3079"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Mokinių pareigos atliekant socialinę-pilietinę veiklą:</w:t>
      </w:r>
    </w:p>
    <w:p w14:paraId="4339ADC9" w14:textId="77777777" w:rsidR="00FF4D0C" w:rsidRPr="007E43EE" w:rsidRDefault="007B3079" w:rsidP="000221D5">
      <w:pPr>
        <w:pStyle w:val="Sraopastraipa"/>
        <w:numPr>
          <w:ilvl w:val="1"/>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pateikti siūlymus dėl galimos socialinės-pilietinės veiklos pobūdžio ir turinio;</w:t>
      </w:r>
    </w:p>
    <w:p w14:paraId="1DF87C57"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 xml:space="preserve">aptarti savo pasiūlytas veiklas ir užduotis su </w:t>
      </w:r>
      <w:r w:rsidR="00FF4D0C" w:rsidRPr="007E43EE">
        <w:rPr>
          <w:rFonts w:ascii="Times New Roman" w:hAnsi="Times New Roman" w:cs="Times New Roman"/>
          <w:sz w:val="24"/>
          <w:szCs w:val="24"/>
        </w:rPr>
        <w:t>klasės vadovu</w:t>
      </w:r>
      <w:r w:rsidRPr="007E43EE">
        <w:rPr>
          <w:rFonts w:ascii="Times New Roman" w:hAnsi="Times New Roman" w:cs="Times New Roman"/>
          <w:sz w:val="24"/>
          <w:szCs w:val="24"/>
        </w:rPr>
        <w:t xml:space="preserve"> bei atsižvelgti į teikiamus siūlymus;</w:t>
      </w:r>
    </w:p>
    <w:p w14:paraId="77FF9F87"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atsakingai vykdyti suplanuotas užduotis;</w:t>
      </w:r>
    </w:p>
    <w:p w14:paraId="637E3462"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apmąstyti savo patirtį ir prireikus koreguoti socialinės-pilietinės veiklos pobūdį, užduotis ir kt.;</w:t>
      </w:r>
    </w:p>
    <w:p w14:paraId="5D3F9A4C"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kaupti savo socialinės-pilietinės veiklos įrodymus;</w:t>
      </w:r>
    </w:p>
    <w:p w14:paraId="3FA5312A"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 xml:space="preserve">dalyvauti ugdomuosiuose pokalbiuose su </w:t>
      </w:r>
      <w:r w:rsidR="00FF4D0C" w:rsidRPr="007E43EE">
        <w:rPr>
          <w:rFonts w:ascii="Times New Roman" w:hAnsi="Times New Roman" w:cs="Times New Roman"/>
          <w:sz w:val="24"/>
          <w:szCs w:val="24"/>
        </w:rPr>
        <w:t>klasės auklėtoju</w:t>
      </w:r>
      <w:r w:rsidRPr="007E43EE">
        <w:rPr>
          <w:rFonts w:ascii="Times New Roman" w:hAnsi="Times New Roman" w:cs="Times New Roman"/>
          <w:sz w:val="24"/>
          <w:szCs w:val="24"/>
        </w:rPr>
        <w:t xml:space="preserve"> ir pateikti reikiamus įrodymus apie atliktas socialines-pilietines veiklas arba pateikti savo refleksiją ir įrodymus raštu;</w:t>
      </w:r>
    </w:p>
    <w:p w14:paraId="5763701F"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kilus nenumatytoms aplinkybėms, koreguoti, perplanuoti savo socialinę-pilietinę veiklą.</w:t>
      </w:r>
    </w:p>
    <w:p w14:paraId="324CDF19" w14:textId="77777777" w:rsidR="00FF4D0C" w:rsidRPr="007E43EE" w:rsidRDefault="00FF4D0C"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Gimnazijos direktorius</w:t>
      </w:r>
      <w:r w:rsidR="007B3079" w:rsidRPr="007E43EE">
        <w:rPr>
          <w:rFonts w:ascii="Times New Roman" w:hAnsi="Times New Roman" w:cs="Times New Roman"/>
          <w:sz w:val="24"/>
          <w:szCs w:val="24"/>
        </w:rPr>
        <w:t>:</w:t>
      </w:r>
    </w:p>
    <w:p w14:paraId="54287D88"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skiria už socialinės-pilietinės veiklos organizavimą atsakingą klasės vadovą (kuratorių);</w:t>
      </w:r>
    </w:p>
    <w:p w14:paraId="76A7AE42"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 xml:space="preserve">sudaro sąlygas </w:t>
      </w:r>
      <w:r w:rsidR="00FF4D0C" w:rsidRPr="007E43EE">
        <w:rPr>
          <w:rFonts w:ascii="Times New Roman" w:hAnsi="Times New Roman" w:cs="Times New Roman"/>
          <w:sz w:val="24"/>
          <w:szCs w:val="24"/>
        </w:rPr>
        <w:t>klasės auklėtojui (kuratoriui)</w:t>
      </w:r>
      <w:r w:rsidRPr="007E43EE">
        <w:rPr>
          <w:rFonts w:ascii="Times New Roman" w:hAnsi="Times New Roman" w:cs="Times New Roman"/>
          <w:sz w:val="24"/>
          <w:szCs w:val="24"/>
        </w:rPr>
        <w:t xml:space="preserve"> organizuoti konsultacijas ir individualius ugdomuosius pokalbius; prireikus sudaro sąlygas mokiniams naudotis </w:t>
      </w:r>
      <w:r w:rsidR="00FF4D0C"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infrastruktūra atliekant socialines-pilietines veiklas.</w:t>
      </w:r>
    </w:p>
    <w:p w14:paraId="0763759A" w14:textId="77777777" w:rsidR="00FF4D0C" w:rsidRPr="007E43EE" w:rsidRDefault="00FF4D0C" w:rsidP="00A22F5D">
      <w:pPr>
        <w:pStyle w:val="Sraopastraipa"/>
        <w:numPr>
          <w:ilvl w:val="0"/>
          <w:numId w:val="1"/>
        </w:numPr>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Klasės auklėtojo</w:t>
      </w:r>
      <w:r w:rsidR="007B3079" w:rsidRPr="007E43EE">
        <w:rPr>
          <w:rFonts w:ascii="Times New Roman" w:hAnsi="Times New Roman" w:cs="Times New Roman"/>
          <w:sz w:val="24"/>
          <w:szCs w:val="24"/>
        </w:rPr>
        <w:t>, atsakingo už socialinės-pilietinės veiklos koordinavimą, pareigos:</w:t>
      </w:r>
    </w:p>
    <w:p w14:paraId="6C5B400B" w14:textId="77777777" w:rsidR="00FF4D0C"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 xml:space="preserve">paaiškinti socialinės-pilietinės veiklos prasmę, reikalavimus, </w:t>
      </w:r>
      <w:r w:rsidR="00FF4D0C"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prioritetus ir pateikti gerųjų socialinės-pilietinės veiklos atlikimo pavyzdžių;</w:t>
      </w:r>
    </w:p>
    <w:p w14:paraId="32C1DB18" w14:textId="77777777" w:rsidR="001025F9"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padėti mokiniams pasirinkti socialines-pilietines veiklas ir suprasti, kaip jų patirtis jas atliekant prisidės prie mokinių asmeninio augimo; pateikti rekomendacinio pobūdžio socialinių- pilietinių veiklų sąrašą; padėti mokiniams pasirengti savo socialinės-pilietinės veiklos planus;</w:t>
      </w:r>
    </w:p>
    <w:p w14:paraId="3CAD3EC7" w14:textId="77777777" w:rsidR="001025F9"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 xml:space="preserve">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w:t>
      </w:r>
      <w:r w:rsidR="001025F9"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ribų, palaikyti ryšį su organizacijų atstovais, domėtis, kaip sekasi mokiniams;</w:t>
      </w:r>
    </w:p>
    <w:p w14:paraId="2A365F4E" w14:textId="77777777" w:rsidR="001025F9"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sz w:val="24"/>
          <w:szCs w:val="24"/>
        </w:rPr>
        <w:t>teikti grįžtamąjį ryšį mokiniui ir jo tėvams (globėjams, rūpintojams) apie socialinės-pilietinės veiklos rezultatus;</w:t>
      </w:r>
    </w:p>
    <w:p w14:paraId="5B1B0289" w14:textId="4898C7F4" w:rsidR="007B3079" w:rsidRPr="007E43EE" w:rsidRDefault="007B3079" w:rsidP="00A22F5D">
      <w:pPr>
        <w:pStyle w:val="Sraopastraipa"/>
        <w:numPr>
          <w:ilvl w:val="1"/>
          <w:numId w:val="1"/>
        </w:numPr>
        <w:spacing w:after="0" w:line="240" w:lineRule="auto"/>
        <w:ind w:left="0" w:firstLine="568"/>
        <w:jc w:val="both"/>
        <w:rPr>
          <w:rFonts w:ascii="Times New Roman" w:hAnsi="Times New Roman" w:cs="Times New Roman"/>
          <w:sz w:val="24"/>
          <w:szCs w:val="24"/>
        </w:rPr>
      </w:pPr>
      <w:r w:rsidRPr="007E43EE">
        <w:rPr>
          <w:rFonts w:ascii="Times New Roman" w:hAnsi="Times New Roman" w:cs="Times New Roman"/>
          <w:color w:val="000000"/>
          <w:sz w:val="24"/>
          <w:szCs w:val="24"/>
        </w:rPr>
        <w:t xml:space="preserve">ugdymo laikotarpio pabaigoje patikrinti, kad būtų įvykdytas minimalus socialinės- pilietinės veiklos reikalavimas, </w:t>
      </w:r>
      <w:r w:rsidRPr="007E43EE">
        <w:rPr>
          <w:rFonts w:ascii="Times New Roman" w:hAnsi="Times New Roman" w:cs="Times New Roman"/>
          <w:sz w:val="24"/>
          <w:szCs w:val="24"/>
        </w:rPr>
        <w:t xml:space="preserve">apibendrinti mokinio patirtį ugdomųjų pokalbių metu arba gavus </w:t>
      </w:r>
      <w:r w:rsidRPr="007E43EE">
        <w:rPr>
          <w:rFonts w:ascii="Times New Roman" w:hAnsi="Times New Roman" w:cs="Times New Roman"/>
          <w:sz w:val="24"/>
          <w:szCs w:val="24"/>
        </w:rPr>
        <w:lastRenderedPageBreak/>
        <w:t>mokinio refleksiją raštu ir</w:t>
      </w:r>
      <w:r w:rsidRPr="007E43EE">
        <w:rPr>
          <w:rFonts w:ascii="Times New Roman" w:hAnsi="Times New Roman" w:cs="Times New Roman"/>
          <w:color w:val="000000"/>
          <w:sz w:val="24"/>
          <w:szCs w:val="24"/>
        </w:rPr>
        <w:t xml:space="preserve"> vertinti mokinio įvykdytas užduotis bei refleksiją. Socialinės-pilietinės veiklos vertinimo rezultatas fiksuojamas įrašu “įskaityta“ („</w:t>
      </w:r>
      <w:proofErr w:type="spellStart"/>
      <w:r w:rsidRPr="007E43EE">
        <w:rPr>
          <w:rFonts w:ascii="Times New Roman" w:hAnsi="Times New Roman" w:cs="Times New Roman"/>
          <w:color w:val="000000"/>
          <w:sz w:val="24"/>
          <w:szCs w:val="24"/>
        </w:rPr>
        <w:t>įsk</w:t>
      </w:r>
      <w:proofErr w:type="spellEnd"/>
      <w:r w:rsidRPr="007E43EE">
        <w:rPr>
          <w:rFonts w:ascii="Times New Roman" w:hAnsi="Times New Roman" w:cs="Times New Roman"/>
          <w:color w:val="000000"/>
          <w:sz w:val="24"/>
          <w:szCs w:val="24"/>
        </w:rPr>
        <w:t>.“) arba „neįskaityta“ („</w:t>
      </w:r>
      <w:proofErr w:type="spellStart"/>
      <w:r w:rsidRPr="007E43EE">
        <w:rPr>
          <w:rFonts w:ascii="Times New Roman" w:hAnsi="Times New Roman" w:cs="Times New Roman"/>
          <w:color w:val="000000"/>
          <w:sz w:val="24"/>
          <w:szCs w:val="24"/>
        </w:rPr>
        <w:t>neįsk</w:t>
      </w:r>
      <w:proofErr w:type="spellEnd"/>
      <w:r w:rsidRPr="007E43EE">
        <w:rPr>
          <w:rFonts w:ascii="Times New Roman" w:hAnsi="Times New Roman" w:cs="Times New Roman"/>
          <w:color w:val="000000"/>
          <w:sz w:val="24"/>
          <w:szCs w:val="24"/>
        </w:rPr>
        <w:t xml:space="preserve">.“), nurodant veikloms įgyvendinti panaudotą valandų skaičių. Mokiniams, negavusiems įskaityto </w:t>
      </w:r>
      <w:r w:rsidRPr="007E43EE">
        <w:rPr>
          <w:rFonts w:ascii="Times New Roman" w:hAnsi="Times New Roman" w:cs="Times New Roman"/>
          <w:sz w:val="24"/>
          <w:szCs w:val="24"/>
        </w:rPr>
        <w:t>socialinės-pilietinės veiklos įvertinimo, skiriama papildomo laiko išsikelti naujus ar patikslinti išsikeltus tikslus ir juos pasiekti.</w:t>
      </w:r>
    </w:p>
    <w:p w14:paraId="41B4B8DD" w14:textId="39A4098B" w:rsidR="00C64A6B" w:rsidRPr="007E43EE" w:rsidRDefault="004F0D5B" w:rsidP="00CB17A9">
      <w:pPr>
        <w:tabs>
          <w:tab w:val="left" w:pos="993"/>
        </w:tabs>
        <w:jc w:val="center"/>
        <w:rPr>
          <w:b/>
          <w:bCs/>
          <w:szCs w:val="24"/>
        </w:rPr>
      </w:pPr>
      <w:bookmarkStart w:id="18" w:name="_Hlk201843456"/>
      <w:bookmarkEnd w:id="16"/>
      <w:r w:rsidRPr="007E43EE">
        <w:rPr>
          <w:b/>
          <w:bCs/>
          <w:szCs w:val="24"/>
        </w:rPr>
        <w:t>V</w:t>
      </w:r>
      <w:r w:rsidR="00154E9B">
        <w:rPr>
          <w:b/>
          <w:bCs/>
          <w:szCs w:val="24"/>
        </w:rPr>
        <w:t>I</w:t>
      </w:r>
      <w:r w:rsidR="00C64A6B" w:rsidRPr="007E43EE">
        <w:rPr>
          <w:b/>
          <w:bCs/>
          <w:szCs w:val="24"/>
        </w:rPr>
        <w:t xml:space="preserve"> SKYRIUS</w:t>
      </w:r>
    </w:p>
    <w:p w14:paraId="19C93210" w14:textId="592905E3" w:rsidR="00C64A6B" w:rsidRPr="007E43EE" w:rsidRDefault="00C64A6B" w:rsidP="00154E9B">
      <w:pPr>
        <w:spacing w:after="240"/>
        <w:jc w:val="center"/>
        <w:rPr>
          <w:b/>
          <w:bCs/>
          <w:szCs w:val="24"/>
        </w:rPr>
      </w:pPr>
      <w:r w:rsidRPr="007E43EE">
        <w:rPr>
          <w:b/>
          <w:bCs/>
          <w:szCs w:val="24"/>
        </w:rPr>
        <w:t xml:space="preserve">UŽSIENIEČIŲ, TURINČIŲ TEISĘ NUOLAT AR LAIKINAI GYVENTI LIETUVOS </w:t>
      </w:r>
      <w:bookmarkEnd w:id="18"/>
      <w:r w:rsidRPr="007E43EE">
        <w:rPr>
          <w:b/>
          <w:bCs/>
          <w:szCs w:val="24"/>
        </w:rPr>
        <w:t>RESPUBLIKOJE, IR LIETUVOS RESPUBLIKOS PILIEČIŲ, ATVYKUSIŲ AR GRĮŽUSIŲ GYVENTI IR DIRBTI LIETUVOS RESPUBLIKOJE, UGDYMO ORGANIZAVIMAS</w:t>
      </w:r>
    </w:p>
    <w:p w14:paraId="6A965BFF" w14:textId="6BFBB533" w:rsidR="00154E9B" w:rsidRPr="00154E9B" w:rsidRDefault="001F760C" w:rsidP="00154E9B">
      <w:pPr>
        <w:pStyle w:val="Sraopastraipa"/>
        <w:numPr>
          <w:ilvl w:val="0"/>
          <w:numId w:val="1"/>
        </w:numPr>
        <w:tabs>
          <w:tab w:val="left" w:pos="993"/>
          <w:tab w:val="left" w:pos="1134"/>
          <w:tab w:val="left" w:pos="1276"/>
        </w:tabs>
        <w:spacing w:line="240" w:lineRule="auto"/>
        <w:ind w:left="0" w:firstLine="567"/>
        <w:rPr>
          <w:rFonts w:ascii="Times New Roman" w:hAnsi="Times New Roman" w:cs="Times New Roman"/>
          <w:b/>
          <w:bCs/>
          <w:sz w:val="24"/>
          <w:szCs w:val="24"/>
        </w:rPr>
      </w:pPr>
      <w:r w:rsidRPr="00154E9B">
        <w:rPr>
          <w:rFonts w:ascii="Times New Roman" w:hAnsi="Times New Roman" w:cs="Times New Roman"/>
          <w:sz w:val="24"/>
          <w:szCs w:val="24"/>
        </w:rPr>
        <w:t>Gimnazija</w:t>
      </w:r>
      <w:r w:rsidR="00C64A6B" w:rsidRPr="00154E9B">
        <w:rPr>
          <w:rFonts w:ascii="Times New Roman" w:hAnsi="Times New Roman" w:cs="Times New Roman"/>
          <w:sz w:val="24"/>
          <w:szCs w:val="24"/>
        </w:rPr>
        <w:t xml:space="preserve">, priimdama mokytis pagal pradinio, pagrindinio ar vidurinio ugdymo programą užsieniečius, turinčius teisę nuolat ar laikinai gyventi Lietuvos Respublikoje (toliau – užsieniečiai), Lietuvos Respublikos piliečius, atvykusius ar grįžusius gyventi ir dirbti Lietuvos Respublikoje (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w:t>
      </w:r>
      <w:r w:rsidR="00154E9B" w:rsidRPr="00154E9B">
        <w:rPr>
          <w:rFonts w:ascii="Times New Roman" w:hAnsi="Times New Roman" w:cs="Times New Roman"/>
          <w:sz w:val="24"/>
          <w:szCs w:val="24"/>
        </w:rPr>
        <w:t>ugdymas vykdomas vadovaujantis 2025–2026 ir 2026–2027 mokslo metų pradinio, pagrindinio ir vidurinio ugdymo programų bendrųjų ugdymo planų, patvirtintų Lietuvos respublikos švietimo, mokslo ir sporto ministro 2025 m. gegužės 21 d. įsakymu Nr. Nr. V-559 „Dėl 2025–2026 ir 2026–2027 mokslo metų pradinio, pagrindinio ir vidurinio ugdymo programų bendruosius ugdymo planų patvirtinimo“, 10 priede nustatyta tvarka.</w:t>
      </w:r>
    </w:p>
    <w:p w14:paraId="21CCE300" w14:textId="650EF1AF" w:rsidR="00AF7524" w:rsidRPr="00154E9B" w:rsidRDefault="00AF7524" w:rsidP="00154E9B">
      <w:pPr>
        <w:pStyle w:val="Sraopastraipa"/>
        <w:tabs>
          <w:tab w:val="left" w:pos="993"/>
          <w:tab w:val="left" w:pos="1134"/>
          <w:tab w:val="left" w:pos="1276"/>
        </w:tabs>
        <w:spacing w:after="0" w:line="240" w:lineRule="auto"/>
        <w:ind w:left="567"/>
        <w:jc w:val="center"/>
        <w:rPr>
          <w:rFonts w:ascii="Times New Roman" w:hAnsi="Times New Roman" w:cs="Times New Roman"/>
          <w:b/>
          <w:bCs/>
          <w:sz w:val="24"/>
          <w:szCs w:val="24"/>
        </w:rPr>
      </w:pPr>
      <w:r w:rsidRPr="00154E9B">
        <w:rPr>
          <w:rFonts w:ascii="Times New Roman" w:hAnsi="Times New Roman" w:cs="Times New Roman"/>
          <w:b/>
          <w:bCs/>
          <w:sz w:val="24"/>
          <w:szCs w:val="24"/>
        </w:rPr>
        <w:t>V</w:t>
      </w:r>
      <w:r w:rsidR="00806859" w:rsidRPr="00154E9B">
        <w:rPr>
          <w:rFonts w:ascii="Times New Roman" w:hAnsi="Times New Roman" w:cs="Times New Roman"/>
          <w:b/>
          <w:bCs/>
          <w:sz w:val="24"/>
          <w:szCs w:val="24"/>
        </w:rPr>
        <w:t>I</w:t>
      </w:r>
      <w:r w:rsidR="00154E9B">
        <w:rPr>
          <w:rFonts w:ascii="Times New Roman" w:hAnsi="Times New Roman" w:cs="Times New Roman"/>
          <w:b/>
          <w:bCs/>
          <w:sz w:val="24"/>
          <w:szCs w:val="24"/>
        </w:rPr>
        <w:t>I</w:t>
      </w:r>
      <w:r w:rsidRPr="00154E9B">
        <w:rPr>
          <w:rFonts w:ascii="Times New Roman" w:hAnsi="Times New Roman" w:cs="Times New Roman"/>
          <w:b/>
          <w:bCs/>
          <w:sz w:val="24"/>
          <w:szCs w:val="24"/>
        </w:rPr>
        <w:t xml:space="preserve"> SKYRIUS</w:t>
      </w:r>
    </w:p>
    <w:p w14:paraId="1590ECFC" w14:textId="0FCA6CC2" w:rsidR="00C64A6B" w:rsidRPr="007E43EE" w:rsidRDefault="00806859" w:rsidP="0028761C">
      <w:pPr>
        <w:tabs>
          <w:tab w:val="left" w:pos="993"/>
        </w:tabs>
        <w:spacing w:after="240"/>
        <w:jc w:val="center"/>
        <w:rPr>
          <w:b/>
          <w:bCs/>
        </w:rPr>
      </w:pPr>
      <w:r w:rsidRPr="007E43EE">
        <w:rPr>
          <w:b/>
          <w:bCs/>
        </w:rPr>
        <w:t>UGDYMO NE GIMNAZIJOS APLINKOJE ORGANIZAVIMAS</w:t>
      </w:r>
    </w:p>
    <w:p w14:paraId="088BE721" w14:textId="73B0127A" w:rsidR="00806859" w:rsidRPr="007E43EE" w:rsidRDefault="00806859" w:rsidP="0028761C">
      <w:pPr>
        <w:pStyle w:val="Sraopastraipa"/>
        <w:numPr>
          <w:ilvl w:val="0"/>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kern w:val="2"/>
          <w:sz w:val="24"/>
          <w:szCs w:val="24"/>
        </w:rPr>
        <w:t>Ugdymas ne gimnazijos aplinkoje organizuojamas, kai dalyko ar kelių dalykų bendrojoje programoje numatytiems tikslams pasiekti būtina užtikrinti sąlygas, kurios padėtų mokiniams geriau įsisavinti mokymosi turinį, įgyti praktinės patirties ir išbandyti įvarius mokymosi kontekstus. Siekiant užtikrinti ugdymo ne mokyklos aplinkoje veiksmingumą, mokiniams organizuojamos aktyvios ugdomosios ir pažintinės veiklos ir vertinama mokymosi pažanga.</w:t>
      </w:r>
    </w:p>
    <w:p w14:paraId="424036A3" w14:textId="77777777" w:rsidR="00806859" w:rsidRPr="007E43EE" w:rsidRDefault="00806859" w:rsidP="0028761C">
      <w:pPr>
        <w:pStyle w:val="Sraopastraipa"/>
        <w:numPr>
          <w:ilvl w:val="0"/>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Ugdymo ne mokyklos aplinkoje organizavimo formos:</w:t>
      </w:r>
    </w:p>
    <w:p w14:paraId="2F81BD77" w14:textId="77777777" w:rsidR="00806859"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 xml:space="preserve">ne mokykloje organizuojama tiesiogiai su dalyko bendrosios programos įgyvendinimu susijusi ugdomoji veikla. Tokios veiklos gali būti vykdomos muziejuose, STEAM atviros prieigos centruose, parkuose, sporto aikštynuose, baseinuose ar kitose erdvėse; </w:t>
      </w:r>
    </w:p>
    <w:p w14:paraId="7BF55116" w14:textId="77777777" w:rsidR="002E696B"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 xml:space="preserve">papildoma pažintinė veikla ar išvyka, padedanti siekti bendrojoje programoje numatytų tikslų, organizuojama šiais būdais: </w:t>
      </w:r>
      <w:r w:rsidR="002E696B" w:rsidRPr="007E43EE">
        <w:rPr>
          <w:rFonts w:ascii="Times New Roman" w:hAnsi="Times New Roman" w:cs="Times New Roman"/>
          <w:sz w:val="24"/>
          <w:szCs w:val="24"/>
        </w:rPr>
        <w:t>ekskursija, turistinė stovykla, sąskrydis, vaikų turizmo renginys, žygis, varžybos ir kitos pažintinės veiklos formos.</w:t>
      </w:r>
    </w:p>
    <w:p w14:paraId="7E0ECFE8" w14:textId="77777777" w:rsidR="002E696B" w:rsidRPr="007E43EE" w:rsidRDefault="00806859" w:rsidP="0028761C">
      <w:pPr>
        <w:pStyle w:val="Sraopastraipa"/>
        <w:numPr>
          <w:ilvl w:val="0"/>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 xml:space="preserve">Ugdomosios ir pažintinės veiklos, organizuojamos ne </w:t>
      </w:r>
      <w:r w:rsidR="002E696B" w:rsidRPr="007E43EE">
        <w:rPr>
          <w:rFonts w:ascii="Times New Roman" w:hAnsi="Times New Roman" w:cs="Times New Roman"/>
          <w:sz w:val="24"/>
          <w:szCs w:val="24"/>
        </w:rPr>
        <w:t>gimnazijos</w:t>
      </w:r>
      <w:r w:rsidRPr="007E43EE">
        <w:rPr>
          <w:rFonts w:ascii="Times New Roman" w:hAnsi="Times New Roman" w:cs="Times New Roman"/>
          <w:sz w:val="24"/>
          <w:szCs w:val="24"/>
        </w:rPr>
        <w:t xml:space="preserve"> aplinkoje, trukmė gali būti</w:t>
      </w:r>
      <w:r w:rsidR="002E696B" w:rsidRPr="007E43EE">
        <w:rPr>
          <w:rFonts w:ascii="Times New Roman" w:hAnsi="Times New Roman" w:cs="Times New Roman"/>
          <w:sz w:val="24"/>
          <w:szCs w:val="24"/>
        </w:rPr>
        <w:t>:</w:t>
      </w:r>
    </w:p>
    <w:p w14:paraId="4EE79AE2" w14:textId="77777777" w:rsidR="002E696B"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trumpalaikė (nuo vienos iki kelių valandų);</w:t>
      </w:r>
    </w:p>
    <w:p w14:paraId="191AF2D9" w14:textId="77777777" w:rsidR="002E696B"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visos dienos (trukmė ilgesnė nei per dieną nustatytas pamokų laikas);</w:t>
      </w:r>
    </w:p>
    <w:p w14:paraId="6B9744A2" w14:textId="77777777" w:rsidR="001A64FF"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ilgesnė nei vienos dienos (trunka ilgiau nei vieną ugdymo dieną, įskaitant kelionę ir apgyvendinimą).</w:t>
      </w:r>
    </w:p>
    <w:p w14:paraId="1D052F4F" w14:textId="77777777" w:rsidR="002E696B" w:rsidRPr="007E43EE" w:rsidRDefault="00806859" w:rsidP="0028761C">
      <w:pPr>
        <w:pStyle w:val="Sraopastraipa"/>
        <w:numPr>
          <w:ilvl w:val="0"/>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Ugdomosios ir pažintinės veiklos ne mokyklos aplinkoje gali būti organizuojamos:</w:t>
      </w:r>
    </w:p>
    <w:p w14:paraId="53C94B83" w14:textId="77777777" w:rsidR="002E696B"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artimoje aplinkoje, netoli mokyklos esančiose organizacijose, viešose erdvėse ir kituose objektuose;</w:t>
      </w:r>
    </w:p>
    <w:p w14:paraId="22713512" w14:textId="77777777" w:rsidR="002E696B"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kitame mieste ar kitoje savivaldybėje (šalies viduje);</w:t>
      </w:r>
    </w:p>
    <w:p w14:paraId="440174D4" w14:textId="0D40FDD0" w:rsidR="001A64FF" w:rsidRPr="007E43EE" w:rsidRDefault="00806859" w:rsidP="0028761C">
      <w:pPr>
        <w:pStyle w:val="Sraopastraipa"/>
        <w:numPr>
          <w:ilvl w:val="1"/>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kitoje šalyje.</w:t>
      </w:r>
    </w:p>
    <w:p w14:paraId="5EF81ACB" w14:textId="77777777" w:rsidR="00B0349A" w:rsidRPr="007E43EE" w:rsidRDefault="002E696B" w:rsidP="0028761C">
      <w:pPr>
        <w:pStyle w:val="Sraopastraipa"/>
        <w:numPr>
          <w:ilvl w:val="0"/>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lastRenderedPageBreak/>
        <w:t>Ugdymo ne gimnazijos aplinkoje poreikį numato mokytojai, atsižvelgdami į dalyko bendrojoje programoje numatytus tikslus. Poreikis organizuoti ugdymą ne mokyklos aplinkoje ir tam reikalingi resursai derinami su gimnazijos direktoriumi ar jo įgaliotu asmeniu.</w:t>
      </w:r>
    </w:p>
    <w:p w14:paraId="195A6A87" w14:textId="77777777" w:rsidR="00B0349A" w:rsidRPr="007E43EE" w:rsidRDefault="00B0349A" w:rsidP="0028761C">
      <w:pPr>
        <w:pStyle w:val="Sraopastraipa"/>
        <w:numPr>
          <w:ilvl w:val="0"/>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Planuojant organizuoti ugdymą ne mokyklos aplinkoje atsižvelgiama į šiuos veiksnius:</w:t>
      </w:r>
    </w:p>
    <w:p w14:paraId="153A5FF3" w14:textId="77777777" w:rsidR="00B0349A" w:rsidRPr="007E43EE" w:rsidRDefault="00B0349A" w:rsidP="0028761C">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tikslingumo. Numatyti, kaip suplanuotos veiklos padės siekti dalyko bendrojoje programoje numatytų tikslų, kokios užduotys bus skiriamos mokiniams ir kaip bus vertinama jų pažanga;</w:t>
      </w:r>
    </w:p>
    <w:p w14:paraId="341DBEE3" w14:textId="77777777" w:rsidR="00B0349A" w:rsidRPr="007E43EE" w:rsidRDefault="00B0349A" w:rsidP="0028761C">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mokinių saugumo. Numatyti priemones mokinių saugumui esant ne mokyklos aplinkoje užtikrinti;</w:t>
      </w:r>
    </w:p>
    <w:p w14:paraId="50375428" w14:textId="77777777" w:rsidR="00B0349A" w:rsidRPr="007E43EE" w:rsidRDefault="00B0349A" w:rsidP="0028761C">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proofErr w:type="spellStart"/>
      <w:r w:rsidRPr="007E43EE">
        <w:rPr>
          <w:rFonts w:ascii="Times New Roman" w:hAnsi="Times New Roman" w:cs="Times New Roman"/>
          <w:sz w:val="24"/>
          <w:szCs w:val="24"/>
        </w:rPr>
        <w:t>įtraukumo</w:t>
      </w:r>
      <w:proofErr w:type="spellEnd"/>
      <w:r w:rsidRPr="007E43EE">
        <w:rPr>
          <w:rFonts w:ascii="Times New Roman" w:hAnsi="Times New Roman" w:cs="Times New Roman"/>
          <w:sz w:val="24"/>
          <w:szCs w:val="24"/>
        </w:rPr>
        <w:t>. Siūlant veiklas atsižvelgti į mokinių mokymosi poreikių įvairovę ir sudaryti sąlygas visiems mokiniams dalyvauti planuojamose veiklose, numatant įvairius mokinių įsitraukimo į veiklas būdus;</w:t>
      </w:r>
    </w:p>
    <w:p w14:paraId="5FAC107F" w14:textId="43FED713" w:rsidR="00B0349A" w:rsidRPr="007E43EE" w:rsidRDefault="00B0349A" w:rsidP="0028761C">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ekonomiškumo. Įvertinti, kokių papildomų žmogiškųjų ir finansinių išteklių gali pareikalauti ši veikla ir ar gimnazija gali juos skirti;</w:t>
      </w:r>
    </w:p>
    <w:p w14:paraId="081156DD" w14:textId="77777777" w:rsidR="00193D32" w:rsidRPr="007E43EE" w:rsidRDefault="00B0349A" w:rsidP="0028761C">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rizikų tikimybės. Apsvarstyti galimas rizikas ir numatyti jų įveikos būdus.</w:t>
      </w:r>
    </w:p>
    <w:p w14:paraId="122545E2" w14:textId="77777777" w:rsidR="00193D32" w:rsidRPr="007E43EE" w:rsidRDefault="00B0349A" w:rsidP="0028761C">
      <w:pPr>
        <w:pStyle w:val="Sraopastraipa"/>
        <w:numPr>
          <w:ilvl w:val="0"/>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Siekiant, kad ugdymas ne mokyklos aplinkoje sukurtų prielaidas mokiniams patirti gilesnę mokymosi patirtį:</w:t>
      </w:r>
    </w:p>
    <w:p w14:paraId="41C39B35" w14:textId="77777777" w:rsidR="00193D32" w:rsidRPr="007E43EE" w:rsidRDefault="00B0349A" w:rsidP="0028761C">
      <w:pPr>
        <w:pStyle w:val="Sraopastraipa"/>
        <w:numPr>
          <w:ilvl w:val="1"/>
          <w:numId w:val="1"/>
        </w:numPr>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numat</w:t>
      </w:r>
      <w:r w:rsidR="00193D32" w:rsidRPr="007E43EE">
        <w:rPr>
          <w:rFonts w:ascii="Times New Roman" w:hAnsi="Times New Roman" w:cs="Times New Roman"/>
          <w:sz w:val="24"/>
          <w:szCs w:val="24"/>
        </w:rPr>
        <w:t>omi</w:t>
      </w:r>
      <w:r w:rsidRPr="007E43EE">
        <w:rPr>
          <w:rFonts w:ascii="Times New Roman" w:hAnsi="Times New Roman" w:cs="Times New Roman"/>
          <w:sz w:val="24"/>
          <w:szCs w:val="24"/>
        </w:rPr>
        <w:t xml:space="preserve"> konkre</w:t>
      </w:r>
      <w:r w:rsidR="00193D32" w:rsidRPr="007E43EE">
        <w:rPr>
          <w:rFonts w:ascii="Times New Roman" w:hAnsi="Times New Roman" w:cs="Times New Roman"/>
          <w:sz w:val="24"/>
          <w:szCs w:val="24"/>
        </w:rPr>
        <w:t>tūs</w:t>
      </w:r>
      <w:r w:rsidRPr="007E43EE">
        <w:rPr>
          <w:rFonts w:ascii="Times New Roman" w:hAnsi="Times New Roman" w:cs="Times New Roman"/>
          <w:sz w:val="24"/>
          <w:szCs w:val="24"/>
        </w:rPr>
        <w:t xml:space="preserve"> uždavini</w:t>
      </w:r>
      <w:r w:rsidR="00193D32" w:rsidRPr="007E43EE">
        <w:rPr>
          <w:rFonts w:ascii="Times New Roman" w:hAnsi="Times New Roman" w:cs="Times New Roman"/>
          <w:sz w:val="24"/>
          <w:szCs w:val="24"/>
        </w:rPr>
        <w:t>ai</w:t>
      </w:r>
      <w:r w:rsidRPr="007E43EE">
        <w:rPr>
          <w:rFonts w:ascii="Times New Roman" w:hAnsi="Times New Roman" w:cs="Times New Roman"/>
          <w:sz w:val="24"/>
          <w:szCs w:val="24"/>
        </w:rPr>
        <w:t>, kuriems pasiekti ugdymo procese reikalingos kitokios aplinkos;</w:t>
      </w:r>
    </w:p>
    <w:p w14:paraId="6C8DDA44" w14:textId="77777777" w:rsidR="00193D32" w:rsidRPr="007E43EE" w:rsidRDefault="00193D32" w:rsidP="0028761C">
      <w:pPr>
        <w:pStyle w:val="Sraopastraipa"/>
        <w:numPr>
          <w:ilvl w:val="1"/>
          <w:numId w:val="1"/>
        </w:numPr>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 xml:space="preserve">siekiama </w:t>
      </w:r>
      <w:r w:rsidR="00B0349A" w:rsidRPr="007E43EE">
        <w:rPr>
          <w:rFonts w:ascii="Times New Roman" w:hAnsi="Times New Roman" w:cs="Times New Roman"/>
          <w:sz w:val="24"/>
          <w:szCs w:val="24"/>
        </w:rPr>
        <w:t xml:space="preserve">įtraukti mokinius į pasiruošimo procesą ir padėti mokiniams suprasti planuojamos ne </w:t>
      </w:r>
      <w:r w:rsidRPr="007E43EE">
        <w:rPr>
          <w:rFonts w:ascii="Times New Roman" w:hAnsi="Times New Roman" w:cs="Times New Roman"/>
          <w:sz w:val="24"/>
          <w:szCs w:val="24"/>
        </w:rPr>
        <w:t>gimnazijos</w:t>
      </w:r>
      <w:r w:rsidR="00B0349A" w:rsidRPr="007E43EE">
        <w:rPr>
          <w:rFonts w:ascii="Times New Roman" w:hAnsi="Times New Roman" w:cs="Times New Roman"/>
          <w:sz w:val="24"/>
          <w:szCs w:val="24"/>
        </w:rPr>
        <w:t xml:space="preserve"> aplinkoje veiklos kontekstą;</w:t>
      </w:r>
    </w:p>
    <w:p w14:paraId="1E8C5851" w14:textId="77777777" w:rsidR="00193D32" w:rsidRPr="007E43EE" w:rsidRDefault="00B0349A" w:rsidP="0028761C">
      <w:pPr>
        <w:pStyle w:val="Sraopastraipa"/>
        <w:numPr>
          <w:ilvl w:val="1"/>
          <w:numId w:val="1"/>
        </w:numPr>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jeigu ugdymo proceso metu į mokymosi vietą vykstama specialiu transportu, važiavimo laik</w:t>
      </w:r>
      <w:r w:rsidR="00193D32" w:rsidRPr="007E43EE">
        <w:rPr>
          <w:rFonts w:ascii="Times New Roman" w:hAnsi="Times New Roman" w:cs="Times New Roman"/>
          <w:sz w:val="24"/>
          <w:szCs w:val="24"/>
        </w:rPr>
        <w:t>as</w:t>
      </w:r>
      <w:r w:rsidRPr="007E43EE">
        <w:rPr>
          <w:rFonts w:ascii="Times New Roman" w:hAnsi="Times New Roman" w:cs="Times New Roman"/>
          <w:sz w:val="24"/>
          <w:szCs w:val="24"/>
        </w:rPr>
        <w:t xml:space="preserve"> iš dalies panaudo</w:t>
      </w:r>
      <w:r w:rsidR="00193D32" w:rsidRPr="007E43EE">
        <w:rPr>
          <w:rFonts w:ascii="Times New Roman" w:hAnsi="Times New Roman" w:cs="Times New Roman"/>
          <w:sz w:val="24"/>
          <w:szCs w:val="24"/>
        </w:rPr>
        <w:t>jamas</w:t>
      </w:r>
      <w:r w:rsidRPr="007E43EE">
        <w:rPr>
          <w:rFonts w:ascii="Times New Roman" w:hAnsi="Times New Roman" w:cs="Times New Roman"/>
          <w:sz w:val="24"/>
          <w:szCs w:val="24"/>
        </w:rPr>
        <w:t xml:space="preserve"> mokymuisi;</w:t>
      </w:r>
    </w:p>
    <w:p w14:paraId="4F2BE80A" w14:textId="77777777" w:rsidR="00193D32" w:rsidRPr="007E43EE" w:rsidRDefault="00B0349A" w:rsidP="0028761C">
      <w:pPr>
        <w:pStyle w:val="Sraopastraipa"/>
        <w:numPr>
          <w:ilvl w:val="1"/>
          <w:numId w:val="1"/>
        </w:numPr>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ugdymo procese organizuo</w:t>
      </w:r>
      <w:r w:rsidR="00193D32" w:rsidRPr="007E43EE">
        <w:rPr>
          <w:rFonts w:ascii="Times New Roman" w:hAnsi="Times New Roman" w:cs="Times New Roman"/>
          <w:sz w:val="24"/>
          <w:szCs w:val="24"/>
        </w:rPr>
        <w:t>jamos</w:t>
      </w:r>
      <w:r w:rsidRPr="007E43EE">
        <w:rPr>
          <w:rFonts w:ascii="Times New Roman" w:hAnsi="Times New Roman" w:cs="Times New Roman"/>
          <w:sz w:val="24"/>
          <w:szCs w:val="24"/>
        </w:rPr>
        <w:t xml:space="preserve"> aktyvi</w:t>
      </w:r>
      <w:r w:rsidR="00193D32" w:rsidRPr="007E43EE">
        <w:rPr>
          <w:rFonts w:ascii="Times New Roman" w:hAnsi="Times New Roman" w:cs="Times New Roman"/>
          <w:sz w:val="24"/>
          <w:szCs w:val="24"/>
        </w:rPr>
        <w:t>o</w:t>
      </w:r>
      <w:r w:rsidRPr="007E43EE">
        <w:rPr>
          <w:rFonts w:ascii="Times New Roman" w:hAnsi="Times New Roman" w:cs="Times New Roman"/>
          <w:sz w:val="24"/>
          <w:szCs w:val="24"/>
        </w:rPr>
        <w:t>s mokymosi veikl</w:t>
      </w:r>
      <w:r w:rsidR="00193D32" w:rsidRPr="007E43EE">
        <w:rPr>
          <w:rFonts w:ascii="Times New Roman" w:hAnsi="Times New Roman" w:cs="Times New Roman"/>
          <w:sz w:val="24"/>
          <w:szCs w:val="24"/>
        </w:rPr>
        <w:t>o</w:t>
      </w:r>
      <w:r w:rsidRPr="007E43EE">
        <w:rPr>
          <w:rFonts w:ascii="Times New Roman" w:hAnsi="Times New Roman" w:cs="Times New Roman"/>
          <w:sz w:val="24"/>
          <w:szCs w:val="24"/>
        </w:rPr>
        <w:t>s, pritaikyt</w:t>
      </w:r>
      <w:r w:rsidR="00193D32" w:rsidRPr="007E43EE">
        <w:rPr>
          <w:rFonts w:ascii="Times New Roman" w:hAnsi="Times New Roman" w:cs="Times New Roman"/>
          <w:sz w:val="24"/>
          <w:szCs w:val="24"/>
        </w:rPr>
        <w:t>o</w:t>
      </w:r>
      <w:r w:rsidRPr="007E43EE">
        <w:rPr>
          <w:rFonts w:ascii="Times New Roman" w:hAnsi="Times New Roman" w:cs="Times New Roman"/>
          <w:sz w:val="24"/>
          <w:szCs w:val="24"/>
        </w:rPr>
        <w:t>s kitokiai aplinkai, kurios negalimos organizuoti mokantis klasėje;</w:t>
      </w:r>
    </w:p>
    <w:p w14:paraId="2831A658" w14:textId="77777777" w:rsidR="00193D32" w:rsidRPr="007E43EE" w:rsidRDefault="00B0349A" w:rsidP="0028761C">
      <w:pPr>
        <w:pStyle w:val="Sraopastraipa"/>
        <w:numPr>
          <w:ilvl w:val="1"/>
          <w:numId w:val="1"/>
        </w:numPr>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į ugdymo procesą pagal galimybes įtrauk</w:t>
      </w:r>
      <w:r w:rsidR="00193D32" w:rsidRPr="007E43EE">
        <w:rPr>
          <w:rFonts w:ascii="Times New Roman" w:hAnsi="Times New Roman" w:cs="Times New Roman"/>
          <w:sz w:val="24"/>
          <w:szCs w:val="24"/>
        </w:rPr>
        <w:t>iamos</w:t>
      </w:r>
      <w:r w:rsidRPr="007E43EE">
        <w:rPr>
          <w:rFonts w:ascii="Times New Roman" w:hAnsi="Times New Roman" w:cs="Times New Roman"/>
          <w:sz w:val="24"/>
          <w:szCs w:val="24"/>
        </w:rPr>
        <w:t xml:space="preserve"> interaktyvi</w:t>
      </w:r>
      <w:r w:rsidR="00193D32" w:rsidRPr="007E43EE">
        <w:rPr>
          <w:rFonts w:ascii="Times New Roman" w:hAnsi="Times New Roman" w:cs="Times New Roman"/>
          <w:sz w:val="24"/>
          <w:szCs w:val="24"/>
        </w:rPr>
        <w:t>o</w:t>
      </w:r>
      <w:r w:rsidRPr="007E43EE">
        <w:rPr>
          <w:rFonts w:ascii="Times New Roman" w:hAnsi="Times New Roman" w:cs="Times New Roman"/>
          <w:sz w:val="24"/>
          <w:szCs w:val="24"/>
        </w:rPr>
        <w:t>s mokymosi priemon</w:t>
      </w:r>
      <w:r w:rsidR="00193D32" w:rsidRPr="007E43EE">
        <w:rPr>
          <w:rFonts w:ascii="Times New Roman" w:hAnsi="Times New Roman" w:cs="Times New Roman"/>
          <w:sz w:val="24"/>
          <w:szCs w:val="24"/>
        </w:rPr>
        <w:t>ė</w:t>
      </w:r>
      <w:r w:rsidRPr="007E43EE">
        <w:rPr>
          <w:rFonts w:ascii="Times New Roman" w:hAnsi="Times New Roman" w:cs="Times New Roman"/>
          <w:sz w:val="24"/>
          <w:szCs w:val="24"/>
        </w:rPr>
        <w:t>s;</w:t>
      </w:r>
    </w:p>
    <w:p w14:paraId="5CD0C452" w14:textId="74E3F36B" w:rsidR="00193D32" w:rsidRPr="007E43EE" w:rsidRDefault="00B0349A" w:rsidP="0028761C">
      <w:pPr>
        <w:pStyle w:val="Sraopastraipa"/>
        <w:numPr>
          <w:ilvl w:val="1"/>
          <w:numId w:val="1"/>
        </w:numPr>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ugdymo veikl</w:t>
      </w:r>
      <w:r w:rsidR="00193D32" w:rsidRPr="007E43EE">
        <w:rPr>
          <w:rFonts w:ascii="Times New Roman" w:hAnsi="Times New Roman" w:cs="Times New Roman"/>
          <w:sz w:val="24"/>
          <w:szCs w:val="24"/>
        </w:rPr>
        <w:t>o</w:t>
      </w:r>
      <w:r w:rsidRPr="007E43EE">
        <w:rPr>
          <w:rFonts w:ascii="Times New Roman" w:hAnsi="Times New Roman" w:cs="Times New Roman"/>
          <w:sz w:val="24"/>
          <w:szCs w:val="24"/>
        </w:rPr>
        <w:t>s organizuo</w:t>
      </w:r>
      <w:r w:rsidR="00193D32" w:rsidRPr="007E43EE">
        <w:rPr>
          <w:rFonts w:ascii="Times New Roman" w:hAnsi="Times New Roman" w:cs="Times New Roman"/>
          <w:sz w:val="24"/>
          <w:szCs w:val="24"/>
        </w:rPr>
        <w:t>jamos</w:t>
      </w:r>
      <w:r w:rsidRPr="007E43EE">
        <w:rPr>
          <w:rFonts w:ascii="Times New Roman" w:hAnsi="Times New Roman" w:cs="Times New Roman"/>
          <w:sz w:val="24"/>
          <w:szCs w:val="24"/>
        </w:rPr>
        <w:t xml:space="preserve"> pagal iš anksto sudarytą planą.</w:t>
      </w:r>
    </w:p>
    <w:p w14:paraId="0D6F37D8" w14:textId="77777777" w:rsidR="0028761C" w:rsidRPr="007E43EE" w:rsidRDefault="00D73EB9" w:rsidP="0028761C">
      <w:pPr>
        <w:pStyle w:val="Sraopastraipa"/>
        <w:numPr>
          <w:ilvl w:val="0"/>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0"/>
        </w:rPr>
        <w:t xml:space="preserve">Organizuojant ugdymą ne gimnazijos aplinkose ir siekiant užtikrinti besimokančiųjų saugumą, yra skiriami atsakingi ir lydintys asmenys. Lydintys asmenys </w:t>
      </w:r>
      <w:r w:rsidRPr="007E43EE">
        <w:rPr>
          <w:rFonts w:ascii="Times New Roman" w:hAnsi="Times New Roman" w:cs="Times New Roman"/>
          <w:sz w:val="24"/>
          <w:szCs w:val="24"/>
        </w:rPr>
        <w:t>gali būti mokyklos pedagoginiai darbuotojai, mokinių tėvai ar praktiką atliekantys studentai (tačiau lydintys asmenys negali būti pagal bendrojo ugdymo programą besimokantys mokiniai)</w:t>
      </w:r>
      <w:r w:rsidRPr="007E43EE">
        <w:rPr>
          <w:rFonts w:ascii="Times New Roman" w:hAnsi="Times New Roman" w:cs="Times New Roman"/>
          <w:sz w:val="24"/>
          <w:szCs w:val="20"/>
        </w:rPr>
        <w:t>. Atsakingų ir lydinčių asmenų skaičius ir funkcijos apibrėžtos</w:t>
      </w:r>
      <w:r w:rsidRPr="007E43EE">
        <w:rPr>
          <w:rFonts w:ascii="Times New Roman" w:hAnsi="Times New Roman" w:cs="Times New Roman"/>
          <w:sz w:val="24"/>
          <w:szCs w:val="24"/>
        </w:rPr>
        <w:t xml:space="preserve"> Ignalinos r. Vidiškių gimnazijos ugdymo ne mokyklos aplinkoje organizavimo aprašu, patvirtintu Ignalinos r. Vidiškių gimnazijos direktoriaus 2024 m. rugsėjo 12 d. įsakymu Nr. V-51.</w:t>
      </w:r>
    </w:p>
    <w:p w14:paraId="4823379D" w14:textId="77777777" w:rsidR="0028761C" w:rsidRPr="007E43EE" w:rsidRDefault="0028761C" w:rsidP="0028761C">
      <w:pPr>
        <w:pStyle w:val="Sraopastraipa"/>
        <w:numPr>
          <w:ilvl w:val="0"/>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Mokiniai atsakingi:</w:t>
      </w:r>
    </w:p>
    <w:p w14:paraId="0499F5B0" w14:textId="77777777" w:rsidR="0028761C" w:rsidRPr="007E43EE" w:rsidRDefault="0028761C" w:rsidP="0028761C">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už dalyvavimą organizuojamoje veikloje. Atsisakyti dalyvauti gali tik dėl pagrįstų priežasčių;</w:t>
      </w:r>
    </w:p>
    <w:p w14:paraId="7201F7B3" w14:textId="4A123454" w:rsidR="0028761C" w:rsidRPr="007E43EE" w:rsidRDefault="0028761C" w:rsidP="001F4EF0">
      <w:pPr>
        <w:pStyle w:val="Sraopastraipa"/>
        <w:numPr>
          <w:ilvl w:val="1"/>
          <w:numId w:val="1"/>
        </w:numPr>
        <w:tabs>
          <w:tab w:val="left" w:pos="993"/>
        </w:tabs>
        <w:spacing w:after="0" w:line="240" w:lineRule="auto"/>
        <w:ind w:left="0" w:firstLine="567"/>
        <w:rPr>
          <w:rFonts w:ascii="Times New Roman" w:hAnsi="Times New Roman" w:cs="Times New Roman"/>
          <w:b/>
          <w:bCs/>
          <w:sz w:val="24"/>
          <w:szCs w:val="24"/>
        </w:rPr>
      </w:pPr>
      <w:r w:rsidRPr="007E43EE">
        <w:rPr>
          <w:rFonts w:ascii="Times New Roman" w:hAnsi="Times New Roman" w:cs="Times New Roman"/>
          <w:sz w:val="24"/>
          <w:szCs w:val="24"/>
        </w:rPr>
        <w:t xml:space="preserve">už aptartų elgesio taisyklių laikymąsi: nekelti grėsmės sau ir kitiems keliaujant transporto priemone, nepažeisti saugaus eismo reikalavimų, atsakingai elgtis lankant numatytus objektus ir kt. </w:t>
      </w:r>
    </w:p>
    <w:bookmarkEnd w:id="17"/>
    <w:p w14:paraId="43AB592F" w14:textId="77777777" w:rsidR="00740218" w:rsidRPr="007E43EE" w:rsidRDefault="00740218" w:rsidP="001F4EF0">
      <w:pPr>
        <w:pStyle w:val="Sraopastraipa"/>
        <w:numPr>
          <w:ilvl w:val="0"/>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Mokinio mokymosi laikas dalyvaujant ugdomojoje ar pažintinėje veikloje, trunkantis ilgiau nei pamoka, perskaičiuojamas į konkretaus dalyko (-ų) mokymosi laiką (pagal pamokos (-ų) trukmę).</w:t>
      </w:r>
    </w:p>
    <w:p w14:paraId="0D9E49EE" w14:textId="079A8628" w:rsidR="00740218" w:rsidRPr="00154E9B" w:rsidRDefault="00740218" w:rsidP="00154E9B">
      <w:pPr>
        <w:pStyle w:val="Sraopastraipa"/>
        <w:numPr>
          <w:ilvl w:val="0"/>
          <w:numId w:val="1"/>
        </w:numPr>
        <w:tabs>
          <w:tab w:val="left" w:pos="1134"/>
        </w:tabs>
        <w:spacing w:after="0" w:line="240" w:lineRule="auto"/>
        <w:ind w:left="0" w:firstLine="567"/>
        <w:jc w:val="both"/>
        <w:rPr>
          <w:rFonts w:ascii="Times New Roman" w:hAnsi="Times New Roman" w:cs="Times New Roman"/>
          <w:kern w:val="2"/>
          <w:sz w:val="24"/>
          <w:szCs w:val="24"/>
        </w:rPr>
      </w:pPr>
      <w:r w:rsidRPr="007E43EE">
        <w:rPr>
          <w:rFonts w:ascii="Times New Roman" w:hAnsi="Times New Roman" w:cs="Times New Roman"/>
          <w:sz w:val="24"/>
          <w:szCs w:val="24"/>
        </w:rPr>
        <w:t>Ugdymas ne gimnazijos aplinkoje gimnazijos direktoriaus įsakymu gali būti organizuojamas laisvomis nuo ugdymo dienomis ar pasibaigus dienos ugdymo procesui ir yra įskaitomas į ugdymui skirtą laiką.</w:t>
      </w:r>
    </w:p>
    <w:p w14:paraId="7683188A" w14:textId="6BDFE07F" w:rsidR="00154E9B" w:rsidRPr="007E43EE" w:rsidRDefault="00154E9B" w:rsidP="001F4EF0">
      <w:pPr>
        <w:pStyle w:val="Sraopastraipa"/>
        <w:numPr>
          <w:ilvl w:val="0"/>
          <w:numId w:val="1"/>
        </w:numPr>
        <w:tabs>
          <w:tab w:val="left" w:pos="1134"/>
        </w:tabs>
        <w:spacing w:line="240" w:lineRule="auto"/>
        <w:ind w:left="0" w:firstLine="567"/>
        <w:jc w:val="both"/>
        <w:rPr>
          <w:rFonts w:ascii="Times New Roman" w:hAnsi="Times New Roman" w:cs="Times New Roman"/>
          <w:kern w:val="2"/>
          <w:sz w:val="24"/>
          <w:szCs w:val="24"/>
        </w:rPr>
      </w:pPr>
      <w:r w:rsidRPr="00154E9B">
        <w:rPr>
          <w:rFonts w:ascii="Times New Roman" w:hAnsi="Times New Roman" w:cs="Times New Roman"/>
          <w:kern w:val="2"/>
          <w:sz w:val="24"/>
          <w:szCs w:val="24"/>
        </w:rPr>
        <w:t>vykdant ugdymą n</w:t>
      </w:r>
      <w:r>
        <w:rPr>
          <w:rFonts w:ascii="Times New Roman" w:hAnsi="Times New Roman" w:cs="Times New Roman"/>
          <w:kern w:val="2"/>
          <w:sz w:val="24"/>
          <w:szCs w:val="24"/>
        </w:rPr>
        <w:t>e</w:t>
      </w:r>
      <w:r w:rsidRPr="00154E9B">
        <w:rPr>
          <w:rFonts w:ascii="Times New Roman" w:hAnsi="Times New Roman" w:cs="Times New Roman"/>
          <w:kern w:val="2"/>
          <w:sz w:val="24"/>
          <w:szCs w:val="24"/>
        </w:rPr>
        <w:t xml:space="preserve"> </w:t>
      </w:r>
      <w:r>
        <w:rPr>
          <w:rFonts w:ascii="Times New Roman" w:hAnsi="Times New Roman" w:cs="Times New Roman"/>
          <w:kern w:val="2"/>
          <w:sz w:val="24"/>
          <w:szCs w:val="24"/>
        </w:rPr>
        <w:t>gimnazijos</w:t>
      </w:r>
      <w:r w:rsidRPr="00154E9B">
        <w:rPr>
          <w:rFonts w:ascii="Times New Roman" w:hAnsi="Times New Roman" w:cs="Times New Roman"/>
          <w:kern w:val="2"/>
          <w:sz w:val="24"/>
          <w:szCs w:val="24"/>
        </w:rPr>
        <w:t xml:space="preserve"> aplinkoje vadovaujamasi 2025–2026 ir 2026–2027 mokslo metų pradinio, pagrindinio ir vidurinio ugdymo programų bendrųjų ugdymo planų, patvirtintų Lietuvos respublikos švietimo, mokslo ir sporto ministro 2025 m. gegužės 21 d. įsakymu Nr. Nr. V-559 „Dėl 2025 2026 ir 2026–2027 mokslo metų pradinio, pagrindinio ir vidurinio ugdymo programų bendruosius ugdymo planų patvirtinimo“, 11 priede nustatyta tvarka.</w:t>
      </w:r>
    </w:p>
    <w:p w14:paraId="50D62198" w14:textId="095ABEC3" w:rsidR="00854395" w:rsidRPr="007E43EE" w:rsidRDefault="005659A5" w:rsidP="0028761C">
      <w:pPr>
        <w:tabs>
          <w:tab w:val="left" w:pos="993"/>
        </w:tabs>
        <w:jc w:val="center"/>
        <w:rPr>
          <w:b/>
          <w:bCs/>
          <w:szCs w:val="24"/>
        </w:rPr>
      </w:pPr>
      <w:r w:rsidRPr="007E43EE">
        <w:rPr>
          <w:b/>
          <w:bCs/>
          <w:szCs w:val="24"/>
        </w:rPr>
        <w:lastRenderedPageBreak/>
        <w:t>V</w:t>
      </w:r>
      <w:r w:rsidR="00695D98" w:rsidRPr="007E43EE">
        <w:rPr>
          <w:b/>
          <w:bCs/>
          <w:szCs w:val="24"/>
        </w:rPr>
        <w:t>I</w:t>
      </w:r>
      <w:r w:rsidR="001F760C" w:rsidRPr="007E43EE">
        <w:rPr>
          <w:b/>
          <w:bCs/>
          <w:szCs w:val="24"/>
        </w:rPr>
        <w:t>I</w:t>
      </w:r>
      <w:r w:rsidR="00154E9B">
        <w:rPr>
          <w:b/>
          <w:bCs/>
          <w:szCs w:val="24"/>
        </w:rPr>
        <w:t>I</w:t>
      </w:r>
      <w:r w:rsidRPr="007E43EE">
        <w:rPr>
          <w:b/>
          <w:bCs/>
          <w:szCs w:val="24"/>
        </w:rPr>
        <w:t xml:space="preserve"> SKYRIUS</w:t>
      </w:r>
    </w:p>
    <w:p w14:paraId="0FED7DA8" w14:textId="77777777" w:rsidR="007B1F5D" w:rsidRPr="007E43EE" w:rsidRDefault="007B1F5D" w:rsidP="0028761C">
      <w:pPr>
        <w:tabs>
          <w:tab w:val="left" w:pos="993"/>
        </w:tabs>
        <w:spacing w:after="240"/>
        <w:jc w:val="center"/>
        <w:rPr>
          <w:b/>
          <w:bCs/>
          <w:szCs w:val="24"/>
        </w:rPr>
      </w:pPr>
      <w:r w:rsidRPr="007E43EE">
        <w:rPr>
          <w:b/>
          <w:bCs/>
          <w:szCs w:val="24"/>
        </w:rPr>
        <w:t>PRADINIO UGDYMO PROGRAMOS ĮGYVENDINIMAS</w:t>
      </w:r>
    </w:p>
    <w:p w14:paraId="270866C0" w14:textId="2FD6F4CC" w:rsidR="006F5B84" w:rsidRPr="007E43EE" w:rsidRDefault="00327386" w:rsidP="006F5B84">
      <w:pPr>
        <w:pStyle w:val="Sraopastraipa"/>
        <w:numPr>
          <w:ilvl w:val="0"/>
          <w:numId w:val="1"/>
        </w:numPr>
        <w:tabs>
          <w:tab w:val="left" w:pos="1134"/>
          <w:tab w:val="left" w:pos="6033"/>
          <w:tab w:val="left" w:pos="8647"/>
        </w:tabs>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Pamokų skaičius </w:t>
      </w:r>
      <w:r w:rsidR="00740218" w:rsidRPr="007E43EE">
        <w:rPr>
          <w:rFonts w:ascii="Times New Roman" w:hAnsi="Times New Roman" w:cs="Times New Roman"/>
          <w:sz w:val="24"/>
          <w:szCs w:val="24"/>
        </w:rPr>
        <w:t>p</w:t>
      </w:r>
      <w:r w:rsidRPr="007E43EE">
        <w:rPr>
          <w:rFonts w:ascii="Times New Roman" w:hAnsi="Times New Roman" w:cs="Times New Roman"/>
          <w:sz w:val="24"/>
          <w:szCs w:val="24"/>
        </w:rPr>
        <w:t>radinio</w:t>
      </w:r>
      <w:r w:rsidR="00740218" w:rsidRPr="007E43EE">
        <w:rPr>
          <w:rFonts w:ascii="Times New Roman" w:hAnsi="Times New Roman" w:cs="Times New Roman"/>
          <w:sz w:val="24"/>
          <w:szCs w:val="24"/>
        </w:rPr>
        <w:t xml:space="preserve"> </w:t>
      </w:r>
      <w:r w:rsidRPr="007E43EE">
        <w:rPr>
          <w:rFonts w:ascii="Times New Roman" w:hAnsi="Times New Roman" w:cs="Times New Roman"/>
          <w:sz w:val="24"/>
          <w:szCs w:val="24"/>
        </w:rPr>
        <w:t xml:space="preserve">ugdymo programoms įgyvendinti </w:t>
      </w:r>
      <w:r w:rsidR="00740218" w:rsidRPr="007E43EE">
        <w:rPr>
          <w:rFonts w:ascii="Times New Roman" w:hAnsi="Times New Roman" w:cs="Times New Roman"/>
          <w:sz w:val="24"/>
          <w:szCs w:val="24"/>
        </w:rPr>
        <w:t xml:space="preserve">grupinio mokymosi forma kasdieniu ir nuotoliniu mokymosi proceso organizavimo būdu </w:t>
      </w:r>
      <w:r w:rsidRPr="007E43EE">
        <w:rPr>
          <w:rFonts w:ascii="Times New Roman" w:hAnsi="Times New Roman" w:cs="Times New Roman"/>
          <w:sz w:val="24"/>
          <w:szCs w:val="24"/>
        </w:rPr>
        <w:t xml:space="preserve">per </w:t>
      </w:r>
      <w:r w:rsidR="00740218" w:rsidRPr="007E43EE">
        <w:rPr>
          <w:rFonts w:ascii="Times New Roman" w:hAnsi="Times New Roman" w:cs="Times New Roman"/>
          <w:sz w:val="24"/>
          <w:szCs w:val="24"/>
        </w:rPr>
        <w:t xml:space="preserve">savaitę ir per </w:t>
      </w:r>
      <w:r w:rsidRPr="007E43EE">
        <w:rPr>
          <w:rFonts w:ascii="Times New Roman" w:hAnsi="Times New Roman" w:cs="Times New Roman"/>
          <w:sz w:val="24"/>
          <w:szCs w:val="24"/>
        </w:rPr>
        <w:t>mokslo metus</w:t>
      </w:r>
      <w:r w:rsidR="00837BFB" w:rsidRPr="007E43EE">
        <w:rPr>
          <w:rFonts w:ascii="Times New Roman" w:hAnsi="Times New Roman" w:cs="Times New Roman"/>
          <w:noProof/>
          <w:sz w:val="24"/>
          <w:szCs w:val="24"/>
          <w:lang w:eastAsia="lt-LT"/>
        </w:rPr>
        <mc:AlternateContent>
          <mc:Choice Requires="wpi">
            <w:drawing>
              <wp:anchor distT="0" distB="0" distL="114300" distR="114300" simplePos="0" relativeHeight="251662336" behindDoc="0" locked="0" layoutInCell="1" allowOverlap="1" wp14:anchorId="4C414CEE" wp14:editId="4E8AA247">
                <wp:simplePos x="0" y="0"/>
                <wp:positionH relativeFrom="column">
                  <wp:posOffset>7757160</wp:posOffset>
                </wp:positionH>
                <wp:positionV relativeFrom="paragraph">
                  <wp:posOffset>1153160</wp:posOffset>
                </wp:positionV>
                <wp:extent cx="360" cy="360"/>
                <wp:effectExtent l="38100" t="38100" r="57150" b="57150"/>
                <wp:wrapNone/>
                <wp:docPr id="1916231304" name="Rankraštį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684C0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7" o:spid="_x0000_s1026" type="#_x0000_t75" style="position:absolute;margin-left:610.1pt;margin-top:90.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">
                <v:imagedata r:id="rId16" o:title=""/>
              </v:shape>
            </w:pict>
          </mc:Fallback>
        </mc:AlternateContent>
      </w:r>
      <w:r w:rsidRPr="007E43EE">
        <w:rPr>
          <w:rFonts w:ascii="Times New Roman" w:eastAsia="Malgun Gothic" w:hAnsi="Times New Roman" w:cs="Times New Roman"/>
          <w:sz w:val="24"/>
          <w:szCs w:val="24"/>
        </w:rPr>
        <w:t>:</w:t>
      </w:r>
    </w:p>
    <w:tbl>
      <w:tblPr>
        <w:tblStyle w:val="Lentelstinklelis"/>
        <w:tblW w:w="0" w:type="auto"/>
        <w:tblLayout w:type="fixed"/>
        <w:tblLook w:val="04A0" w:firstRow="1" w:lastRow="0" w:firstColumn="1" w:lastColumn="0" w:noHBand="0" w:noVBand="1"/>
      </w:tblPr>
      <w:tblGrid>
        <w:gridCol w:w="2642"/>
        <w:gridCol w:w="597"/>
        <w:gridCol w:w="706"/>
        <w:gridCol w:w="597"/>
        <w:gridCol w:w="698"/>
        <w:gridCol w:w="567"/>
        <w:gridCol w:w="709"/>
        <w:gridCol w:w="567"/>
        <w:gridCol w:w="709"/>
        <w:gridCol w:w="850"/>
        <w:gridCol w:w="994"/>
      </w:tblGrid>
      <w:tr w:rsidR="006979C8" w:rsidRPr="007E43EE" w14:paraId="0E32A402" w14:textId="77777777" w:rsidTr="006979C8">
        <w:trPr>
          <w:trHeight w:val="312"/>
        </w:trPr>
        <w:tc>
          <w:tcPr>
            <w:tcW w:w="2642" w:type="dxa"/>
            <w:noWrap/>
            <w:hideMark/>
          </w:tcPr>
          <w:p w14:paraId="392408BB"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Klasė</w:t>
            </w:r>
          </w:p>
        </w:tc>
        <w:tc>
          <w:tcPr>
            <w:tcW w:w="1303" w:type="dxa"/>
            <w:gridSpan w:val="2"/>
            <w:noWrap/>
            <w:hideMark/>
          </w:tcPr>
          <w:p w14:paraId="366FBE6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1 klasė</w:t>
            </w:r>
          </w:p>
        </w:tc>
        <w:tc>
          <w:tcPr>
            <w:tcW w:w="1295" w:type="dxa"/>
            <w:gridSpan w:val="2"/>
            <w:noWrap/>
            <w:hideMark/>
          </w:tcPr>
          <w:p w14:paraId="77E878C4"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 klasė</w:t>
            </w:r>
          </w:p>
        </w:tc>
        <w:tc>
          <w:tcPr>
            <w:tcW w:w="1276" w:type="dxa"/>
            <w:gridSpan w:val="2"/>
            <w:noWrap/>
            <w:hideMark/>
          </w:tcPr>
          <w:p w14:paraId="2C6DE101"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3 klasė</w:t>
            </w:r>
          </w:p>
        </w:tc>
        <w:tc>
          <w:tcPr>
            <w:tcW w:w="1276" w:type="dxa"/>
            <w:gridSpan w:val="2"/>
            <w:noWrap/>
            <w:hideMark/>
          </w:tcPr>
          <w:p w14:paraId="0E5DA920"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4 klasė</w:t>
            </w:r>
          </w:p>
        </w:tc>
        <w:tc>
          <w:tcPr>
            <w:tcW w:w="1844" w:type="dxa"/>
            <w:gridSpan w:val="2"/>
            <w:noWrap/>
            <w:hideMark/>
          </w:tcPr>
          <w:p w14:paraId="3A2DE839"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w:t>
            </w:r>
          </w:p>
        </w:tc>
      </w:tr>
      <w:tr w:rsidR="006979C8" w:rsidRPr="007E43EE" w14:paraId="666F7113" w14:textId="77777777" w:rsidTr="00D03D83">
        <w:trPr>
          <w:trHeight w:val="312"/>
        </w:trPr>
        <w:tc>
          <w:tcPr>
            <w:tcW w:w="9636" w:type="dxa"/>
            <w:gridSpan w:val="11"/>
            <w:noWrap/>
            <w:hideMark/>
          </w:tcPr>
          <w:p w14:paraId="79C71B4E" w14:textId="7AAEBBCE"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Dorinis ugdymas</w:t>
            </w:r>
          </w:p>
        </w:tc>
      </w:tr>
      <w:tr w:rsidR="006979C8" w:rsidRPr="007E43EE" w14:paraId="3814331B" w14:textId="77777777" w:rsidTr="006979C8">
        <w:trPr>
          <w:trHeight w:val="312"/>
        </w:trPr>
        <w:tc>
          <w:tcPr>
            <w:tcW w:w="2642" w:type="dxa"/>
            <w:noWrap/>
            <w:hideMark/>
          </w:tcPr>
          <w:p w14:paraId="5C51DBE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Dorinis ugdymas</w:t>
            </w:r>
          </w:p>
        </w:tc>
        <w:tc>
          <w:tcPr>
            <w:tcW w:w="597" w:type="dxa"/>
            <w:noWrap/>
            <w:hideMark/>
          </w:tcPr>
          <w:p w14:paraId="4B6E7D1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68C0E5F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4B42368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46339D8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453044B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67C95BE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32D6851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6ABC2EE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5060173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1167041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7D886887" w14:textId="77777777" w:rsidTr="006545EF">
        <w:trPr>
          <w:trHeight w:val="312"/>
        </w:trPr>
        <w:tc>
          <w:tcPr>
            <w:tcW w:w="9636" w:type="dxa"/>
            <w:gridSpan w:val="11"/>
            <w:noWrap/>
            <w:hideMark/>
          </w:tcPr>
          <w:p w14:paraId="5192886C" w14:textId="25E2E8C8"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Kalbinis ugdymas</w:t>
            </w:r>
          </w:p>
        </w:tc>
      </w:tr>
      <w:tr w:rsidR="006979C8" w:rsidRPr="007E43EE" w14:paraId="2024AAB0" w14:textId="77777777" w:rsidTr="006979C8">
        <w:trPr>
          <w:trHeight w:val="312"/>
        </w:trPr>
        <w:tc>
          <w:tcPr>
            <w:tcW w:w="2642" w:type="dxa"/>
            <w:noWrap/>
            <w:hideMark/>
          </w:tcPr>
          <w:p w14:paraId="751F065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Lietuvių kalba ir literatūra</w:t>
            </w:r>
          </w:p>
        </w:tc>
        <w:tc>
          <w:tcPr>
            <w:tcW w:w="597" w:type="dxa"/>
            <w:noWrap/>
            <w:hideMark/>
          </w:tcPr>
          <w:p w14:paraId="4242344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8</w:t>
            </w:r>
          </w:p>
        </w:tc>
        <w:tc>
          <w:tcPr>
            <w:tcW w:w="706" w:type="dxa"/>
            <w:noWrap/>
            <w:hideMark/>
          </w:tcPr>
          <w:p w14:paraId="00DB91E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280</w:t>
            </w:r>
          </w:p>
        </w:tc>
        <w:tc>
          <w:tcPr>
            <w:tcW w:w="597" w:type="dxa"/>
            <w:noWrap/>
            <w:hideMark/>
          </w:tcPr>
          <w:p w14:paraId="027A3C0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w:t>
            </w:r>
          </w:p>
        </w:tc>
        <w:tc>
          <w:tcPr>
            <w:tcW w:w="698" w:type="dxa"/>
            <w:noWrap/>
            <w:hideMark/>
          </w:tcPr>
          <w:p w14:paraId="265D362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245</w:t>
            </w:r>
          </w:p>
        </w:tc>
        <w:tc>
          <w:tcPr>
            <w:tcW w:w="567" w:type="dxa"/>
            <w:noWrap/>
            <w:hideMark/>
          </w:tcPr>
          <w:p w14:paraId="60F34D3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w:t>
            </w:r>
          </w:p>
        </w:tc>
        <w:tc>
          <w:tcPr>
            <w:tcW w:w="709" w:type="dxa"/>
            <w:noWrap/>
            <w:hideMark/>
          </w:tcPr>
          <w:p w14:paraId="70E54C3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245</w:t>
            </w:r>
          </w:p>
        </w:tc>
        <w:tc>
          <w:tcPr>
            <w:tcW w:w="567" w:type="dxa"/>
            <w:noWrap/>
            <w:hideMark/>
          </w:tcPr>
          <w:p w14:paraId="27AADD3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w:t>
            </w:r>
          </w:p>
        </w:tc>
        <w:tc>
          <w:tcPr>
            <w:tcW w:w="709" w:type="dxa"/>
            <w:noWrap/>
            <w:hideMark/>
          </w:tcPr>
          <w:p w14:paraId="60F52FA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245</w:t>
            </w:r>
          </w:p>
        </w:tc>
        <w:tc>
          <w:tcPr>
            <w:tcW w:w="850" w:type="dxa"/>
            <w:noWrap/>
            <w:hideMark/>
          </w:tcPr>
          <w:p w14:paraId="39327EC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29</w:t>
            </w:r>
          </w:p>
        </w:tc>
        <w:tc>
          <w:tcPr>
            <w:tcW w:w="994" w:type="dxa"/>
            <w:noWrap/>
            <w:hideMark/>
          </w:tcPr>
          <w:p w14:paraId="6137437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1015</w:t>
            </w:r>
          </w:p>
        </w:tc>
      </w:tr>
      <w:tr w:rsidR="006979C8" w:rsidRPr="007E43EE" w14:paraId="568A4DCC" w14:textId="77777777" w:rsidTr="006979C8">
        <w:trPr>
          <w:trHeight w:val="312"/>
        </w:trPr>
        <w:tc>
          <w:tcPr>
            <w:tcW w:w="2642" w:type="dxa"/>
            <w:noWrap/>
            <w:hideMark/>
          </w:tcPr>
          <w:p w14:paraId="39B4F61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Užsienio kalba (pirmoji, anglų)</w:t>
            </w:r>
          </w:p>
        </w:tc>
        <w:tc>
          <w:tcPr>
            <w:tcW w:w="597" w:type="dxa"/>
            <w:noWrap/>
            <w:hideMark/>
          </w:tcPr>
          <w:p w14:paraId="6E515CC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706" w:type="dxa"/>
            <w:noWrap/>
            <w:hideMark/>
          </w:tcPr>
          <w:p w14:paraId="4261B76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97" w:type="dxa"/>
            <w:noWrap/>
            <w:hideMark/>
          </w:tcPr>
          <w:p w14:paraId="39C6CF2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698" w:type="dxa"/>
            <w:noWrap/>
            <w:hideMark/>
          </w:tcPr>
          <w:p w14:paraId="1B05DCF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4AFBBD3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3697932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6FF4BEF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1B4E0ED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850" w:type="dxa"/>
            <w:noWrap/>
            <w:hideMark/>
          </w:tcPr>
          <w:p w14:paraId="1C9C78D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6</w:t>
            </w:r>
          </w:p>
        </w:tc>
        <w:tc>
          <w:tcPr>
            <w:tcW w:w="994" w:type="dxa"/>
            <w:noWrap/>
            <w:hideMark/>
          </w:tcPr>
          <w:p w14:paraId="39D5B4E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210</w:t>
            </w:r>
          </w:p>
        </w:tc>
      </w:tr>
      <w:tr w:rsidR="006979C8" w:rsidRPr="007E43EE" w14:paraId="2737E5E5" w14:textId="77777777" w:rsidTr="008A59A0">
        <w:trPr>
          <w:trHeight w:val="312"/>
        </w:trPr>
        <w:tc>
          <w:tcPr>
            <w:tcW w:w="9636" w:type="dxa"/>
            <w:gridSpan w:val="11"/>
            <w:noWrap/>
            <w:hideMark/>
          </w:tcPr>
          <w:p w14:paraId="6B4DEADC" w14:textId="6C9B21DD"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Visuomeninis ugdymas</w:t>
            </w:r>
          </w:p>
        </w:tc>
      </w:tr>
      <w:tr w:rsidR="006979C8" w:rsidRPr="007E43EE" w14:paraId="1C8EC71C" w14:textId="77777777" w:rsidTr="006979C8">
        <w:trPr>
          <w:trHeight w:val="312"/>
        </w:trPr>
        <w:tc>
          <w:tcPr>
            <w:tcW w:w="2642" w:type="dxa"/>
            <w:noWrap/>
            <w:hideMark/>
          </w:tcPr>
          <w:p w14:paraId="267B524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Visuomeninis ugdymas</w:t>
            </w:r>
          </w:p>
        </w:tc>
        <w:tc>
          <w:tcPr>
            <w:tcW w:w="597" w:type="dxa"/>
            <w:noWrap/>
            <w:hideMark/>
          </w:tcPr>
          <w:p w14:paraId="6410C16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71D7F15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04538D6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14644B6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66ADCE5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34D0C4B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4818027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5C23627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5485B49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286DEFA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561C2CFB" w14:textId="77777777" w:rsidTr="00D76913">
        <w:trPr>
          <w:trHeight w:val="312"/>
        </w:trPr>
        <w:tc>
          <w:tcPr>
            <w:tcW w:w="9636" w:type="dxa"/>
            <w:gridSpan w:val="11"/>
            <w:noWrap/>
            <w:hideMark/>
          </w:tcPr>
          <w:p w14:paraId="357EA211" w14:textId="53BBDDB0"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Matematinis, gamtamokslinis ir technologinis ugdymas</w:t>
            </w:r>
          </w:p>
        </w:tc>
      </w:tr>
      <w:tr w:rsidR="006979C8" w:rsidRPr="007E43EE" w14:paraId="25D48C05" w14:textId="77777777" w:rsidTr="006979C8">
        <w:trPr>
          <w:trHeight w:val="312"/>
        </w:trPr>
        <w:tc>
          <w:tcPr>
            <w:tcW w:w="2642" w:type="dxa"/>
            <w:noWrap/>
            <w:hideMark/>
          </w:tcPr>
          <w:p w14:paraId="11F68BF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Gamtos mokslai</w:t>
            </w:r>
          </w:p>
        </w:tc>
        <w:tc>
          <w:tcPr>
            <w:tcW w:w="597" w:type="dxa"/>
            <w:noWrap/>
            <w:hideMark/>
          </w:tcPr>
          <w:p w14:paraId="3A64B3C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4452082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1A107E3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05C7C67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5C15E16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4E75174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7D0A664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130315E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786B08E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3D41F15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0A0E03FB" w14:textId="77777777" w:rsidTr="006979C8">
        <w:trPr>
          <w:trHeight w:val="312"/>
        </w:trPr>
        <w:tc>
          <w:tcPr>
            <w:tcW w:w="2642" w:type="dxa"/>
            <w:noWrap/>
            <w:hideMark/>
          </w:tcPr>
          <w:p w14:paraId="660C677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Matematika</w:t>
            </w:r>
          </w:p>
        </w:tc>
        <w:tc>
          <w:tcPr>
            <w:tcW w:w="597" w:type="dxa"/>
            <w:noWrap/>
            <w:hideMark/>
          </w:tcPr>
          <w:p w14:paraId="04EB382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706" w:type="dxa"/>
            <w:noWrap/>
            <w:hideMark/>
          </w:tcPr>
          <w:p w14:paraId="4ED5C87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c>
          <w:tcPr>
            <w:tcW w:w="597" w:type="dxa"/>
            <w:noWrap/>
            <w:hideMark/>
          </w:tcPr>
          <w:p w14:paraId="7A77918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5</w:t>
            </w:r>
          </w:p>
        </w:tc>
        <w:tc>
          <w:tcPr>
            <w:tcW w:w="698" w:type="dxa"/>
            <w:noWrap/>
            <w:hideMark/>
          </w:tcPr>
          <w:p w14:paraId="5817F41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175</w:t>
            </w:r>
          </w:p>
        </w:tc>
        <w:tc>
          <w:tcPr>
            <w:tcW w:w="567" w:type="dxa"/>
            <w:noWrap/>
            <w:hideMark/>
          </w:tcPr>
          <w:p w14:paraId="29FCDC5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5</w:t>
            </w:r>
          </w:p>
        </w:tc>
        <w:tc>
          <w:tcPr>
            <w:tcW w:w="709" w:type="dxa"/>
            <w:noWrap/>
            <w:hideMark/>
          </w:tcPr>
          <w:p w14:paraId="649EE83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175</w:t>
            </w:r>
          </w:p>
        </w:tc>
        <w:tc>
          <w:tcPr>
            <w:tcW w:w="567" w:type="dxa"/>
            <w:noWrap/>
            <w:hideMark/>
          </w:tcPr>
          <w:p w14:paraId="3F3ED58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5</w:t>
            </w:r>
          </w:p>
        </w:tc>
        <w:tc>
          <w:tcPr>
            <w:tcW w:w="709" w:type="dxa"/>
            <w:noWrap/>
            <w:hideMark/>
          </w:tcPr>
          <w:p w14:paraId="68917BB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175</w:t>
            </w:r>
          </w:p>
        </w:tc>
        <w:tc>
          <w:tcPr>
            <w:tcW w:w="850" w:type="dxa"/>
            <w:noWrap/>
            <w:hideMark/>
          </w:tcPr>
          <w:p w14:paraId="3043409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19</w:t>
            </w:r>
          </w:p>
        </w:tc>
        <w:tc>
          <w:tcPr>
            <w:tcW w:w="994" w:type="dxa"/>
            <w:noWrap/>
            <w:hideMark/>
          </w:tcPr>
          <w:p w14:paraId="1F11D46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665</w:t>
            </w:r>
          </w:p>
        </w:tc>
      </w:tr>
      <w:tr w:rsidR="006979C8" w:rsidRPr="007E43EE" w14:paraId="50320588" w14:textId="77777777" w:rsidTr="006979C8">
        <w:trPr>
          <w:trHeight w:val="312"/>
        </w:trPr>
        <w:tc>
          <w:tcPr>
            <w:tcW w:w="2642" w:type="dxa"/>
            <w:noWrap/>
            <w:hideMark/>
          </w:tcPr>
          <w:p w14:paraId="56BB6D2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Technologijos</w:t>
            </w:r>
          </w:p>
        </w:tc>
        <w:tc>
          <w:tcPr>
            <w:tcW w:w="597" w:type="dxa"/>
            <w:noWrap/>
            <w:hideMark/>
          </w:tcPr>
          <w:p w14:paraId="6F56669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60ABE79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3DE028D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5B8C185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288EF06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0EA9E36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2686D36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1D689AC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5106193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7201F57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08FFD843" w14:textId="77777777" w:rsidTr="00686A49">
        <w:trPr>
          <w:trHeight w:val="312"/>
        </w:trPr>
        <w:tc>
          <w:tcPr>
            <w:tcW w:w="9636" w:type="dxa"/>
            <w:gridSpan w:val="11"/>
            <w:noWrap/>
            <w:hideMark/>
          </w:tcPr>
          <w:p w14:paraId="59F78D98" w14:textId="737E6B41"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Meninis ugdymas</w:t>
            </w:r>
          </w:p>
        </w:tc>
      </w:tr>
      <w:tr w:rsidR="006979C8" w:rsidRPr="007E43EE" w14:paraId="69EF2EA0" w14:textId="77777777" w:rsidTr="006979C8">
        <w:trPr>
          <w:trHeight w:val="312"/>
        </w:trPr>
        <w:tc>
          <w:tcPr>
            <w:tcW w:w="2642" w:type="dxa"/>
            <w:noWrap/>
            <w:hideMark/>
          </w:tcPr>
          <w:p w14:paraId="5A18463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Dailė</w:t>
            </w:r>
          </w:p>
        </w:tc>
        <w:tc>
          <w:tcPr>
            <w:tcW w:w="597" w:type="dxa"/>
            <w:noWrap/>
            <w:hideMark/>
          </w:tcPr>
          <w:p w14:paraId="704AE84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04BDB10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7C3D2D1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51F7932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21D4802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70453B3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2AFDD87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67672B1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7BEC2E7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2EBED49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07E6D812" w14:textId="77777777" w:rsidTr="006979C8">
        <w:trPr>
          <w:trHeight w:val="312"/>
        </w:trPr>
        <w:tc>
          <w:tcPr>
            <w:tcW w:w="2642" w:type="dxa"/>
            <w:noWrap/>
            <w:hideMark/>
          </w:tcPr>
          <w:p w14:paraId="17DC94A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Muzika</w:t>
            </w:r>
          </w:p>
        </w:tc>
        <w:tc>
          <w:tcPr>
            <w:tcW w:w="597" w:type="dxa"/>
            <w:noWrap/>
            <w:hideMark/>
          </w:tcPr>
          <w:p w14:paraId="0440A7E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6" w:type="dxa"/>
            <w:noWrap/>
            <w:hideMark/>
          </w:tcPr>
          <w:p w14:paraId="3F76612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97" w:type="dxa"/>
            <w:noWrap/>
            <w:hideMark/>
          </w:tcPr>
          <w:p w14:paraId="3B7AB26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698" w:type="dxa"/>
            <w:noWrap/>
            <w:hideMark/>
          </w:tcPr>
          <w:p w14:paraId="6D1BA01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57DA724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725F878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55DF2F8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6E2FB7B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850" w:type="dxa"/>
            <w:noWrap/>
            <w:hideMark/>
          </w:tcPr>
          <w:p w14:paraId="37A8E27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8</w:t>
            </w:r>
          </w:p>
        </w:tc>
        <w:tc>
          <w:tcPr>
            <w:tcW w:w="994" w:type="dxa"/>
            <w:noWrap/>
            <w:hideMark/>
          </w:tcPr>
          <w:p w14:paraId="6504E58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280</w:t>
            </w:r>
          </w:p>
        </w:tc>
      </w:tr>
      <w:tr w:rsidR="006979C8" w:rsidRPr="007E43EE" w14:paraId="18539E96" w14:textId="77777777" w:rsidTr="006979C8">
        <w:trPr>
          <w:trHeight w:val="312"/>
        </w:trPr>
        <w:tc>
          <w:tcPr>
            <w:tcW w:w="2642" w:type="dxa"/>
            <w:noWrap/>
            <w:hideMark/>
          </w:tcPr>
          <w:p w14:paraId="3DFBE47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Šokis</w:t>
            </w:r>
          </w:p>
        </w:tc>
        <w:tc>
          <w:tcPr>
            <w:tcW w:w="597" w:type="dxa"/>
            <w:noWrap/>
            <w:hideMark/>
          </w:tcPr>
          <w:p w14:paraId="0378460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3822649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1A7AA31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6DD085B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73A5E8A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3EDB83E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0660B73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4760D76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6935376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399B5D3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5F0DF431" w14:textId="77777777" w:rsidTr="00BF58D6">
        <w:trPr>
          <w:trHeight w:val="312"/>
        </w:trPr>
        <w:tc>
          <w:tcPr>
            <w:tcW w:w="9636" w:type="dxa"/>
            <w:gridSpan w:val="11"/>
            <w:noWrap/>
            <w:hideMark/>
          </w:tcPr>
          <w:p w14:paraId="502CBAFA" w14:textId="6298E758"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Fizinis ir sveikatos ugdymas</w:t>
            </w:r>
          </w:p>
        </w:tc>
      </w:tr>
      <w:tr w:rsidR="006979C8" w:rsidRPr="007E43EE" w14:paraId="78016C68" w14:textId="77777777" w:rsidTr="006979C8">
        <w:trPr>
          <w:trHeight w:val="312"/>
        </w:trPr>
        <w:tc>
          <w:tcPr>
            <w:tcW w:w="2642" w:type="dxa"/>
            <w:noWrap/>
            <w:hideMark/>
          </w:tcPr>
          <w:p w14:paraId="355DE0C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Fizinis ugdymas</w:t>
            </w:r>
          </w:p>
        </w:tc>
        <w:tc>
          <w:tcPr>
            <w:tcW w:w="597" w:type="dxa"/>
            <w:noWrap/>
            <w:hideMark/>
          </w:tcPr>
          <w:p w14:paraId="6D8612F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w:t>
            </w:r>
          </w:p>
        </w:tc>
        <w:tc>
          <w:tcPr>
            <w:tcW w:w="706" w:type="dxa"/>
            <w:noWrap/>
            <w:hideMark/>
          </w:tcPr>
          <w:p w14:paraId="4B93005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105</w:t>
            </w:r>
          </w:p>
        </w:tc>
        <w:tc>
          <w:tcPr>
            <w:tcW w:w="597" w:type="dxa"/>
            <w:noWrap/>
            <w:hideMark/>
          </w:tcPr>
          <w:p w14:paraId="6181362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w:t>
            </w:r>
          </w:p>
        </w:tc>
        <w:tc>
          <w:tcPr>
            <w:tcW w:w="698" w:type="dxa"/>
            <w:noWrap/>
            <w:hideMark/>
          </w:tcPr>
          <w:p w14:paraId="3507CF5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105</w:t>
            </w:r>
          </w:p>
        </w:tc>
        <w:tc>
          <w:tcPr>
            <w:tcW w:w="567" w:type="dxa"/>
            <w:noWrap/>
            <w:hideMark/>
          </w:tcPr>
          <w:p w14:paraId="07A8F2A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w:t>
            </w:r>
          </w:p>
        </w:tc>
        <w:tc>
          <w:tcPr>
            <w:tcW w:w="709" w:type="dxa"/>
            <w:noWrap/>
            <w:hideMark/>
          </w:tcPr>
          <w:p w14:paraId="77729CA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105</w:t>
            </w:r>
          </w:p>
        </w:tc>
        <w:tc>
          <w:tcPr>
            <w:tcW w:w="567" w:type="dxa"/>
            <w:noWrap/>
            <w:hideMark/>
          </w:tcPr>
          <w:p w14:paraId="02F1A42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w:t>
            </w:r>
          </w:p>
        </w:tc>
        <w:tc>
          <w:tcPr>
            <w:tcW w:w="709" w:type="dxa"/>
            <w:noWrap/>
            <w:hideMark/>
          </w:tcPr>
          <w:p w14:paraId="0B32C65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105</w:t>
            </w:r>
          </w:p>
        </w:tc>
        <w:tc>
          <w:tcPr>
            <w:tcW w:w="850" w:type="dxa"/>
            <w:noWrap/>
            <w:hideMark/>
          </w:tcPr>
          <w:p w14:paraId="35EF68C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12</w:t>
            </w:r>
          </w:p>
        </w:tc>
        <w:tc>
          <w:tcPr>
            <w:tcW w:w="994" w:type="dxa"/>
            <w:noWrap/>
            <w:hideMark/>
          </w:tcPr>
          <w:p w14:paraId="3C933FC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420</w:t>
            </w:r>
          </w:p>
        </w:tc>
      </w:tr>
      <w:tr w:rsidR="006979C8" w:rsidRPr="007E43EE" w14:paraId="3CE1542F" w14:textId="77777777" w:rsidTr="006979C8">
        <w:trPr>
          <w:trHeight w:val="312"/>
        </w:trPr>
        <w:tc>
          <w:tcPr>
            <w:tcW w:w="2642" w:type="dxa"/>
            <w:hideMark/>
          </w:tcPr>
          <w:p w14:paraId="69A8D2CE"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 privalomų per savaitę:</w:t>
            </w:r>
          </w:p>
        </w:tc>
        <w:tc>
          <w:tcPr>
            <w:tcW w:w="597" w:type="dxa"/>
            <w:noWrap/>
            <w:hideMark/>
          </w:tcPr>
          <w:p w14:paraId="0CAC20F3"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23</w:t>
            </w:r>
          </w:p>
        </w:tc>
        <w:tc>
          <w:tcPr>
            <w:tcW w:w="706" w:type="dxa"/>
            <w:noWrap/>
            <w:hideMark/>
          </w:tcPr>
          <w:p w14:paraId="4278C44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97" w:type="dxa"/>
            <w:noWrap/>
            <w:hideMark/>
          </w:tcPr>
          <w:p w14:paraId="2E0E7B89"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25</w:t>
            </w:r>
          </w:p>
        </w:tc>
        <w:tc>
          <w:tcPr>
            <w:tcW w:w="698" w:type="dxa"/>
            <w:noWrap/>
            <w:hideMark/>
          </w:tcPr>
          <w:p w14:paraId="7CA602E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67" w:type="dxa"/>
            <w:noWrap/>
            <w:hideMark/>
          </w:tcPr>
          <w:p w14:paraId="07C9FA04"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25</w:t>
            </w:r>
          </w:p>
        </w:tc>
        <w:tc>
          <w:tcPr>
            <w:tcW w:w="709" w:type="dxa"/>
            <w:noWrap/>
            <w:hideMark/>
          </w:tcPr>
          <w:p w14:paraId="6A89117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67" w:type="dxa"/>
            <w:noWrap/>
            <w:hideMark/>
          </w:tcPr>
          <w:p w14:paraId="276EF96A"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25</w:t>
            </w:r>
          </w:p>
        </w:tc>
        <w:tc>
          <w:tcPr>
            <w:tcW w:w="709" w:type="dxa"/>
            <w:noWrap/>
            <w:hideMark/>
          </w:tcPr>
          <w:p w14:paraId="6763176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850" w:type="dxa"/>
            <w:noWrap/>
            <w:hideMark/>
          </w:tcPr>
          <w:p w14:paraId="5F8661C0"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98</w:t>
            </w:r>
          </w:p>
        </w:tc>
        <w:tc>
          <w:tcPr>
            <w:tcW w:w="994" w:type="dxa"/>
            <w:noWrap/>
            <w:hideMark/>
          </w:tcPr>
          <w:p w14:paraId="4160E29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r>
      <w:tr w:rsidR="006979C8" w:rsidRPr="007E43EE" w14:paraId="312282F9" w14:textId="77777777" w:rsidTr="006979C8">
        <w:trPr>
          <w:trHeight w:val="312"/>
        </w:trPr>
        <w:tc>
          <w:tcPr>
            <w:tcW w:w="2642" w:type="dxa"/>
            <w:hideMark/>
          </w:tcPr>
          <w:p w14:paraId="2B6751B0"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 privalomų per metus:</w:t>
            </w:r>
          </w:p>
        </w:tc>
        <w:tc>
          <w:tcPr>
            <w:tcW w:w="597" w:type="dxa"/>
            <w:noWrap/>
            <w:hideMark/>
          </w:tcPr>
          <w:p w14:paraId="35B592C6"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6" w:type="dxa"/>
            <w:noWrap/>
            <w:hideMark/>
          </w:tcPr>
          <w:p w14:paraId="11CC747F"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805</w:t>
            </w:r>
          </w:p>
        </w:tc>
        <w:tc>
          <w:tcPr>
            <w:tcW w:w="597" w:type="dxa"/>
            <w:noWrap/>
            <w:hideMark/>
          </w:tcPr>
          <w:p w14:paraId="6B9DF94F"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698" w:type="dxa"/>
            <w:noWrap/>
            <w:hideMark/>
          </w:tcPr>
          <w:p w14:paraId="26724F5A"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875</w:t>
            </w:r>
          </w:p>
        </w:tc>
        <w:tc>
          <w:tcPr>
            <w:tcW w:w="567" w:type="dxa"/>
            <w:noWrap/>
            <w:hideMark/>
          </w:tcPr>
          <w:p w14:paraId="0A5AE8B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9" w:type="dxa"/>
            <w:noWrap/>
            <w:hideMark/>
          </w:tcPr>
          <w:p w14:paraId="5C9E9716"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875</w:t>
            </w:r>
          </w:p>
        </w:tc>
        <w:tc>
          <w:tcPr>
            <w:tcW w:w="567" w:type="dxa"/>
            <w:noWrap/>
            <w:hideMark/>
          </w:tcPr>
          <w:p w14:paraId="4B170254"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9" w:type="dxa"/>
            <w:noWrap/>
            <w:hideMark/>
          </w:tcPr>
          <w:p w14:paraId="4CC13A7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875</w:t>
            </w:r>
          </w:p>
        </w:tc>
        <w:tc>
          <w:tcPr>
            <w:tcW w:w="850" w:type="dxa"/>
            <w:noWrap/>
            <w:hideMark/>
          </w:tcPr>
          <w:p w14:paraId="2BECBAED"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994" w:type="dxa"/>
            <w:noWrap/>
            <w:hideMark/>
          </w:tcPr>
          <w:p w14:paraId="33CBEBD1"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3430</w:t>
            </w:r>
          </w:p>
        </w:tc>
      </w:tr>
      <w:tr w:rsidR="006979C8" w:rsidRPr="007E43EE" w14:paraId="2D79FCDF" w14:textId="77777777" w:rsidTr="00E2563E">
        <w:trPr>
          <w:trHeight w:val="555"/>
        </w:trPr>
        <w:tc>
          <w:tcPr>
            <w:tcW w:w="9636" w:type="dxa"/>
            <w:gridSpan w:val="11"/>
            <w:hideMark/>
          </w:tcPr>
          <w:p w14:paraId="53F307AB" w14:textId="5A0D54FE"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Pamokos mokinių poreikiams tenkinti, pagalbai teikti</w:t>
            </w:r>
          </w:p>
        </w:tc>
      </w:tr>
      <w:tr w:rsidR="006979C8" w:rsidRPr="007E43EE" w14:paraId="4753A139" w14:textId="77777777" w:rsidTr="006979C8">
        <w:trPr>
          <w:trHeight w:val="345"/>
        </w:trPr>
        <w:tc>
          <w:tcPr>
            <w:tcW w:w="2642" w:type="dxa"/>
            <w:noWrap/>
            <w:hideMark/>
          </w:tcPr>
          <w:p w14:paraId="3BE6B10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Informatika</w:t>
            </w:r>
          </w:p>
        </w:tc>
        <w:tc>
          <w:tcPr>
            <w:tcW w:w="597" w:type="dxa"/>
            <w:noWrap/>
            <w:hideMark/>
          </w:tcPr>
          <w:p w14:paraId="1C2163D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6" w:type="dxa"/>
            <w:noWrap/>
            <w:hideMark/>
          </w:tcPr>
          <w:p w14:paraId="47FFAE8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97" w:type="dxa"/>
            <w:noWrap/>
            <w:hideMark/>
          </w:tcPr>
          <w:p w14:paraId="36D679A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5D06FAD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6FD2539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72DD8BE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384C80F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69FC8D8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850" w:type="dxa"/>
            <w:noWrap/>
            <w:hideMark/>
          </w:tcPr>
          <w:p w14:paraId="18CE28F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3805888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0970C335" w14:textId="77777777" w:rsidTr="006979C8">
        <w:trPr>
          <w:trHeight w:val="840"/>
        </w:trPr>
        <w:tc>
          <w:tcPr>
            <w:tcW w:w="2642" w:type="dxa"/>
            <w:hideMark/>
          </w:tcPr>
          <w:p w14:paraId="6E5CDD0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Grupinė konsultacija (lietuvių k./matematikos) mokymosi spragoms šalinti</w:t>
            </w:r>
          </w:p>
        </w:tc>
        <w:tc>
          <w:tcPr>
            <w:tcW w:w="597" w:type="dxa"/>
            <w:noWrap/>
            <w:hideMark/>
          </w:tcPr>
          <w:p w14:paraId="7B99114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0,5</w:t>
            </w:r>
          </w:p>
        </w:tc>
        <w:tc>
          <w:tcPr>
            <w:tcW w:w="706" w:type="dxa"/>
            <w:noWrap/>
            <w:hideMark/>
          </w:tcPr>
          <w:p w14:paraId="3A392E8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18</w:t>
            </w:r>
          </w:p>
        </w:tc>
        <w:tc>
          <w:tcPr>
            <w:tcW w:w="597" w:type="dxa"/>
            <w:noWrap/>
            <w:hideMark/>
          </w:tcPr>
          <w:p w14:paraId="3EB9F6F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0,5</w:t>
            </w:r>
          </w:p>
        </w:tc>
        <w:tc>
          <w:tcPr>
            <w:tcW w:w="698" w:type="dxa"/>
            <w:noWrap/>
            <w:hideMark/>
          </w:tcPr>
          <w:p w14:paraId="7F44FF8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18</w:t>
            </w:r>
          </w:p>
        </w:tc>
        <w:tc>
          <w:tcPr>
            <w:tcW w:w="567" w:type="dxa"/>
            <w:noWrap/>
            <w:hideMark/>
          </w:tcPr>
          <w:p w14:paraId="150AEF8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0,5</w:t>
            </w:r>
          </w:p>
        </w:tc>
        <w:tc>
          <w:tcPr>
            <w:tcW w:w="709" w:type="dxa"/>
            <w:noWrap/>
            <w:hideMark/>
          </w:tcPr>
          <w:p w14:paraId="5F93C4A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18</w:t>
            </w:r>
          </w:p>
        </w:tc>
        <w:tc>
          <w:tcPr>
            <w:tcW w:w="567" w:type="dxa"/>
            <w:noWrap/>
            <w:hideMark/>
          </w:tcPr>
          <w:p w14:paraId="42EC978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0,5</w:t>
            </w:r>
          </w:p>
        </w:tc>
        <w:tc>
          <w:tcPr>
            <w:tcW w:w="709" w:type="dxa"/>
            <w:noWrap/>
            <w:hideMark/>
          </w:tcPr>
          <w:p w14:paraId="097F0EB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18</w:t>
            </w:r>
          </w:p>
        </w:tc>
        <w:tc>
          <w:tcPr>
            <w:tcW w:w="850" w:type="dxa"/>
            <w:noWrap/>
            <w:hideMark/>
          </w:tcPr>
          <w:p w14:paraId="6A6413B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994" w:type="dxa"/>
            <w:noWrap/>
            <w:hideMark/>
          </w:tcPr>
          <w:p w14:paraId="1C5524C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r>
      <w:tr w:rsidR="006979C8" w:rsidRPr="007E43EE" w14:paraId="27730487" w14:textId="77777777" w:rsidTr="006979C8">
        <w:trPr>
          <w:trHeight w:val="312"/>
        </w:trPr>
        <w:tc>
          <w:tcPr>
            <w:tcW w:w="2642" w:type="dxa"/>
            <w:hideMark/>
          </w:tcPr>
          <w:p w14:paraId="45FD84B9"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 per savaitę:</w:t>
            </w:r>
          </w:p>
        </w:tc>
        <w:tc>
          <w:tcPr>
            <w:tcW w:w="597" w:type="dxa"/>
            <w:noWrap/>
            <w:hideMark/>
          </w:tcPr>
          <w:p w14:paraId="29D9771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24,5</w:t>
            </w:r>
          </w:p>
        </w:tc>
        <w:tc>
          <w:tcPr>
            <w:tcW w:w="706" w:type="dxa"/>
            <w:noWrap/>
            <w:hideMark/>
          </w:tcPr>
          <w:p w14:paraId="16BA649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97" w:type="dxa"/>
            <w:noWrap/>
            <w:hideMark/>
          </w:tcPr>
          <w:p w14:paraId="07B1569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26,5</w:t>
            </w:r>
          </w:p>
        </w:tc>
        <w:tc>
          <w:tcPr>
            <w:tcW w:w="698" w:type="dxa"/>
            <w:noWrap/>
            <w:hideMark/>
          </w:tcPr>
          <w:p w14:paraId="395383A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67" w:type="dxa"/>
            <w:noWrap/>
            <w:hideMark/>
          </w:tcPr>
          <w:p w14:paraId="53EE31E6"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26,5</w:t>
            </w:r>
          </w:p>
        </w:tc>
        <w:tc>
          <w:tcPr>
            <w:tcW w:w="709" w:type="dxa"/>
            <w:noWrap/>
            <w:hideMark/>
          </w:tcPr>
          <w:p w14:paraId="73FD200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67" w:type="dxa"/>
            <w:noWrap/>
            <w:hideMark/>
          </w:tcPr>
          <w:p w14:paraId="50C31784"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26,5</w:t>
            </w:r>
          </w:p>
        </w:tc>
        <w:tc>
          <w:tcPr>
            <w:tcW w:w="709" w:type="dxa"/>
            <w:noWrap/>
            <w:hideMark/>
          </w:tcPr>
          <w:p w14:paraId="676A14C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850" w:type="dxa"/>
            <w:noWrap/>
            <w:hideMark/>
          </w:tcPr>
          <w:p w14:paraId="6BABA00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104,0</w:t>
            </w:r>
          </w:p>
        </w:tc>
        <w:tc>
          <w:tcPr>
            <w:tcW w:w="994" w:type="dxa"/>
            <w:noWrap/>
            <w:hideMark/>
          </w:tcPr>
          <w:p w14:paraId="3227444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r>
      <w:tr w:rsidR="006979C8" w:rsidRPr="007E43EE" w14:paraId="233A55C9" w14:textId="77777777" w:rsidTr="006979C8">
        <w:trPr>
          <w:trHeight w:val="300"/>
        </w:trPr>
        <w:tc>
          <w:tcPr>
            <w:tcW w:w="2642" w:type="dxa"/>
            <w:hideMark/>
          </w:tcPr>
          <w:p w14:paraId="02817362"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 per metus:</w:t>
            </w:r>
          </w:p>
        </w:tc>
        <w:tc>
          <w:tcPr>
            <w:tcW w:w="597" w:type="dxa"/>
            <w:noWrap/>
            <w:hideMark/>
          </w:tcPr>
          <w:p w14:paraId="3B341CE4"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6" w:type="dxa"/>
            <w:noWrap/>
            <w:hideMark/>
          </w:tcPr>
          <w:p w14:paraId="594529B3"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858,0</w:t>
            </w:r>
          </w:p>
        </w:tc>
        <w:tc>
          <w:tcPr>
            <w:tcW w:w="597" w:type="dxa"/>
            <w:noWrap/>
            <w:hideMark/>
          </w:tcPr>
          <w:p w14:paraId="4D5DA4D3"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698" w:type="dxa"/>
            <w:noWrap/>
            <w:hideMark/>
          </w:tcPr>
          <w:p w14:paraId="1C89029A"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928</w:t>
            </w:r>
          </w:p>
        </w:tc>
        <w:tc>
          <w:tcPr>
            <w:tcW w:w="567" w:type="dxa"/>
            <w:noWrap/>
            <w:hideMark/>
          </w:tcPr>
          <w:p w14:paraId="4F35A084"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9" w:type="dxa"/>
            <w:noWrap/>
            <w:hideMark/>
          </w:tcPr>
          <w:p w14:paraId="575BC83C"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928</w:t>
            </w:r>
          </w:p>
        </w:tc>
        <w:tc>
          <w:tcPr>
            <w:tcW w:w="567" w:type="dxa"/>
            <w:noWrap/>
            <w:hideMark/>
          </w:tcPr>
          <w:p w14:paraId="771D8F4B"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9" w:type="dxa"/>
            <w:noWrap/>
            <w:hideMark/>
          </w:tcPr>
          <w:p w14:paraId="440F26DC"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928</w:t>
            </w:r>
          </w:p>
        </w:tc>
        <w:tc>
          <w:tcPr>
            <w:tcW w:w="850" w:type="dxa"/>
            <w:noWrap/>
            <w:hideMark/>
          </w:tcPr>
          <w:p w14:paraId="14528E15"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994" w:type="dxa"/>
            <w:noWrap/>
            <w:hideMark/>
          </w:tcPr>
          <w:p w14:paraId="3E216C0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3640,0</w:t>
            </w:r>
          </w:p>
        </w:tc>
      </w:tr>
      <w:tr w:rsidR="006979C8" w:rsidRPr="007E43EE" w14:paraId="0DB2405A" w14:textId="77777777" w:rsidTr="00C473E4">
        <w:trPr>
          <w:trHeight w:val="300"/>
        </w:trPr>
        <w:tc>
          <w:tcPr>
            <w:tcW w:w="9636" w:type="dxa"/>
            <w:gridSpan w:val="11"/>
            <w:hideMark/>
          </w:tcPr>
          <w:p w14:paraId="3334DA94" w14:textId="2EC6DB90" w:rsidR="006979C8" w:rsidRPr="007E43EE" w:rsidRDefault="006979C8"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Dalijimui į grupes</w:t>
            </w:r>
          </w:p>
        </w:tc>
      </w:tr>
      <w:tr w:rsidR="006979C8" w:rsidRPr="007E43EE" w14:paraId="500C8432" w14:textId="77777777" w:rsidTr="006979C8">
        <w:trPr>
          <w:trHeight w:val="312"/>
        </w:trPr>
        <w:tc>
          <w:tcPr>
            <w:tcW w:w="2642" w:type="dxa"/>
            <w:noWrap/>
            <w:hideMark/>
          </w:tcPr>
          <w:p w14:paraId="0A5B755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Dorinio ugdymo (etikos)</w:t>
            </w:r>
          </w:p>
        </w:tc>
        <w:tc>
          <w:tcPr>
            <w:tcW w:w="597" w:type="dxa"/>
            <w:noWrap/>
            <w:hideMark/>
          </w:tcPr>
          <w:p w14:paraId="71B170B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706" w:type="dxa"/>
            <w:noWrap/>
            <w:hideMark/>
          </w:tcPr>
          <w:p w14:paraId="3F3EA5E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97" w:type="dxa"/>
            <w:noWrap/>
            <w:hideMark/>
          </w:tcPr>
          <w:p w14:paraId="616E6A9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698" w:type="dxa"/>
            <w:noWrap/>
            <w:hideMark/>
          </w:tcPr>
          <w:p w14:paraId="63FC62D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6467FA1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p>
        </w:tc>
        <w:tc>
          <w:tcPr>
            <w:tcW w:w="709" w:type="dxa"/>
            <w:noWrap/>
            <w:hideMark/>
          </w:tcPr>
          <w:p w14:paraId="03F1279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35</w:t>
            </w:r>
          </w:p>
        </w:tc>
        <w:tc>
          <w:tcPr>
            <w:tcW w:w="567" w:type="dxa"/>
            <w:noWrap/>
            <w:hideMark/>
          </w:tcPr>
          <w:p w14:paraId="55893F7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709" w:type="dxa"/>
            <w:noWrap/>
            <w:hideMark/>
          </w:tcPr>
          <w:p w14:paraId="0D53E5F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850" w:type="dxa"/>
            <w:noWrap/>
            <w:hideMark/>
          </w:tcPr>
          <w:p w14:paraId="66A9D745"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994" w:type="dxa"/>
            <w:noWrap/>
            <w:hideMark/>
          </w:tcPr>
          <w:p w14:paraId="1CB4682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r>
      <w:tr w:rsidR="006979C8" w:rsidRPr="007E43EE" w14:paraId="1A2E8C20" w14:textId="77777777" w:rsidTr="006979C8">
        <w:trPr>
          <w:trHeight w:val="312"/>
        </w:trPr>
        <w:tc>
          <w:tcPr>
            <w:tcW w:w="2642" w:type="dxa"/>
            <w:hideMark/>
          </w:tcPr>
          <w:p w14:paraId="0B385ED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Užsienio kalba (pirmoji)</w:t>
            </w:r>
          </w:p>
        </w:tc>
        <w:tc>
          <w:tcPr>
            <w:tcW w:w="597" w:type="dxa"/>
            <w:noWrap/>
            <w:hideMark/>
          </w:tcPr>
          <w:p w14:paraId="0C9A139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706" w:type="dxa"/>
            <w:noWrap/>
            <w:hideMark/>
          </w:tcPr>
          <w:p w14:paraId="0DEDC93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97" w:type="dxa"/>
            <w:noWrap/>
            <w:hideMark/>
          </w:tcPr>
          <w:p w14:paraId="764D228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698" w:type="dxa"/>
            <w:noWrap/>
            <w:hideMark/>
          </w:tcPr>
          <w:p w14:paraId="0831EC2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7E3CA798"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77F66AD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436E181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709" w:type="dxa"/>
            <w:noWrap/>
            <w:hideMark/>
          </w:tcPr>
          <w:p w14:paraId="71A0188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850" w:type="dxa"/>
            <w:noWrap/>
            <w:hideMark/>
          </w:tcPr>
          <w:p w14:paraId="25D9E6E2"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4</w:t>
            </w:r>
          </w:p>
        </w:tc>
        <w:tc>
          <w:tcPr>
            <w:tcW w:w="994" w:type="dxa"/>
            <w:noWrap/>
            <w:hideMark/>
          </w:tcPr>
          <w:p w14:paraId="337B3F0C"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140</w:t>
            </w:r>
          </w:p>
        </w:tc>
      </w:tr>
      <w:tr w:rsidR="006979C8" w:rsidRPr="007E43EE" w14:paraId="767A1B73" w14:textId="77777777" w:rsidTr="006979C8">
        <w:trPr>
          <w:trHeight w:val="312"/>
        </w:trPr>
        <w:tc>
          <w:tcPr>
            <w:tcW w:w="2642" w:type="dxa"/>
            <w:hideMark/>
          </w:tcPr>
          <w:p w14:paraId="06C25629"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 klasei per savaitę:</w:t>
            </w:r>
          </w:p>
        </w:tc>
        <w:tc>
          <w:tcPr>
            <w:tcW w:w="597" w:type="dxa"/>
            <w:noWrap/>
            <w:hideMark/>
          </w:tcPr>
          <w:p w14:paraId="68700EA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24,5</w:t>
            </w:r>
          </w:p>
        </w:tc>
        <w:tc>
          <w:tcPr>
            <w:tcW w:w="706" w:type="dxa"/>
            <w:noWrap/>
            <w:hideMark/>
          </w:tcPr>
          <w:p w14:paraId="2DEEF98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97" w:type="dxa"/>
            <w:noWrap/>
            <w:hideMark/>
          </w:tcPr>
          <w:p w14:paraId="43E6A5BA"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29,5</w:t>
            </w:r>
          </w:p>
        </w:tc>
        <w:tc>
          <w:tcPr>
            <w:tcW w:w="698" w:type="dxa"/>
            <w:noWrap/>
            <w:hideMark/>
          </w:tcPr>
          <w:p w14:paraId="02709E9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67" w:type="dxa"/>
            <w:noWrap/>
            <w:hideMark/>
          </w:tcPr>
          <w:p w14:paraId="35802440"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29,5</w:t>
            </w:r>
          </w:p>
        </w:tc>
        <w:tc>
          <w:tcPr>
            <w:tcW w:w="709" w:type="dxa"/>
            <w:noWrap/>
            <w:hideMark/>
          </w:tcPr>
          <w:p w14:paraId="0FFB839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567" w:type="dxa"/>
            <w:noWrap/>
            <w:hideMark/>
          </w:tcPr>
          <w:p w14:paraId="3EF42E9E"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26,5</w:t>
            </w:r>
          </w:p>
        </w:tc>
        <w:tc>
          <w:tcPr>
            <w:tcW w:w="709" w:type="dxa"/>
            <w:noWrap/>
            <w:hideMark/>
          </w:tcPr>
          <w:p w14:paraId="38AD396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c>
          <w:tcPr>
            <w:tcW w:w="850" w:type="dxa"/>
            <w:noWrap/>
            <w:hideMark/>
          </w:tcPr>
          <w:p w14:paraId="6880856D"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110,0</w:t>
            </w:r>
          </w:p>
        </w:tc>
        <w:tc>
          <w:tcPr>
            <w:tcW w:w="994" w:type="dxa"/>
            <w:noWrap/>
            <w:hideMark/>
          </w:tcPr>
          <w:p w14:paraId="258B9259"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 </w:t>
            </w:r>
          </w:p>
        </w:tc>
      </w:tr>
      <w:tr w:rsidR="006979C8" w:rsidRPr="007E43EE" w14:paraId="4F451C44" w14:textId="77777777" w:rsidTr="006979C8">
        <w:trPr>
          <w:trHeight w:val="396"/>
        </w:trPr>
        <w:tc>
          <w:tcPr>
            <w:tcW w:w="2642" w:type="dxa"/>
            <w:noWrap/>
            <w:hideMark/>
          </w:tcPr>
          <w:p w14:paraId="457BF0A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Neformalusis vaikų švietimas</w:t>
            </w:r>
          </w:p>
        </w:tc>
        <w:tc>
          <w:tcPr>
            <w:tcW w:w="597" w:type="dxa"/>
            <w:noWrap/>
            <w:hideMark/>
          </w:tcPr>
          <w:p w14:paraId="3ECD1E40"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6" w:type="dxa"/>
            <w:noWrap/>
            <w:hideMark/>
          </w:tcPr>
          <w:p w14:paraId="5E0E4B53"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97" w:type="dxa"/>
            <w:noWrap/>
            <w:hideMark/>
          </w:tcPr>
          <w:p w14:paraId="656C9354"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698" w:type="dxa"/>
            <w:noWrap/>
            <w:hideMark/>
          </w:tcPr>
          <w:p w14:paraId="115CF81A"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36A6B737"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34CF948B"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567" w:type="dxa"/>
            <w:noWrap/>
            <w:hideMark/>
          </w:tcPr>
          <w:p w14:paraId="1A8270FD"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p>
        </w:tc>
        <w:tc>
          <w:tcPr>
            <w:tcW w:w="709" w:type="dxa"/>
            <w:noWrap/>
            <w:hideMark/>
          </w:tcPr>
          <w:p w14:paraId="1935613F"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70</w:t>
            </w:r>
          </w:p>
        </w:tc>
        <w:tc>
          <w:tcPr>
            <w:tcW w:w="850" w:type="dxa"/>
            <w:noWrap/>
            <w:hideMark/>
          </w:tcPr>
          <w:p w14:paraId="2FE05E5E"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8</w:t>
            </w:r>
          </w:p>
        </w:tc>
        <w:tc>
          <w:tcPr>
            <w:tcW w:w="994" w:type="dxa"/>
            <w:noWrap/>
            <w:hideMark/>
          </w:tcPr>
          <w:p w14:paraId="4D9103A1"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280</w:t>
            </w:r>
          </w:p>
        </w:tc>
      </w:tr>
      <w:tr w:rsidR="006979C8" w:rsidRPr="007E43EE" w14:paraId="15C0222D" w14:textId="77777777" w:rsidTr="006979C8">
        <w:trPr>
          <w:trHeight w:val="312"/>
        </w:trPr>
        <w:tc>
          <w:tcPr>
            <w:tcW w:w="2642" w:type="dxa"/>
            <w:hideMark/>
          </w:tcPr>
          <w:p w14:paraId="295A424F"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Iš viso klasei per metus:</w:t>
            </w:r>
          </w:p>
        </w:tc>
        <w:tc>
          <w:tcPr>
            <w:tcW w:w="597" w:type="dxa"/>
            <w:noWrap/>
            <w:hideMark/>
          </w:tcPr>
          <w:p w14:paraId="06AE8FDE"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6" w:type="dxa"/>
            <w:noWrap/>
            <w:hideMark/>
          </w:tcPr>
          <w:p w14:paraId="71D1EFD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928,0</w:t>
            </w:r>
          </w:p>
        </w:tc>
        <w:tc>
          <w:tcPr>
            <w:tcW w:w="597" w:type="dxa"/>
            <w:noWrap/>
            <w:hideMark/>
          </w:tcPr>
          <w:p w14:paraId="1DEB142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698" w:type="dxa"/>
            <w:noWrap/>
            <w:hideMark/>
          </w:tcPr>
          <w:p w14:paraId="5E70D82F"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1103</w:t>
            </w:r>
          </w:p>
        </w:tc>
        <w:tc>
          <w:tcPr>
            <w:tcW w:w="567" w:type="dxa"/>
            <w:noWrap/>
            <w:hideMark/>
          </w:tcPr>
          <w:p w14:paraId="2A226FDF"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9" w:type="dxa"/>
            <w:noWrap/>
            <w:hideMark/>
          </w:tcPr>
          <w:p w14:paraId="062A8DF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1103</w:t>
            </w:r>
          </w:p>
        </w:tc>
        <w:tc>
          <w:tcPr>
            <w:tcW w:w="567" w:type="dxa"/>
            <w:noWrap/>
            <w:hideMark/>
          </w:tcPr>
          <w:p w14:paraId="2994E8F1"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709" w:type="dxa"/>
            <w:noWrap/>
            <w:hideMark/>
          </w:tcPr>
          <w:p w14:paraId="50B91F7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998</w:t>
            </w:r>
          </w:p>
        </w:tc>
        <w:tc>
          <w:tcPr>
            <w:tcW w:w="850" w:type="dxa"/>
            <w:noWrap/>
            <w:hideMark/>
          </w:tcPr>
          <w:p w14:paraId="68F92817"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 </w:t>
            </w:r>
          </w:p>
        </w:tc>
        <w:tc>
          <w:tcPr>
            <w:tcW w:w="994" w:type="dxa"/>
            <w:noWrap/>
            <w:hideMark/>
          </w:tcPr>
          <w:p w14:paraId="3983F0F8" w14:textId="77777777" w:rsidR="006F5B84" w:rsidRPr="007E43EE" w:rsidRDefault="006F5B84" w:rsidP="006F5B84">
            <w:pPr>
              <w:tabs>
                <w:tab w:val="left" w:pos="1134"/>
                <w:tab w:val="left" w:pos="6033"/>
                <w:tab w:val="left" w:pos="8647"/>
              </w:tabs>
              <w:jc w:val="both"/>
              <w:rPr>
                <w:rFonts w:ascii="Times New Roman" w:hAnsi="Times New Roman" w:cs="Times New Roman"/>
                <w:b/>
                <w:bCs/>
                <w:sz w:val="22"/>
                <w:szCs w:val="22"/>
                <w:lang w:val="lt-LT"/>
              </w:rPr>
            </w:pPr>
            <w:r w:rsidRPr="007E43EE">
              <w:rPr>
                <w:rFonts w:ascii="Times New Roman" w:hAnsi="Times New Roman" w:cs="Times New Roman"/>
                <w:b/>
                <w:bCs/>
                <w:sz w:val="22"/>
                <w:szCs w:val="22"/>
                <w:lang w:val="lt-LT"/>
              </w:rPr>
              <w:t>4130,0</w:t>
            </w:r>
          </w:p>
        </w:tc>
      </w:tr>
      <w:tr w:rsidR="006979C8" w:rsidRPr="007E43EE" w14:paraId="33BAFA1C" w14:textId="77777777" w:rsidTr="006979C8">
        <w:trPr>
          <w:trHeight w:val="312"/>
        </w:trPr>
        <w:tc>
          <w:tcPr>
            <w:tcW w:w="2642" w:type="dxa"/>
            <w:noWrap/>
            <w:hideMark/>
          </w:tcPr>
          <w:p w14:paraId="06EBE826" w14:textId="158B43CE"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Mokinių skaičius</w:t>
            </w:r>
            <w:r w:rsidR="006979C8" w:rsidRPr="007E43EE">
              <w:rPr>
                <w:rFonts w:ascii="Times New Roman" w:hAnsi="Times New Roman" w:cs="Times New Roman"/>
                <w:sz w:val="22"/>
                <w:szCs w:val="22"/>
                <w:lang w:val="lt-LT"/>
              </w:rPr>
              <w:t xml:space="preserve"> klasėje</w:t>
            </w:r>
          </w:p>
        </w:tc>
        <w:tc>
          <w:tcPr>
            <w:tcW w:w="1303" w:type="dxa"/>
            <w:gridSpan w:val="2"/>
            <w:noWrap/>
            <w:hideMark/>
          </w:tcPr>
          <w:p w14:paraId="2335BE71" w14:textId="4BB2FC02"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r w:rsidR="008F585E">
              <w:rPr>
                <w:rFonts w:ascii="Times New Roman" w:hAnsi="Times New Roman" w:cs="Times New Roman"/>
                <w:sz w:val="22"/>
                <w:szCs w:val="22"/>
                <w:lang w:val="lt-LT"/>
              </w:rPr>
              <w:t>7</w:t>
            </w:r>
          </w:p>
        </w:tc>
        <w:tc>
          <w:tcPr>
            <w:tcW w:w="1295" w:type="dxa"/>
            <w:gridSpan w:val="2"/>
            <w:noWrap/>
            <w:hideMark/>
          </w:tcPr>
          <w:p w14:paraId="5FD7B736" w14:textId="77777777"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20</w:t>
            </w:r>
          </w:p>
        </w:tc>
        <w:tc>
          <w:tcPr>
            <w:tcW w:w="1276" w:type="dxa"/>
            <w:gridSpan w:val="2"/>
            <w:noWrap/>
            <w:hideMark/>
          </w:tcPr>
          <w:p w14:paraId="719C7B5D" w14:textId="79AB5BA6"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2</w:t>
            </w:r>
            <w:r w:rsidR="008F585E">
              <w:rPr>
                <w:rFonts w:ascii="Times New Roman" w:hAnsi="Times New Roman" w:cs="Times New Roman"/>
                <w:sz w:val="22"/>
                <w:szCs w:val="22"/>
                <w:lang w:val="lt-LT"/>
              </w:rPr>
              <w:t>2</w:t>
            </w:r>
          </w:p>
        </w:tc>
        <w:tc>
          <w:tcPr>
            <w:tcW w:w="1276" w:type="dxa"/>
            <w:gridSpan w:val="2"/>
            <w:noWrap/>
            <w:hideMark/>
          </w:tcPr>
          <w:p w14:paraId="1B359C71" w14:textId="025E281F" w:rsidR="006F5B84" w:rsidRPr="007E43EE" w:rsidRDefault="006F5B84" w:rsidP="006F5B84">
            <w:pPr>
              <w:tabs>
                <w:tab w:val="left" w:pos="1134"/>
                <w:tab w:val="left" w:pos="6033"/>
                <w:tab w:val="left" w:pos="8647"/>
              </w:tabs>
              <w:jc w:val="both"/>
              <w:rPr>
                <w:rFonts w:ascii="Times New Roman" w:hAnsi="Times New Roman" w:cs="Times New Roman"/>
                <w:sz w:val="22"/>
                <w:szCs w:val="22"/>
                <w:lang w:val="lt-LT"/>
              </w:rPr>
            </w:pPr>
            <w:r w:rsidRPr="007E43EE">
              <w:rPr>
                <w:rFonts w:ascii="Times New Roman" w:hAnsi="Times New Roman" w:cs="Times New Roman"/>
                <w:sz w:val="22"/>
                <w:szCs w:val="22"/>
                <w:lang w:val="lt-LT"/>
              </w:rPr>
              <w:t>1</w:t>
            </w:r>
            <w:r w:rsidR="008F585E">
              <w:rPr>
                <w:rFonts w:ascii="Times New Roman" w:hAnsi="Times New Roman" w:cs="Times New Roman"/>
                <w:sz w:val="22"/>
                <w:szCs w:val="22"/>
                <w:lang w:val="lt-LT"/>
              </w:rPr>
              <w:t>1</w:t>
            </w:r>
          </w:p>
        </w:tc>
        <w:tc>
          <w:tcPr>
            <w:tcW w:w="1844" w:type="dxa"/>
            <w:gridSpan w:val="2"/>
            <w:noWrap/>
            <w:hideMark/>
          </w:tcPr>
          <w:p w14:paraId="72BF660D" w14:textId="5C8B58C0" w:rsidR="006F5B84" w:rsidRPr="007E43EE" w:rsidRDefault="008F585E" w:rsidP="006F5B84">
            <w:pPr>
              <w:tabs>
                <w:tab w:val="left" w:pos="1134"/>
                <w:tab w:val="left" w:pos="6033"/>
                <w:tab w:val="left" w:pos="8647"/>
              </w:tabs>
              <w:jc w:val="both"/>
              <w:rPr>
                <w:rFonts w:ascii="Times New Roman" w:hAnsi="Times New Roman" w:cs="Times New Roman"/>
                <w:sz w:val="22"/>
                <w:szCs w:val="22"/>
                <w:lang w:val="lt-LT"/>
              </w:rPr>
            </w:pPr>
            <w:r>
              <w:rPr>
                <w:rFonts w:ascii="Times New Roman" w:hAnsi="Times New Roman" w:cs="Times New Roman"/>
                <w:sz w:val="22"/>
                <w:szCs w:val="22"/>
                <w:lang w:val="lt-LT"/>
              </w:rPr>
              <w:t>70</w:t>
            </w:r>
          </w:p>
        </w:tc>
      </w:tr>
    </w:tbl>
    <w:p w14:paraId="38EEB3EC" w14:textId="77777777" w:rsidR="00976EC0" w:rsidRPr="007E43EE" w:rsidRDefault="00327386" w:rsidP="0028761C">
      <w:pPr>
        <w:pStyle w:val="Sraopastraipa"/>
        <w:numPr>
          <w:ilvl w:val="0"/>
          <w:numId w:val="1"/>
        </w:numPr>
        <w:tabs>
          <w:tab w:val="left" w:pos="72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Pradinio ugdymo programos dalykų turinio įgyvendinimo ypatumai:</w:t>
      </w:r>
    </w:p>
    <w:p w14:paraId="40461EB0" w14:textId="77777777" w:rsidR="005B22C4" w:rsidRPr="007E43EE" w:rsidRDefault="00327386" w:rsidP="0028761C">
      <w:pPr>
        <w:pStyle w:val="Sraopastraipa"/>
        <w:numPr>
          <w:ilvl w:val="1"/>
          <w:numId w:val="1"/>
        </w:numPr>
        <w:tabs>
          <w:tab w:val="left" w:pos="360"/>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dorinis ugdymas:</w:t>
      </w:r>
    </w:p>
    <w:p w14:paraId="2A06AF1B" w14:textId="77777777" w:rsidR="005B22C4" w:rsidRPr="007E43EE" w:rsidRDefault="00327386" w:rsidP="0028761C">
      <w:pPr>
        <w:pStyle w:val="Sraopastraipa"/>
        <w:numPr>
          <w:ilvl w:val="2"/>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mokinio tėvai (globėjai, rūpintojai) kasmet parenka mokiniui vieną iš dorinio ugdymo dalykų: etiką arba tradicinės religinės bendruomenės ar bendrijos tikybą; </w:t>
      </w:r>
    </w:p>
    <w:p w14:paraId="338616DB" w14:textId="77777777" w:rsidR="005B22C4" w:rsidRPr="007E43EE" w:rsidRDefault="00A31720" w:rsidP="0028761C">
      <w:pPr>
        <w:pStyle w:val="Sraopastraipa"/>
        <w:numPr>
          <w:ilvl w:val="2"/>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jei</w:t>
      </w:r>
      <w:r w:rsidR="00D2728A" w:rsidRPr="007E43EE">
        <w:rPr>
          <w:rFonts w:ascii="Times New Roman" w:hAnsi="Times New Roman" w:cs="Times New Roman"/>
          <w:sz w:val="24"/>
          <w:szCs w:val="24"/>
        </w:rPr>
        <w:t xml:space="preserve"> gimnazija</w:t>
      </w:r>
      <w:r w:rsidR="00327386" w:rsidRPr="007E43EE">
        <w:rPr>
          <w:rFonts w:ascii="Times New Roman" w:hAnsi="Times New Roman" w:cs="Times New Roman"/>
          <w:sz w:val="24"/>
          <w:szCs w:val="24"/>
        </w:rPr>
        <w:t xml:space="preserve"> 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w:t>
      </w:r>
      <w:r w:rsidR="00D2728A" w:rsidRPr="007E43EE">
        <w:rPr>
          <w:rFonts w:ascii="Times New Roman" w:hAnsi="Times New Roman" w:cs="Times New Roman"/>
          <w:sz w:val="24"/>
          <w:szCs w:val="24"/>
        </w:rPr>
        <w:t>.</w:t>
      </w:r>
      <w:r w:rsidR="00327386" w:rsidRPr="007E43EE">
        <w:rPr>
          <w:rFonts w:ascii="Times New Roman" w:hAnsi="Times New Roman" w:cs="Times New Roman"/>
          <w:sz w:val="24"/>
          <w:szCs w:val="24"/>
        </w:rPr>
        <w:t xml:space="preserve"> </w:t>
      </w:r>
      <w:r w:rsidR="00D2728A" w:rsidRPr="007E43EE">
        <w:rPr>
          <w:rFonts w:ascii="Times New Roman" w:hAnsi="Times New Roman" w:cs="Times New Roman"/>
          <w:sz w:val="24"/>
          <w:szCs w:val="24"/>
        </w:rPr>
        <w:t>Tokiu</w:t>
      </w:r>
      <w:r w:rsidR="00327386" w:rsidRPr="007E43EE">
        <w:rPr>
          <w:rFonts w:ascii="Times New Roman" w:hAnsi="Times New Roman" w:cs="Times New Roman"/>
          <w:sz w:val="24"/>
          <w:szCs w:val="24"/>
        </w:rPr>
        <w:t xml:space="preserve"> atveju</w:t>
      </w:r>
      <w:r w:rsidR="00D2728A" w:rsidRPr="007E43EE">
        <w:rPr>
          <w:rFonts w:ascii="Times New Roman" w:hAnsi="Times New Roman" w:cs="Times New Roman"/>
          <w:sz w:val="24"/>
          <w:szCs w:val="24"/>
        </w:rPr>
        <w:t xml:space="preserve"> gimnazija</w:t>
      </w:r>
      <w:r w:rsidR="00327386" w:rsidRPr="007E43EE">
        <w:rPr>
          <w:rFonts w:ascii="Times New Roman" w:hAnsi="Times New Roman" w:cs="Times New Roman"/>
          <w:sz w:val="24"/>
          <w:szCs w:val="24"/>
        </w:rPr>
        <w:t xml:space="preserve"> nustato mokymosi pasiekimų įskaitymo tvarką;</w:t>
      </w:r>
    </w:p>
    <w:p w14:paraId="261F1C3A" w14:textId="77777777" w:rsidR="00181518" w:rsidRPr="007E43EE" w:rsidRDefault="00327386" w:rsidP="00181518">
      <w:pPr>
        <w:pStyle w:val="Sraopastraipa"/>
        <w:numPr>
          <w:ilvl w:val="2"/>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dorinio ugdymo dalyką mokiniui galima keisti kiekvienais mokslo metais pagal jo tėvų (globėjų, rūpintojų) pateiktą prašymą;</w:t>
      </w:r>
    </w:p>
    <w:p w14:paraId="44DAFB78" w14:textId="2D6F6915" w:rsidR="005B22C4" w:rsidRPr="007E43EE" w:rsidRDefault="00327386" w:rsidP="00181518">
      <w:pPr>
        <w:pStyle w:val="Sraopastraipa"/>
        <w:numPr>
          <w:ilvl w:val="1"/>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pirmosios užsienio kalbos mokymas:</w:t>
      </w:r>
    </w:p>
    <w:p w14:paraId="7009A303" w14:textId="77777777" w:rsidR="00F0453F" w:rsidRPr="007E43EE" w:rsidRDefault="00327386" w:rsidP="00181518">
      <w:pPr>
        <w:pStyle w:val="Sraopastraipa"/>
        <w:numPr>
          <w:ilvl w:val="2"/>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pirmosios užsienio kalbos mokoma(</w:t>
      </w:r>
      <w:proofErr w:type="spellStart"/>
      <w:r w:rsidRPr="007E43EE">
        <w:rPr>
          <w:rFonts w:ascii="Times New Roman" w:hAnsi="Times New Roman" w:cs="Times New Roman"/>
          <w:sz w:val="24"/>
          <w:szCs w:val="24"/>
        </w:rPr>
        <w:t>si</w:t>
      </w:r>
      <w:proofErr w:type="spellEnd"/>
      <w:r w:rsidRPr="007E43EE">
        <w:rPr>
          <w:rFonts w:ascii="Times New Roman" w:hAnsi="Times New Roman" w:cs="Times New Roman"/>
          <w:sz w:val="24"/>
          <w:szCs w:val="24"/>
        </w:rPr>
        <w:t>) antraisiais–ketvirtaisiais pradinio ugdymo programos metais;</w:t>
      </w:r>
    </w:p>
    <w:p w14:paraId="5EE10A1D" w14:textId="77777777" w:rsidR="00181518" w:rsidRPr="007E43EE" w:rsidRDefault="00D2728A" w:rsidP="00181518">
      <w:pPr>
        <w:pStyle w:val="Sraopastraipa"/>
        <w:numPr>
          <w:ilvl w:val="2"/>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gimnazija</w:t>
      </w:r>
      <w:r w:rsidR="00327386" w:rsidRPr="007E43EE">
        <w:rPr>
          <w:rFonts w:ascii="Times New Roman" w:hAnsi="Times New Roman" w:cs="Times New Roman"/>
          <w:sz w:val="24"/>
          <w:szCs w:val="24"/>
        </w:rPr>
        <w:t xml:space="preserve"> siūlo tėvams (globėjams, rūpintojams) pagal įstatymą parinkti mokiniui pirmąją užsienio kalbą vieną iš </w:t>
      </w:r>
      <w:r w:rsidRPr="007E43EE">
        <w:rPr>
          <w:rFonts w:ascii="Times New Roman" w:hAnsi="Times New Roman" w:cs="Times New Roman"/>
          <w:sz w:val="24"/>
          <w:szCs w:val="24"/>
        </w:rPr>
        <w:t>dviejų</w:t>
      </w:r>
      <w:r w:rsidR="00327386" w:rsidRPr="007E43EE">
        <w:rPr>
          <w:rFonts w:ascii="Times New Roman" w:hAnsi="Times New Roman" w:cs="Times New Roman"/>
          <w:sz w:val="24"/>
          <w:szCs w:val="24"/>
        </w:rPr>
        <w:t xml:space="preserve"> Europos kalbų (anglų, vokiečių)</w:t>
      </w:r>
      <w:r w:rsidR="00F0453F" w:rsidRPr="007E43EE">
        <w:rPr>
          <w:rFonts w:ascii="Times New Roman" w:hAnsi="Times New Roman" w:cs="Times New Roman"/>
          <w:sz w:val="24"/>
          <w:szCs w:val="24"/>
        </w:rPr>
        <w:t>;</w:t>
      </w:r>
    </w:p>
    <w:p w14:paraId="66745C31" w14:textId="76B8D253" w:rsidR="00181518" w:rsidRPr="007E43EE" w:rsidRDefault="00181518" w:rsidP="00181518">
      <w:pPr>
        <w:pStyle w:val="Sraopastraipa"/>
        <w:numPr>
          <w:ilvl w:val="1"/>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siekdamas visuomeninio ugdymo ir gamtos mokslų Bendrosiose programose iškeltų tikslų, dalykams skirtas pamokas mokytojas gali planuoti lanksčiai, pavyzdžiui, organizuojant tyrinėjimo veiklą ribotą laikotarpį vieno dalyko mokymui skirti daugiau savaitinių pamokų, tačiau būtina užtikrinti, kad kiekvienam dalykui skirtas metinis pamokų skaičius nebūtų mažinamas;</w:t>
      </w:r>
    </w:p>
    <w:p w14:paraId="4DCF0D21" w14:textId="761DE268" w:rsidR="000265D6" w:rsidRPr="007E43EE" w:rsidRDefault="00327386" w:rsidP="00181518">
      <w:pPr>
        <w:pStyle w:val="Sraopastraipa"/>
        <w:numPr>
          <w:ilvl w:val="1"/>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fizinis ugdymas:</w:t>
      </w:r>
    </w:p>
    <w:p w14:paraId="4780F3D3" w14:textId="77777777" w:rsidR="000265D6" w:rsidRPr="007E43EE" w:rsidRDefault="00327386" w:rsidP="0028761C">
      <w:pPr>
        <w:pStyle w:val="Sraopastraipa"/>
        <w:numPr>
          <w:ilvl w:val="2"/>
          <w:numId w:val="1"/>
        </w:numPr>
        <w:tabs>
          <w:tab w:val="left" w:pos="360"/>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specialiosios medicininės fizinio pajėgumo grupės gali būti organizuojamos taip: </w:t>
      </w:r>
    </w:p>
    <w:p w14:paraId="45FBABC2" w14:textId="77777777" w:rsidR="000265D6" w:rsidRPr="007E43EE" w:rsidRDefault="00327386" w:rsidP="0028761C">
      <w:pPr>
        <w:pStyle w:val="Sraopastraipa"/>
        <w:numPr>
          <w:ilvl w:val="3"/>
          <w:numId w:val="1"/>
        </w:numPr>
        <w:tabs>
          <w:tab w:val="left" w:pos="36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mokiniai dalyvauja ugdymo veiklose su pagrindine grupe, bet pratimai ir krūvis jiems skiriami pagal gydytojo rekomendacijas</w:t>
      </w:r>
      <w:r w:rsidR="000265D6" w:rsidRPr="007E43EE">
        <w:rPr>
          <w:rFonts w:ascii="Times New Roman" w:hAnsi="Times New Roman" w:cs="Times New Roman"/>
          <w:sz w:val="24"/>
          <w:szCs w:val="24"/>
        </w:rPr>
        <w:t>;</w:t>
      </w:r>
    </w:p>
    <w:p w14:paraId="5F691BDA" w14:textId="77777777" w:rsidR="000265D6" w:rsidRPr="007E43EE" w:rsidRDefault="00327386" w:rsidP="0028761C">
      <w:pPr>
        <w:pStyle w:val="Sraopastraipa"/>
        <w:numPr>
          <w:ilvl w:val="3"/>
          <w:numId w:val="1"/>
        </w:numPr>
        <w:tabs>
          <w:tab w:val="left" w:pos="36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vaiko tėvų (globėjų, rūpintojų) pageidavimu mokiniai gali lankyti sveikatos grupes ne </w:t>
      </w:r>
      <w:r w:rsidR="00A35929" w:rsidRPr="007E43EE">
        <w:rPr>
          <w:rFonts w:ascii="Times New Roman" w:hAnsi="Times New Roman" w:cs="Times New Roman"/>
          <w:sz w:val="24"/>
          <w:szCs w:val="24"/>
        </w:rPr>
        <w:t>gimnazijoje</w:t>
      </w:r>
      <w:r w:rsidRPr="007E43EE">
        <w:rPr>
          <w:rFonts w:ascii="Times New Roman" w:hAnsi="Times New Roman" w:cs="Times New Roman"/>
          <w:sz w:val="24"/>
          <w:szCs w:val="24"/>
        </w:rPr>
        <w:t>;</w:t>
      </w:r>
    </w:p>
    <w:p w14:paraId="1A8AE114" w14:textId="33CF1FD5" w:rsidR="000265D6" w:rsidRPr="007E43EE" w:rsidRDefault="00327386" w:rsidP="0028761C">
      <w:pPr>
        <w:pStyle w:val="Sraopastraipa"/>
        <w:numPr>
          <w:ilvl w:val="1"/>
          <w:numId w:val="1"/>
        </w:numPr>
        <w:tabs>
          <w:tab w:val="left" w:pos="36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meninis ugdymas:</w:t>
      </w:r>
    </w:p>
    <w:p w14:paraId="6DEE9CA6" w14:textId="360E9C0C" w:rsidR="007978F2" w:rsidRPr="007E43EE" w:rsidRDefault="007978F2" w:rsidP="0028761C">
      <w:pPr>
        <w:pStyle w:val="Sraopastraipa"/>
        <w:numPr>
          <w:ilvl w:val="2"/>
          <w:numId w:val="1"/>
        </w:numPr>
        <w:tabs>
          <w:tab w:val="left" w:pos="360"/>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color w:val="000000"/>
          <w:sz w:val="24"/>
          <w:szCs w:val="24"/>
          <w:shd w:val="clear" w:color="auto" w:fill="FFFFFF"/>
        </w:rPr>
        <w:t>1–4 klasėse mokoma dailės, muzikos ir šokio;</w:t>
      </w:r>
    </w:p>
    <w:p w14:paraId="3E8B03B0" w14:textId="4B9F8B9A" w:rsidR="00CD5B6C" w:rsidRPr="007E43EE" w:rsidRDefault="00327386" w:rsidP="0028761C">
      <w:pPr>
        <w:pStyle w:val="Sraopastraipa"/>
        <w:numPr>
          <w:ilvl w:val="1"/>
          <w:numId w:val="1"/>
        </w:numPr>
        <w:tabs>
          <w:tab w:val="left" w:pos="360"/>
          <w:tab w:val="left" w:pos="851"/>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informatika:</w:t>
      </w:r>
    </w:p>
    <w:p w14:paraId="43EEF880" w14:textId="45C32FEA" w:rsidR="00CD5B6C" w:rsidRPr="007E43EE" w:rsidRDefault="00327386" w:rsidP="0028761C">
      <w:pPr>
        <w:pStyle w:val="Sraopastraipa"/>
        <w:numPr>
          <w:ilvl w:val="2"/>
          <w:numId w:val="1"/>
        </w:numPr>
        <w:tabs>
          <w:tab w:val="left" w:pos="360"/>
          <w:tab w:val="left" w:pos="851"/>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skaitmenin</w:t>
      </w:r>
      <w:r w:rsidR="00CD5B6C" w:rsidRPr="007E43EE">
        <w:rPr>
          <w:rFonts w:ascii="Times New Roman" w:hAnsi="Times New Roman" w:cs="Times New Roman"/>
          <w:sz w:val="24"/>
          <w:szCs w:val="24"/>
        </w:rPr>
        <w:t>ė</w:t>
      </w:r>
      <w:r w:rsidRPr="007E43EE">
        <w:rPr>
          <w:rFonts w:ascii="Times New Roman" w:hAnsi="Times New Roman" w:cs="Times New Roman"/>
          <w:sz w:val="24"/>
          <w:szCs w:val="24"/>
        </w:rPr>
        <w:t xml:space="preserve"> mokinių kompetencija ugd</w:t>
      </w:r>
      <w:r w:rsidR="00CD5B6C" w:rsidRPr="007E43EE">
        <w:rPr>
          <w:rFonts w:ascii="Times New Roman" w:hAnsi="Times New Roman" w:cs="Times New Roman"/>
          <w:sz w:val="24"/>
          <w:szCs w:val="24"/>
        </w:rPr>
        <w:t>oma</w:t>
      </w:r>
      <w:r w:rsidRPr="007E43EE">
        <w:rPr>
          <w:rFonts w:ascii="Times New Roman" w:hAnsi="Times New Roman" w:cs="Times New Roman"/>
          <w:sz w:val="24"/>
          <w:szCs w:val="24"/>
        </w:rPr>
        <w:t xml:space="preserve"> per visus dalykus</w:t>
      </w:r>
      <w:r w:rsidR="00D36695" w:rsidRPr="007E43EE">
        <w:rPr>
          <w:rFonts w:ascii="Times New Roman" w:hAnsi="Times New Roman" w:cs="Times New Roman"/>
          <w:sz w:val="24"/>
          <w:szCs w:val="24"/>
        </w:rPr>
        <w:t xml:space="preserve"> naudojant šiuolaikines skaitmenines technologijas</w:t>
      </w:r>
      <w:r w:rsidRPr="007E43EE">
        <w:rPr>
          <w:rFonts w:ascii="Times New Roman" w:hAnsi="Times New Roman" w:cs="Times New Roman"/>
          <w:sz w:val="24"/>
          <w:szCs w:val="24"/>
        </w:rPr>
        <w:t>;</w:t>
      </w:r>
    </w:p>
    <w:p w14:paraId="28657F6C" w14:textId="7005B412" w:rsidR="007978F2" w:rsidRPr="007E43EE" w:rsidRDefault="007978F2" w:rsidP="0028761C">
      <w:pPr>
        <w:pStyle w:val="Sraopastraipa"/>
        <w:numPr>
          <w:ilvl w:val="2"/>
          <w:numId w:val="1"/>
        </w:numPr>
        <w:tabs>
          <w:tab w:val="left" w:pos="360"/>
          <w:tab w:val="left" w:pos="851"/>
          <w:tab w:val="left" w:pos="1134"/>
          <w:tab w:val="left" w:pos="1418"/>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atskira informatikos pamoka (ją skiriant iš pamokų, skirtų mokinių ugdymosi poreikiams tenkinti) ugdomas mokinių </w:t>
      </w:r>
      <w:proofErr w:type="spellStart"/>
      <w:r w:rsidRPr="007E43EE">
        <w:rPr>
          <w:rFonts w:ascii="Times New Roman" w:hAnsi="Times New Roman" w:cs="Times New Roman"/>
          <w:sz w:val="24"/>
          <w:szCs w:val="24"/>
        </w:rPr>
        <w:t>informatinis</w:t>
      </w:r>
      <w:proofErr w:type="spellEnd"/>
      <w:r w:rsidRPr="007E43EE">
        <w:rPr>
          <w:rFonts w:ascii="Times New Roman" w:hAnsi="Times New Roman" w:cs="Times New Roman"/>
          <w:sz w:val="24"/>
          <w:szCs w:val="24"/>
        </w:rPr>
        <w:t xml:space="preserve"> mąstymas, mokoma kūrybiško ir atsakingo šiuolaikinių technologijų naudojimo, saugaus ir atsakingo elgesio skaitmeninėje aplinkoje, skaitmeninio turinio kūrimo, įgyvendinama Informatikos bendroji programa;</w:t>
      </w:r>
    </w:p>
    <w:p w14:paraId="02DD8890" w14:textId="35AD83D6" w:rsidR="00804769" w:rsidRPr="007E43EE" w:rsidRDefault="00327386" w:rsidP="0028761C">
      <w:pPr>
        <w:pStyle w:val="Sraopastraipa"/>
        <w:numPr>
          <w:ilvl w:val="1"/>
          <w:numId w:val="1"/>
        </w:numPr>
        <w:tabs>
          <w:tab w:val="left" w:pos="36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Etninės kultūros bendroji programa ir Gyvenimo įgūdžių bendroji programa įgyvendinamos integruojant temas į kitus dalykus</w:t>
      </w:r>
      <w:r w:rsidR="00272784" w:rsidRPr="007E43EE">
        <w:rPr>
          <w:rFonts w:ascii="Times New Roman" w:hAnsi="Times New Roman" w:cs="Times New Roman"/>
          <w:sz w:val="24"/>
          <w:szCs w:val="24"/>
        </w:rPr>
        <w:t>;</w:t>
      </w:r>
    </w:p>
    <w:p w14:paraId="48148BC6" w14:textId="77777777" w:rsidR="008A4763" w:rsidRDefault="00327386" w:rsidP="008A4763">
      <w:pPr>
        <w:pStyle w:val="Sraopastraipa"/>
        <w:numPr>
          <w:ilvl w:val="0"/>
          <w:numId w:val="1"/>
        </w:numPr>
        <w:tabs>
          <w:tab w:val="left" w:pos="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Pamokų skaičius mokiniui per mokslo metus </w:t>
      </w:r>
      <w:r w:rsidR="00CD5B6C" w:rsidRPr="007E43EE">
        <w:rPr>
          <w:rFonts w:ascii="Times New Roman" w:hAnsi="Times New Roman" w:cs="Times New Roman"/>
          <w:sz w:val="24"/>
          <w:szCs w:val="24"/>
        </w:rPr>
        <w:t xml:space="preserve">skiriamas </w:t>
      </w:r>
      <w:r w:rsidR="007978F2" w:rsidRPr="007E43EE">
        <w:rPr>
          <w:rFonts w:ascii="Times New Roman" w:hAnsi="Times New Roman" w:cs="Times New Roman"/>
          <w:sz w:val="24"/>
          <w:szCs w:val="24"/>
        </w:rPr>
        <w:t>ne mažesnis už</w:t>
      </w:r>
      <w:r w:rsidRPr="007E43EE">
        <w:rPr>
          <w:rFonts w:ascii="Times New Roman" w:hAnsi="Times New Roman" w:cs="Times New Roman"/>
          <w:sz w:val="24"/>
          <w:szCs w:val="24"/>
        </w:rPr>
        <w:t xml:space="preserve"> nustatyt</w:t>
      </w:r>
      <w:r w:rsidR="007978F2" w:rsidRPr="007E43EE">
        <w:rPr>
          <w:rFonts w:ascii="Times New Roman" w:hAnsi="Times New Roman" w:cs="Times New Roman"/>
          <w:sz w:val="24"/>
          <w:szCs w:val="24"/>
        </w:rPr>
        <w:t>ą</w:t>
      </w:r>
      <w:r w:rsidRPr="007E43EE">
        <w:rPr>
          <w:rFonts w:ascii="Times New Roman" w:hAnsi="Times New Roman" w:cs="Times New Roman"/>
          <w:sz w:val="24"/>
          <w:szCs w:val="24"/>
        </w:rPr>
        <w:t xml:space="preserve"> Bendr</w:t>
      </w:r>
      <w:r w:rsidR="00CD5B6C" w:rsidRPr="007E43EE">
        <w:rPr>
          <w:rFonts w:ascii="Times New Roman" w:hAnsi="Times New Roman" w:cs="Times New Roman"/>
          <w:sz w:val="24"/>
          <w:szCs w:val="24"/>
        </w:rPr>
        <w:t>uosiuose ugdymo planuose</w:t>
      </w:r>
      <w:r w:rsidR="00D44506" w:rsidRPr="007E43EE">
        <w:rPr>
          <w:rFonts w:ascii="Times New Roman" w:hAnsi="Times New Roman" w:cs="Times New Roman"/>
          <w:sz w:val="24"/>
          <w:szCs w:val="24"/>
        </w:rPr>
        <w:t>.</w:t>
      </w:r>
    </w:p>
    <w:p w14:paraId="0A2FC322" w14:textId="45E39D40" w:rsidR="00D44506" w:rsidRPr="008A4763" w:rsidRDefault="00327386" w:rsidP="008A4763">
      <w:pPr>
        <w:pStyle w:val="Sraopastraipa"/>
        <w:numPr>
          <w:ilvl w:val="0"/>
          <w:numId w:val="1"/>
        </w:numPr>
        <w:tabs>
          <w:tab w:val="left" w:pos="0"/>
          <w:tab w:val="left" w:pos="1134"/>
          <w:tab w:val="left" w:pos="1560"/>
        </w:tabs>
        <w:spacing w:after="0" w:line="240" w:lineRule="auto"/>
        <w:ind w:left="0" w:firstLine="567"/>
        <w:jc w:val="both"/>
        <w:rPr>
          <w:rFonts w:ascii="Times New Roman" w:hAnsi="Times New Roman" w:cs="Times New Roman"/>
          <w:sz w:val="24"/>
          <w:szCs w:val="24"/>
        </w:rPr>
      </w:pPr>
      <w:r w:rsidRPr="008A4763">
        <w:rPr>
          <w:rFonts w:ascii="Times New Roman" w:hAnsi="Times New Roman" w:cs="Times New Roman"/>
          <w:sz w:val="24"/>
          <w:szCs w:val="24"/>
        </w:rPr>
        <w:t>Mokiniams sudaromos sąlygos pasirinkti jų poreikius atliepiančias neformaliojo vaikų švietimo programas.</w:t>
      </w:r>
    </w:p>
    <w:p w14:paraId="68405BC5" w14:textId="2DA0BAEC" w:rsidR="00854395" w:rsidRPr="007E43EE" w:rsidRDefault="00327386" w:rsidP="00A74584">
      <w:pPr>
        <w:pStyle w:val="Sraopastraipa"/>
        <w:numPr>
          <w:ilvl w:val="0"/>
          <w:numId w:val="1"/>
        </w:numPr>
        <w:tabs>
          <w:tab w:val="left" w:pos="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Ugdymo procese nuolat stebima mokinių mokymosi pažanga ir prireikus suteikiama savalaikė mokymosi pagalba.</w:t>
      </w:r>
    </w:p>
    <w:p w14:paraId="7C1B3832" w14:textId="77777777" w:rsidR="00A74584" w:rsidRPr="007E43EE" w:rsidRDefault="00A74584" w:rsidP="00A74584">
      <w:pPr>
        <w:pStyle w:val="Sraopastraipa"/>
        <w:numPr>
          <w:ilvl w:val="0"/>
          <w:numId w:val="1"/>
        </w:numPr>
        <w:tabs>
          <w:tab w:val="left" w:pos="0"/>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Mokymosi pagalbai teikti ir mokymosi spragoms įveikti kiekvienai klasei skiriamos grupinės konsultacijos.</w:t>
      </w:r>
    </w:p>
    <w:p w14:paraId="569111AE" w14:textId="77777777" w:rsidR="00A74584" w:rsidRPr="007E43EE" w:rsidRDefault="00A74584" w:rsidP="00A74584">
      <w:pPr>
        <w:tabs>
          <w:tab w:val="left" w:pos="0"/>
          <w:tab w:val="left" w:pos="1134"/>
          <w:tab w:val="left" w:pos="1560"/>
        </w:tabs>
        <w:jc w:val="both"/>
        <w:rPr>
          <w:szCs w:val="24"/>
        </w:rPr>
      </w:pPr>
    </w:p>
    <w:p w14:paraId="2345859F" w14:textId="46F45409" w:rsidR="00854395" w:rsidRPr="007E43EE" w:rsidRDefault="00430450" w:rsidP="00CB17A9">
      <w:pPr>
        <w:jc w:val="center"/>
        <w:rPr>
          <w:b/>
          <w:bCs/>
          <w:szCs w:val="24"/>
        </w:rPr>
      </w:pPr>
      <w:r>
        <w:rPr>
          <w:b/>
          <w:bCs/>
          <w:szCs w:val="24"/>
        </w:rPr>
        <w:t>IX</w:t>
      </w:r>
      <w:r w:rsidR="00327386" w:rsidRPr="007E43EE">
        <w:rPr>
          <w:b/>
          <w:bCs/>
          <w:szCs w:val="24"/>
        </w:rPr>
        <w:t xml:space="preserve"> SKYRIUS</w:t>
      </w:r>
    </w:p>
    <w:p w14:paraId="3D23F0AA" w14:textId="77777777" w:rsidR="00854395" w:rsidRPr="007E43EE" w:rsidRDefault="00327386" w:rsidP="00CB17A9">
      <w:pPr>
        <w:spacing w:after="240"/>
        <w:jc w:val="center"/>
        <w:rPr>
          <w:szCs w:val="24"/>
        </w:rPr>
      </w:pPr>
      <w:r w:rsidRPr="007E43EE">
        <w:rPr>
          <w:b/>
          <w:bCs/>
          <w:szCs w:val="24"/>
        </w:rPr>
        <w:t>PAGRINDINIO UGDYMO PROGRAMOS ĮGYVENDINIMAS</w:t>
      </w:r>
      <w:r w:rsidRPr="007E43EE">
        <w:rPr>
          <w:szCs w:val="24"/>
        </w:rPr>
        <w:t xml:space="preserve"> </w:t>
      </w:r>
    </w:p>
    <w:p w14:paraId="57F814C9" w14:textId="764160B8" w:rsidR="000722E6" w:rsidRDefault="00327386" w:rsidP="00A22F5D">
      <w:pPr>
        <w:pStyle w:val="Sraopastraipa"/>
        <w:numPr>
          <w:ilvl w:val="0"/>
          <w:numId w:val="1"/>
        </w:numPr>
        <w:spacing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Pamokų skaičius </w:t>
      </w:r>
      <w:r w:rsidR="00D44506" w:rsidRPr="007E43EE">
        <w:rPr>
          <w:rFonts w:ascii="Times New Roman" w:eastAsia="Calibri" w:hAnsi="Times New Roman" w:cs="Times New Roman"/>
          <w:sz w:val="24"/>
          <w:szCs w:val="24"/>
        </w:rPr>
        <w:t>pagrindinio ugdymo bendrosioms programoms įgyven</w:t>
      </w:r>
      <w:r w:rsidR="00A74584" w:rsidRPr="007E43EE">
        <w:rPr>
          <w:rFonts w:ascii="Times New Roman" w:eastAsia="Calibri" w:hAnsi="Times New Roman" w:cs="Times New Roman"/>
          <w:sz w:val="24"/>
          <w:szCs w:val="24"/>
        </w:rPr>
        <w:t xml:space="preserve">dinti </w:t>
      </w:r>
      <w:r w:rsidRPr="007E43EE">
        <w:rPr>
          <w:rFonts w:ascii="Times New Roman" w:eastAsia="Calibri" w:hAnsi="Times New Roman" w:cs="Times New Roman"/>
          <w:sz w:val="24"/>
          <w:szCs w:val="24"/>
        </w:rPr>
        <w:t>grupinio mokymosi forma kasdieniu ir nuotoliniu mokymo proceso organizavimo būdu</w:t>
      </w:r>
      <w:r w:rsidR="009B6A28" w:rsidRPr="007E43EE">
        <w:rPr>
          <w:rFonts w:ascii="Times New Roman" w:hAnsi="Times New Roman" w:cs="Times New Roman"/>
          <w:sz w:val="24"/>
          <w:szCs w:val="24"/>
        </w:rPr>
        <w:t>:</w:t>
      </w:r>
    </w:p>
    <w:tbl>
      <w:tblPr>
        <w:tblW w:w="9636" w:type="dxa"/>
        <w:tblCellMar>
          <w:left w:w="70" w:type="dxa"/>
          <w:right w:w="70" w:type="dxa"/>
        </w:tblCellMar>
        <w:tblLook w:val="04A0" w:firstRow="1" w:lastRow="0" w:firstColumn="1" w:lastColumn="0" w:noHBand="0" w:noVBand="1"/>
      </w:tblPr>
      <w:tblGrid>
        <w:gridCol w:w="1927"/>
        <w:gridCol w:w="490"/>
        <w:gridCol w:w="574"/>
        <w:gridCol w:w="489"/>
        <w:gridCol w:w="574"/>
        <w:gridCol w:w="489"/>
        <w:gridCol w:w="574"/>
        <w:gridCol w:w="489"/>
        <w:gridCol w:w="574"/>
        <w:gridCol w:w="596"/>
        <w:gridCol w:w="574"/>
        <w:gridCol w:w="458"/>
        <w:gridCol w:w="640"/>
        <w:gridCol w:w="548"/>
        <w:gridCol w:w="640"/>
      </w:tblGrid>
      <w:tr w:rsidR="00FA6C46" w:rsidRPr="0024624B" w14:paraId="406AB62C" w14:textId="77777777" w:rsidTr="000C5909">
        <w:trPr>
          <w:trHeight w:val="288"/>
        </w:trPr>
        <w:tc>
          <w:tcPr>
            <w:tcW w:w="193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081C44A" w14:textId="77777777" w:rsidR="0024624B" w:rsidRPr="0024624B" w:rsidRDefault="0024624B" w:rsidP="0024624B">
            <w:pPr>
              <w:rPr>
                <w:b/>
                <w:bCs/>
                <w:color w:val="000000"/>
                <w:sz w:val="22"/>
                <w:szCs w:val="22"/>
                <w:lang w:val="pl-PL" w:eastAsia="pl-PL"/>
              </w:rPr>
            </w:pPr>
            <w:proofErr w:type="spellStart"/>
            <w:r w:rsidRPr="0024624B">
              <w:rPr>
                <w:b/>
                <w:bCs/>
                <w:color w:val="000000"/>
                <w:sz w:val="22"/>
                <w:szCs w:val="22"/>
                <w:lang w:val="pl-PL" w:eastAsia="pl-PL"/>
              </w:rPr>
              <w:lastRenderedPageBreak/>
              <w:t>Klasė</w:t>
            </w:r>
            <w:proofErr w:type="spellEnd"/>
          </w:p>
        </w:tc>
        <w:tc>
          <w:tcPr>
            <w:tcW w:w="1061"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7D540CAB" w14:textId="77777777" w:rsidR="0024624B" w:rsidRPr="0024624B" w:rsidRDefault="0024624B" w:rsidP="0024624B">
            <w:pPr>
              <w:jc w:val="center"/>
              <w:rPr>
                <w:b/>
                <w:bCs/>
                <w:sz w:val="22"/>
                <w:szCs w:val="22"/>
                <w:lang w:val="pl-PL" w:eastAsia="pl-PL"/>
              </w:rPr>
            </w:pPr>
            <w:r w:rsidRPr="0024624B">
              <w:rPr>
                <w:b/>
                <w:bCs/>
                <w:sz w:val="22"/>
                <w:szCs w:val="22"/>
                <w:lang w:val="pl-PL" w:eastAsia="pl-PL"/>
              </w:rPr>
              <w:t xml:space="preserve">5 </w:t>
            </w:r>
            <w:proofErr w:type="spellStart"/>
            <w:r w:rsidRPr="0024624B">
              <w:rPr>
                <w:b/>
                <w:bCs/>
                <w:sz w:val="22"/>
                <w:szCs w:val="22"/>
                <w:lang w:val="pl-PL" w:eastAsia="pl-PL"/>
              </w:rPr>
              <w:t>klasė</w:t>
            </w:r>
            <w:proofErr w:type="spellEnd"/>
          </w:p>
        </w:tc>
        <w:tc>
          <w:tcPr>
            <w:tcW w:w="1061"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1C76E865" w14:textId="77777777" w:rsidR="0024624B" w:rsidRPr="0024624B" w:rsidRDefault="0024624B" w:rsidP="0024624B">
            <w:pPr>
              <w:jc w:val="center"/>
              <w:rPr>
                <w:b/>
                <w:bCs/>
                <w:sz w:val="22"/>
                <w:szCs w:val="22"/>
                <w:lang w:val="pl-PL" w:eastAsia="pl-PL"/>
              </w:rPr>
            </w:pPr>
            <w:r w:rsidRPr="0024624B">
              <w:rPr>
                <w:b/>
                <w:bCs/>
                <w:sz w:val="22"/>
                <w:szCs w:val="22"/>
                <w:lang w:val="pl-PL" w:eastAsia="pl-PL"/>
              </w:rPr>
              <w:t xml:space="preserve">6 </w:t>
            </w:r>
            <w:proofErr w:type="spellStart"/>
            <w:r w:rsidRPr="0024624B">
              <w:rPr>
                <w:b/>
                <w:bCs/>
                <w:sz w:val="22"/>
                <w:szCs w:val="22"/>
                <w:lang w:val="pl-PL" w:eastAsia="pl-PL"/>
              </w:rPr>
              <w:t>klasė</w:t>
            </w:r>
            <w:proofErr w:type="spellEnd"/>
          </w:p>
        </w:tc>
        <w:tc>
          <w:tcPr>
            <w:tcW w:w="1061"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18BE304D" w14:textId="77777777" w:rsidR="0024624B" w:rsidRPr="0024624B" w:rsidRDefault="0024624B" w:rsidP="0024624B">
            <w:pPr>
              <w:jc w:val="center"/>
              <w:rPr>
                <w:b/>
                <w:bCs/>
                <w:sz w:val="22"/>
                <w:szCs w:val="22"/>
                <w:lang w:val="pl-PL" w:eastAsia="pl-PL"/>
              </w:rPr>
            </w:pPr>
            <w:r w:rsidRPr="0024624B">
              <w:rPr>
                <w:b/>
                <w:bCs/>
                <w:sz w:val="22"/>
                <w:szCs w:val="22"/>
                <w:lang w:val="pl-PL" w:eastAsia="pl-PL"/>
              </w:rPr>
              <w:t xml:space="preserve">7 </w:t>
            </w:r>
            <w:proofErr w:type="spellStart"/>
            <w:r w:rsidRPr="0024624B">
              <w:rPr>
                <w:b/>
                <w:bCs/>
                <w:sz w:val="22"/>
                <w:szCs w:val="22"/>
                <w:lang w:val="pl-PL" w:eastAsia="pl-PL"/>
              </w:rPr>
              <w:t>klasė</w:t>
            </w:r>
            <w:proofErr w:type="spellEnd"/>
          </w:p>
        </w:tc>
        <w:tc>
          <w:tcPr>
            <w:tcW w:w="1061"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534FC9FF" w14:textId="77777777" w:rsidR="0024624B" w:rsidRPr="0024624B" w:rsidRDefault="0024624B" w:rsidP="0024624B">
            <w:pPr>
              <w:jc w:val="center"/>
              <w:rPr>
                <w:b/>
                <w:bCs/>
                <w:color w:val="000000"/>
                <w:sz w:val="22"/>
                <w:szCs w:val="22"/>
                <w:lang w:val="pl-PL" w:eastAsia="pl-PL"/>
              </w:rPr>
            </w:pPr>
            <w:r w:rsidRPr="0024624B">
              <w:rPr>
                <w:b/>
                <w:bCs/>
                <w:color w:val="000000"/>
                <w:sz w:val="22"/>
                <w:szCs w:val="22"/>
                <w:lang w:val="pl-PL" w:eastAsia="pl-PL"/>
              </w:rPr>
              <w:t xml:space="preserve">8 </w:t>
            </w:r>
            <w:proofErr w:type="spellStart"/>
            <w:r w:rsidRPr="0024624B">
              <w:rPr>
                <w:b/>
                <w:bCs/>
                <w:color w:val="000000"/>
                <w:sz w:val="22"/>
                <w:szCs w:val="22"/>
                <w:lang w:val="pl-PL" w:eastAsia="pl-PL"/>
              </w:rPr>
              <w:t>klasė</w:t>
            </w:r>
            <w:proofErr w:type="spellEnd"/>
          </w:p>
        </w:tc>
        <w:tc>
          <w:tcPr>
            <w:tcW w:w="1172"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3705152D" w14:textId="77777777" w:rsidR="0024624B" w:rsidRPr="0024624B" w:rsidRDefault="0024624B" w:rsidP="0024624B">
            <w:pPr>
              <w:jc w:val="center"/>
              <w:rPr>
                <w:b/>
                <w:bCs/>
                <w:color w:val="000000"/>
                <w:sz w:val="22"/>
                <w:szCs w:val="22"/>
                <w:lang w:val="pl-PL" w:eastAsia="pl-PL"/>
              </w:rPr>
            </w:pPr>
            <w:r w:rsidRPr="0024624B">
              <w:rPr>
                <w:b/>
                <w:bCs/>
                <w:color w:val="000000"/>
                <w:sz w:val="22"/>
                <w:szCs w:val="22"/>
                <w:lang w:val="pl-PL" w:eastAsia="pl-PL"/>
              </w:rPr>
              <w:t xml:space="preserve">I </w:t>
            </w:r>
            <w:proofErr w:type="spellStart"/>
            <w:r w:rsidRPr="0024624B">
              <w:rPr>
                <w:b/>
                <w:bCs/>
                <w:color w:val="000000"/>
                <w:sz w:val="22"/>
                <w:szCs w:val="22"/>
                <w:lang w:val="pl-PL" w:eastAsia="pl-PL"/>
              </w:rPr>
              <w:t>klasė</w:t>
            </w:r>
            <w:proofErr w:type="spellEnd"/>
          </w:p>
        </w:tc>
        <w:tc>
          <w:tcPr>
            <w:tcW w:w="1100"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590A3B82" w14:textId="77777777" w:rsidR="0024624B" w:rsidRPr="0024624B" w:rsidRDefault="0024624B" w:rsidP="0024624B">
            <w:pPr>
              <w:jc w:val="center"/>
              <w:rPr>
                <w:b/>
                <w:bCs/>
                <w:color w:val="000000"/>
                <w:sz w:val="22"/>
                <w:szCs w:val="22"/>
                <w:lang w:val="pl-PL" w:eastAsia="pl-PL"/>
              </w:rPr>
            </w:pPr>
            <w:r w:rsidRPr="0024624B">
              <w:rPr>
                <w:b/>
                <w:bCs/>
                <w:color w:val="000000"/>
                <w:sz w:val="22"/>
                <w:szCs w:val="22"/>
                <w:lang w:val="pl-PL" w:eastAsia="pl-PL"/>
              </w:rPr>
              <w:t xml:space="preserve">II </w:t>
            </w:r>
            <w:proofErr w:type="spellStart"/>
            <w:r w:rsidRPr="0024624B">
              <w:rPr>
                <w:b/>
                <w:bCs/>
                <w:color w:val="000000"/>
                <w:sz w:val="22"/>
                <w:szCs w:val="22"/>
                <w:lang w:val="pl-PL" w:eastAsia="pl-PL"/>
              </w:rPr>
              <w:t>klasė</w:t>
            </w:r>
            <w:proofErr w:type="spellEnd"/>
          </w:p>
        </w:tc>
        <w:tc>
          <w:tcPr>
            <w:tcW w:w="1190"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7899D419" w14:textId="77777777" w:rsidR="0024624B" w:rsidRPr="0024624B" w:rsidRDefault="0024624B" w:rsidP="0024624B">
            <w:pPr>
              <w:jc w:val="center"/>
              <w:rPr>
                <w:b/>
                <w:bCs/>
                <w:color w:val="000000"/>
                <w:sz w:val="22"/>
                <w:szCs w:val="22"/>
                <w:lang w:val="pl-PL" w:eastAsia="pl-PL"/>
              </w:rPr>
            </w:pPr>
            <w:proofErr w:type="spellStart"/>
            <w:r w:rsidRPr="0024624B">
              <w:rPr>
                <w:b/>
                <w:bCs/>
                <w:color w:val="000000"/>
                <w:sz w:val="22"/>
                <w:szCs w:val="22"/>
                <w:lang w:val="pl-PL" w:eastAsia="pl-PL"/>
              </w:rPr>
              <w:t>Iš</w:t>
            </w:r>
            <w:proofErr w:type="spellEnd"/>
            <w:r w:rsidRPr="0024624B">
              <w:rPr>
                <w:b/>
                <w:bCs/>
                <w:color w:val="000000"/>
                <w:sz w:val="22"/>
                <w:szCs w:val="22"/>
                <w:lang w:val="pl-PL" w:eastAsia="pl-PL"/>
              </w:rPr>
              <w:t xml:space="preserve"> </w:t>
            </w:r>
            <w:proofErr w:type="spellStart"/>
            <w:r w:rsidRPr="0024624B">
              <w:rPr>
                <w:b/>
                <w:bCs/>
                <w:color w:val="000000"/>
                <w:sz w:val="22"/>
                <w:szCs w:val="22"/>
                <w:lang w:val="pl-PL" w:eastAsia="pl-PL"/>
              </w:rPr>
              <w:t>viso</w:t>
            </w:r>
            <w:proofErr w:type="spellEnd"/>
          </w:p>
        </w:tc>
      </w:tr>
      <w:tr w:rsidR="00FA6C46" w:rsidRPr="0024624B" w14:paraId="3E67CA12" w14:textId="77777777" w:rsidTr="000C5909">
        <w:trPr>
          <w:trHeight w:val="288"/>
        </w:trPr>
        <w:tc>
          <w:tcPr>
            <w:tcW w:w="1930" w:type="dxa"/>
            <w:tcBorders>
              <w:top w:val="nil"/>
              <w:left w:val="single" w:sz="4" w:space="0" w:color="auto"/>
              <w:bottom w:val="single" w:sz="4" w:space="0" w:color="auto"/>
              <w:right w:val="single" w:sz="4" w:space="0" w:color="auto"/>
            </w:tcBorders>
            <w:shd w:val="clear" w:color="000000" w:fill="F2F2F2"/>
            <w:noWrap/>
            <w:vAlign w:val="bottom"/>
            <w:hideMark/>
          </w:tcPr>
          <w:p w14:paraId="58DB8FD2" w14:textId="77777777" w:rsidR="0024624B" w:rsidRPr="0024624B" w:rsidRDefault="0024624B" w:rsidP="0024624B">
            <w:pPr>
              <w:rPr>
                <w:b/>
                <w:bCs/>
                <w:color w:val="000000"/>
                <w:sz w:val="22"/>
                <w:szCs w:val="22"/>
                <w:lang w:val="pl-PL" w:eastAsia="pl-PL"/>
              </w:rPr>
            </w:pPr>
            <w:proofErr w:type="spellStart"/>
            <w:r w:rsidRPr="0024624B">
              <w:rPr>
                <w:b/>
                <w:bCs/>
                <w:color w:val="000000"/>
                <w:sz w:val="22"/>
                <w:szCs w:val="22"/>
                <w:lang w:val="pl-PL" w:eastAsia="pl-PL"/>
              </w:rPr>
              <w:t>Dorinis</w:t>
            </w:r>
            <w:proofErr w:type="spellEnd"/>
            <w:r w:rsidRPr="0024624B">
              <w:rPr>
                <w:b/>
                <w:bCs/>
                <w:color w:val="000000"/>
                <w:sz w:val="22"/>
                <w:szCs w:val="22"/>
                <w:lang w:val="pl-PL" w:eastAsia="pl-PL"/>
              </w:rPr>
              <w:t xml:space="preserve"> ugdymas</w:t>
            </w:r>
          </w:p>
        </w:tc>
        <w:tc>
          <w:tcPr>
            <w:tcW w:w="486" w:type="dxa"/>
            <w:tcBorders>
              <w:top w:val="nil"/>
              <w:left w:val="nil"/>
              <w:bottom w:val="single" w:sz="4" w:space="0" w:color="auto"/>
              <w:right w:val="single" w:sz="4" w:space="0" w:color="auto"/>
            </w:tcBorders>
            <w:shd w:val="clear" w:color="000000" w:fill="F2F2F2"/>
            <w:noWrap/>
            <w:vAlign w:val="bottom"/>
            <w:hideMark/>
          </w:tcPr>
          <w:p w14:paraId="7A296352"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20D4408B"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09BCE2CD"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2E557ED5"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20EF793D"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1E0AD40E"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2075EE16"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673B8307"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97" w:type="dxa"/>
            <w:tcBorders>
              <w:top w:val="nil"/>
              <w:left w:val="nil"/>
              <w:bottom w:val="single" w:sz="4" w:space="0" w:color="auto"/>
              <w:right w:val="single" w:sz="4" w:space="0" w:color="auto"/>
            </w:tcBorders>
            <w:shd w:val="clear" w:color="000000" w:fill="F2F2F2"/>
            <w:noWrap/>
            <w:vAlign w:val="bottom"/>
            <w:hideMark/>
          </w:tcPr>
          <w:p w14:paraId="711E96DB"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3D8E3E4E"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459" w:type="dxa"/>
            <w:tcBorders>
              <w:top w:val="nil"/>
              <w:left w:val="nil"/>
              <w:bottom w:val="single" w:sz="4" w:space="0" w:color="auto"/>
              <w:right w:val="single" w:sz="4" w:space="0" w:color="auto"/>
            </w:tcBorders>
            <w:shd w:val="clear" w:color="000000" w:fill="F2F2F2"/>
            <w:noWrap/>
            <w:vAlign w:val="bottom"/>
            <w:hideMark/>
          </w:tcPr>
          <w:p w14:paraId="14F8FBCC"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2EE08333"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549" w:type="dxa"/>
            <w:tcBorders>
              <w:top w:val="nil"/>
              <w:left w:val="nil"/>
              <w:bottom w:val="single" w:sz="4" w:space="0" w:color="auto"/>
              <w:right w:val="single" w:sz="4" w:space="0" w:color="auto"/>
            </w:tcBorders>
            <w:shd w:val="clear" w:color="000000" w:fill="F2F2F2"/>
            <w:noWrap/>
            <w:vAlign w:val="bottom"/>
            <w:hideMark/>
          </w:tcPr>
          <w:p w14:paraId="7615F6F1"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43AF7D54"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r>
      <w:tr w:rsidR="00FA6C46" w:rsidRPr="0024624B" w14:paraId="47CB7A94"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2EBFE41D" w14:textId="77777777" w:rsidR="0024624B" w:rsidRPr="0024624B" w:rsidRDefault="0024624B" w:rsidP="0024624B">
            <w:pPr>
              <w:rPr>
                <w:sz w:val="22"/>
                <w:szCs w:val="22"/>
                <w:lang w:val="pl-PL" w:eastAsia="pl-PL"/>
              </w:rPr>
            </w:pPr>
            <w:proofErr w:type="spellStart"/>
            <w:r w:rsidRPr="0024624B">
              <w:rPr>
                <w:sz w:val="22"/>
                <w:szCs w:val="22"/>
                <w:lang w:val="pl-PL" w:eastAsia="pl-PL"/>
              </w:rPr>
              <w:t>Tikyba</w:t>
            </w:r>
            <w:proofErr w:type="spellEnd"/>
          </w:p>
        </w:tc>
        <w:tc>
          <w:tcPr>
            <w:tcW w:w="486" w:type="dxa"/>
            <w:tcBorders>
              <w:top w:val="nil"/>
              <w:left w:val="nil"/>
              <w:bottom w:val="single" w:sz="4" w:space="0" w:color="auto"/>
              <w:right w:val="single" w:sz="4" w:space="0" w:color="auto"/>
            </w:tcBorders>
            <w:noWrap/>
            <w:vAlign w:val="bottom"/>
            <w:hideMark/>
          </w:tcPr>
          <w:p w14:paraId="129F02A2"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934A903"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7444BFB6"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0C7BB16A"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0051F293"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62D39451"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69EDD9FE"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64D0C315"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37D8E65B"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1709EFDA"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734339E9"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751196ED"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3ED808E5" w14:textId="77777777"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00DA0A58" w14:textId="77777777" w:rsidR="0024624B" w:rsidRPr="0024624B" w:rsidRDefault="0024624B" w:rsidP="0024624B">
            <w:pPr>
              <w:jc w:val="center"/>
              <w:rPr>
                <w:b/>
                <w:bCs/>
                <w:sz w:val="22"/>
                <w:szCs w:val="22"/>
                <w:lang w:val="pl-PL" w:eastAsia="pl-PL"/>
              </w:rPr>
            </w:pPr>
            <w:r w:rsidRPr="0024624B">
              <w:rPr>
                <w:b/>
                <w:bCs/>
                <w:sz w:val="22"/>
                <w:szCs w:val="22"/>
                <w:lang w:val="pl-PL" w:eastAsia="pl-PL"/>
              </w:rPr>
              <w:t>216</w:t>
            </w:r>
          </w:p>
        </w:tc>
      </w:tr>
      <w:tr w:rsidR="00FA6C46" w:rsidRPr="0024624B" w14:paraId="55C6F71E" w14:textId="77777777" w:rsidTr="000C5909">
        <w:trPr>
          <w:trHeight w:val="300"/>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642A6AD6" w14:textId="77777777" w:rsidR="0024624B" w:rsidRPr="0024624B" w:rsidRDefault="0024624B" w:rsidP="0024624B">
            <w:pPr>
              <w:rPr>
                <w:b/>
                <w:bCs/>
                <w:sz w:val="22"/>
                <w:szCs w:val="22"/>
                <w:lang w:val="pl-PL" w:eastAsia="pl-PL"/>
              </w:rPr>
            </w:pPr>
            <w:proofErr w:type="spellStart"/>
            <w:r w:rsidRPr="0024624B">
              <w:rPr>
                <w:b/>
                <w:bCs/>
                <w:sz w:val="22"/>
                <w:szCs w:val="22"/>
                <w:lang w:val="pl-PL" w:eastAsia="pl-PL"/>
              </w:rPr>
              <w:t>Kalbinis</w:t>
            </w:r>
            <w:proofErr w:type="spellEnd"/>
            <w:r w:rsidRPr="0024624B">
              <w:rPr>
                <w:b/>
                <w:bCs/>
                <w:sz w:val="22"/>
                <w:szCs w:val="22"/>
                <w:lang w:val="pl-PL" w:eastAsia="pl-PL"/>
              </w:rPr>
              <w:t xml:space="preserve"> ugdymas</w:t>
            </w:r>
          </w:p>
        </w:tc>
        <w:tc>
          <w:tcPr>
            <w:tcW w:w="486" w:type="dxa"/>
            <w:tcBorders>
              <w:top w:val="nil"/>
              <w:left w:val="nil"/>
              <w:bottom w:val="single" w:sz="4" w:space="0" w:color="auto"/>
              <w:right w:val="single" w:sz="4" w:space="0" w:color="auto"/>
            </w:tcBorders>
            <w:shd w:val="clear" w:color="000000" w:fill="F2F2F2"/>
            <w:noWrap/>
            <w:vAlign w:val="bottom"/>
            <w:hideMark/>
          </w:tcPr>
          <w:p w14:paraId="4A518EB3"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35DC45A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5E686B8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66F2412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76B9916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480D589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430C901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53FFB5A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97" w:type="dxa"/>
            <w:tcBorders>
              <w:top w:val="nil"/>
              <w:left w:val="nil"/>
              <w:bottom w:val="single" w:sz="4" w:space="0" w:color="auto"/>
              <w:right w:val="single" w:sz="4" w:space="0" w:color="auto"/>
            </w:tcBorders>
            <w:shd w:val="clear" w:color="000000" w:fill="F2F2F2"/>
            <w:noWrap/>
            <w:vAlign w:val="bottom"/>
            <w:hideMark/>
          </w:tcPr>
          <w:p w14:paraId="13E829C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4C97589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shd w:val="clear" w:color="000000" w:fill="F2F2F2"/>
            <w:noWrap/>
            <w:vAlign w:val="bottom"/>
            <w:hideMark/>
          </w:tcPr>
          <w:p w14:paraId="652D58AA"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17AF4F1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49" w:type="dxa"/>
            <w:tcBorders>
              <w:top w:val="nil"/>
              <w:left w:val="nil"/>
              <w:bottom w:val="single" w:sz="4" w:space="0" w:color="auto"/>
              <w:right w:val="single" w:sz="4" w:space="0" w:color="auto"/>
            </w:tcBorders>
            <w:shd w:val="clear" w:color="000000" w:fill="F2F2F2"/>
            <w:noWrap/>
            <w:vAlign w:val="bottom"/>
            <w:hideMark/>
          </w:tcPr>
          <w:p w14:paraId="3B7B182D"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7C5B4DDC"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r>
      <w:tr w:rsidR="00FA6C46" w:rsidRPr="0024624B" w14:paraId="2FBD1DD9"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4D032006" w14:textId="77777777" w:rsidR="0024624B" w:rsidRPr="0024624B" w:rsidRDefault="0024624B" w:rsidP="0024624B">
            <w:pPr>
              <w:rPr>
                <w:sz w:val="22"/>
                <w:szCs w:val="22"/>
                <w:lang w:val="pl-PL" w:eastAsia="pl-PL"/>
              </w:rPr>
            </w:pPr>
            <w:proofErr w:type="spellStart"/>
            <w:r w:rsidRPr="0024624B">
              <w:rPr>
                <w:sz w:val="22"/>
                <w:szCs w:val="22"/>
                <w:lang w:val="pl-PL" w:eastAsia="pl-PL"/>
              </w:rPr>
              <w:t>Lietuvių</w:t>
            </w:r>
            <w:proofErr w:type="spellEnd"/>
            <w:r w:rsidRPr="0024624B">
              <w:rPr>
                <w:sz w:val="22"/>
                <w:szCs w:val="22"/>
                <w:lang w:val="pl-PL" w:eastAsia="pl-PL"/>
              </w:rPr>
              <w:t xml:space="preserve"> </w:t>
            </w:r>
            <w:proofErr w:type="spellStart"/>
            <w:r w:rsidRPr="0024624B">
              <w:rPr>
                <w:sz w:val="22"/>
                <w:szCs w:val="22"/>
                <w:lang w:val="pl-PL" w:eastAsia="pl-PL"/>
              </w:rPr>
              <w:t>kalba</w:t>
            </w:r>
            <w:proofErr w:type="spellEnd"/>
            <w:r w:rsidRPr="0024624B">
              <w:rPr>
                <w:sz w:val="22"/>
                <w:szCs w:val="22"/>
                <w:lang w:val="pl-PL" w:eastAsia="pl-PL"/>
              </w:rPr>
              <w:t xml:space="preserve"> </w:t>
            </w:r>
            <w:proofErr w:type="spellStart"/>
            <w:r w:rsidRPr="0024624B">
              <w:rPr>
                <w:sz w:val="22"/>
                <w:szCs w:val="22"/>
                <w:lang w:val="pl-PL" w:eastAsia="pl-PL"/>
              </w:rPr>
              <w:t>ir</w:t>
            </w:r>
            <w:proofErr w:type="spellEnd"/>
            <w:r w:rsidRPr="0024624B">
              <w:rPr>
                <w:sz w:val="22"/>
                <w:szCs w:val="22"/>
                <w:lang w:val="pl-PL" w:eastAsia="pl-PL"/>
              </w:rPr>
              <w:t xml:space="preserve"> </w:t>
            </w:r>
            <w:proofErr w:type="spellStart"/>
            <w:r w:rsidRPr="0024624B">
              <w:rPr>
                <w:sz w:val="22"/>
                <w:szCs w:val="22"/>
                <w:lang w:val="pl-PL" w:eastAsia="pl-PL"/>
              </w:rPr>
              <w:t>literatūra</w:t>
            </w:r>
            <w:proofErr w:type="spellEnd"/>
          </w:p>
        </w:tc>
        <w:tc>
          <w:tcPr>
            <w:tcW w:w="486" w:type="dxa"/>
            <w:tcBorders>
              <w:top w:val="nil"/>
              <w:left w:val="nil"/>
              <w:bottom w:val="single" w:sz="4" w:space="0" w:color="auto"/>
              <w:right w:val="single" w:sz="4" w:space="0" w:color="auto"/>
            </w:tcBorders>
            <w:noWrap/>
            <w:vAlign w:val="bottom"/>
            <w:hideMark/>
          </w:tcPr>
          <w:p w14:paraId="0BF07620" w14:textId="77777777" w:rsidR="0024624B" w:rsidRPr="0024624B" w:rsidRDefault="0024624B" w:rsidP="0024624B">
            <w:pPr>
              <w:jc w:val="center"/>
              <w:rPr>
                <w:sz w:val="22"/>
                <w:szCs w:val="22"/>
                <w:lang w:val="pl-PL" w:eastAsia="pl-PL"/>
              </w:rPr>
            </w:pPr>
            <w:r w:rsidRPr="0024624B">
              <w:rPr>
                <w:sz w:val="22"/>
                <w:szCs w:val="22"/>
                <w:lang w:val="pl-PL" w:eastAsia="pl-PL"/>
              </w:rPr>
              <w:t>5</w:t>
            </w:r>
          </w:p>
        </w:tc>
        <w:tc>
          <w:tcPr>
            <w:tcW w:w="575" w:type="dxa"/>
            <w:tcBorders>
              <w:top w:val="nil"/>
              <w:left w:val="nil"/>
              <w:bottom w:val="single" w:sz="4" w:space="0" w:color="auto"/>
              <w:right w:val="single" w:sz="4" w:space="0" w:color="auto"/>
            </w:tcBorders>
            <w:noWrap/>
            <w:vAlign w:val="bottom"/>
            <w:hideMark/>
          </w:tcPr>
          <w:p w14:paraId="22F06B57" w14:textId="77777777" w:rsidR="0024624B" w:rsidRPr="0024624B" w:rsidRDefault="0024624B" w:rsidP="0024624B">
            <w:pPr>
              <w:jc w:val="center"/>
              <w:rPr>
                <w:sz w:val="22"/>
                <w:szCs w:val="22"/>
                <w:lang w:val="pl-PL" w:eastAsia="pl-PL"/>
              </w:rPr>
            </w:pPr>
            <w:r w:rsidRPr="0024624B">
              <w:rPr>
                <w:sz w:val="22"/>
                <w:szCs w:val="22"/>
                <w:lang w:val="pl-PL" w:eastAsia="pl-PL"/>
              </w:rPr>
              <w:t>180</w:t>
            </w:r>
          </w:p>
        </w:tc>
        <w:tc>
          <w:tcPr>
            <w:tcW w:w="486" w:type="dxa"/>
            <w:tcBorders>
              <w:top w:val="nil"/>
              <w:left w:val="nil"/>
              <w:bottom w:val="single" w:sz="4" w:space="0" w:color="auto"/>
              <w:right w:val="single" w:sz="4" w:space="0" w:color="auto"/>
            </w:tcBorders>
            <w:noWrap/>
            <w:vAlign w:val="bottom"/>
            <w:hideMark/>
          </w:tcPr>
          <w:p w14:paraId="7C52A78B" w14:textId="77777777" w:rsidR="0024624B" w:rsidRPr="0024624B" w:rsidRDefault="0024624B" w:rsidP="0024624B">
            <w:pPr>
              <w:jc w:val="center"/>
              <w:rPr>
                <w:sz w:val="22"/>
                <w:szCs w:val="22"/>
                <w:lang w:val="pl-PL" w:eastAsia="pl-PL"/>
              </w:rPr>
            </w:pPr>
            <w:r w:rsidRPr="0024624B">
              <w:rPr>
                <w:sz w:val="22"/>
                <w:szCs w:val="22"/>
                <w:lang w:val="pl-PL" w:eastAsia="pl-PL"/>
              </w:rPr>
              <w:t>6</w:t>
            </w:r>
          </w:p>
        </w:tc>
        <w:tc>
          <w:tcPr>
            <w:tcW w:w="575" w:type="dxa"/>
            <w:tcBorders>
              <w:top w:val="nil"/>
              <w:left w:val="nil"/>
              <w:bottom w:val="single" w:sz="4" w:space="0" w:color="auto"/>
              <w:right w:val="single" w:sz="4" w:space="0" w:color="auto"/>
            </w:tcBorders>
            <w:noWrap/>
            <w:vAlign w:val="bottom"/>
            <w:hideMark/>
          </w:tcPr>
          <w:p w14:paraId="09F26F84" w14:textId="77777777" w:rsidR="0024624B" w:rsidRPr="0024624B" w:rsidRDefault="0024624B" w:rsidP="0024624B">
            <w:pPr>
              <w:jc w:val="center"/>
              <w:rPr>
                <w:sz w:val="22"/>
                <w:szCs w:val="22"/>
                <w:lang w:val="pl-PL" w:eastAsia="pl-PL"/>
              </w:rPr>
            </w:pPr>
            <w:r w:rsidRPr="0024624B">
              <w:rPr>
                <w:sz w:val="22"/>
                <w:szCs w:val="22"/>
                <w:lang w:val="pl-PL" w:eastAsia="pl-PL"/>
              </w:rPr>
              <w:t>216</w:t>
            </w:r>
          </w:p>
        </w:tc>
        <w:tc>
          <w:tcPr>
            <w:tcW w:w="486" w:type="dxa"/>
            <w:tcBorders>
              <w:top w:val="nil"/>
              <w:left w:val="nil"/>
              <w:bottom w:val="single" w:sz="4" w:space="0" w:color="auto"/>
              <w:right w:val="single" w:sz="4" w:space="0" w:color="auto"/>
            </w:tcBorders>
            <w:noWrap/>
            <w:vAlign w:val="bottom"/>
            <w:hideMark/>
          </w:tcPr>
          <w:p w14:paraId="34ACE3B6" w14:textId="77777777" w:rsidR="0024624B" w:rsidRPr="0024624B" w:rsidRDefault="0024624B" w:rsidP="0024624B">
            <w:pPr>
              <w:jc w:val="center"/>
              <w:rPr>
                <w:sz w:val="22"/>
                <w:szCs w:val="22"/>
                <w:lang w:val="pl-PL" w:eastAsia="pl-PL"/>
              </w:rPr>
            </w:pPr>
            <w:r w:rsidRPr="0024624B">
              <w:rPr>
                <w:sz w:val="22"/>
                <w:szCs w:val="22"/>
                <w:lang w:val="pl-PL" w:eastAsia="pl-PL"/>
              </w:rPr>
              <w:t>6</w:t>
            </w:r>
          </w:p>
        </w:tc>
        <w:tc>
          <w:tcPr>
            <w:tcW w:w="575" w:type="dxa"/>
            <w:tcBorders>
              <w:top w:val="nil"/>
              <w:left w:val="nil"/>
              <w:bottom w:val="single" w:sz="4" w:space="0" w:color="auto"/>
              <w:right w:val="single" w:sz="4" w:space="0" w:color="auto"/>
            </w:tcBorders>
            <w:noWrap/>
            <w:vAlign w:val="bottom"/>
            <w:hideMark/>
          </w:tcPr>
          <w:p w14:paraId="67A87EE7" w14:textId="77777777" w:rsidR="0024624B" w:rsidRPr="0024624B" w:rsidRDefault="0024624B" w:rsidP="0024624B">
            <w:pPr>
              <w:jc w:val="center"/>
              <w:rPr>
                <w:sz w:val="22"/>
                <w:szCs w:val="22"/>
                <w:lang w:val="pl-PL" w:eastAsia="pl-PL"/>
              </w:rPr>
            </w:pPr>
            <w:r w:rsidRPr="0024624B">
              <w:rPr>
                <w:sz w:val="22"/>
                <w:szCs w:val="22"/>
                <w:lang w:val="pl-PL" w:eastAsia="pl-PL"/>
              </w:rPr>
              <w:t>216</w:t>
            </w:r>
          </w:p>
        </w:tc>
        <w:tc>
          <w:tcPr>
            <w:tcW w:w="486" w:type="dxa"/>
            <w:tcBorders>
              <w:top w:val="nil"/>
              <w:left w:val="nil"/>
              <w:bottom w:val="single" w:sz="4" w:space="0" w:color="auto"/>
              <w:right w:val="single" w:sz="4" w:space="0" w:color="auto"/>
            </w:tcBorders>
            <w:noWrap/>
            <w:vAlign w:val="bottom"/>
            <w:hideMark/>
          </w:tcPr>
          <w:p w14:paraId="46195030" w14:textId="77777777" w:rsidR="0024624B" w:rsidRPr="0024624B" w:rsidRDefault="0024624B" w:rsidP="0024624B">
            <w:pPr>
              <w:jc w:val="center"/>
              <w:rPr>
                <w:sz w:val="22"/>
                <w:szCs w:val="22"/>
                <w:lang w:val="pl-PL" w:eastAsia="pl-PL"/>
              </w:rPr>
            </w:pPr>
            <w:r w:rsidRPr="0024624B">
              <w:rPr>
                <w:sz w:val="22"/>
                <w:szCs w:val="22"/>
                <w:lang w:val="pl-PL" w:eastAsia="pl-PL"/>
              </w:rPr>
              <w:t>6</w:t>
            </w:r>
          </w:p>
        </w:tc>
        <w:tc>
          <w:tcPr>
            <w:tcW w:w="575" w:type="dxa"/>
            <w:tcBorders>
              <w:top w:val="nil"/>
              <w:left w:val="nil"/>
              <w:bottom w:val="single" w:sz="4" w:space="0" w:color="auto"/>
              <w:right w:val="single" w:sz="4" w:space="0" w:color="auto"/>
            </w:tcBorders>
            <w:noWrap/>
            <w:vAlign w:val="bottom"/>
            <w:hideMark/>
          </w:tcPr>
          <w:p w14:paraId="54262D55" w14:textId="77777777" w:rsidR="0024624B" w:rsidRPr="0024624B" w:rsidRDefault="0024624B" w:rsidP="0024624B">
            <w:pPr>
              <w:jc w:val="center"/>
              <w:rPr>
                <w:sz w:val="22"/>
                <w:szCs w:val="22"/>
                <w:lang w:val="pl-PL" w:eastAsia="pl-PL"/>
              </w:rPr>
            </w:pPr>
            <w:r w:rsidRPr="0024624B">
              <w:rPr>
                <w:sz w:val="22"/>
                <w:szCs w:val="22"/>
                <w:lang w:val="pl-PL" w:eastAsia="pl-PL"/>
              </w:rPr>
              <w:t>216</w:t>
            </w:r>
          </w:p>
        </w:tc>
        <w:tc>
          <w:tcPr>
            <w:tcW w:w="597" w:type="dxa"/>
            <w:tcBorders>
              <w:top w:val="nil"/>
              <w:left w:val="nil"/>
              <w:bottom w:val="single" w:sz="4" w:space="0" w:color="auto"/>
              <w:right w:val="single" w:sz="4" w:space="0" w:color="auto"/>
            </w:tcBorders>
            <w:noWrap/>
            <w:vAlign w:val="bottom"/>
            <w:hideMark/>
          </w:tcPr>
          <w:p w14:paraId="57A6054C" w14:textId="77777777" w:rsidR="0024624B" w:rsidRPr="0024624B" w:rsidRDefault="0024624B" w:rsidP="0024624B">
            <w:pPr>
              <w:jc w:val="center"/>
              <w:rPr>
                <w:sz w:val="22"/>
                <w:szCs w:val="22"/>
                <w:lang w:val="pl-PL" w:eastAsia="pl-PL"/>
              </w:rPr>
            </w:pPr>
            <w:r w:rsidRPr="0024624B">
              <w:rPr>
                <w:sz w:val="22"/>
                <w:szCs w:val="22"/>
                <w:lang w:val="pl-PL" w:eastAsia="pl-PL"/>
              </w:rPr>
              <w:t>5</w:t>
            </w:r>
          </w:p>
        </w:tc>
        <w:tc>
          <w:tcPr>
            <w:tcW w:w="575" w:type="dxa"/>
            <w:tcBorders>
              <w:top w:val="nil"/>
              <w:left w:val="nil"/>
              <w:bottom w:val="single" w:sz="4" w:space="0" w:color="auto"/>
              <w:right w:val="single" w:sz="4" w:space="0" w:color="auto"/>
            </w:tcBorders>
            <w:noWrap/>
            <w:vAlign w:val="bottom"/>
            <w:hideMark/>
          </w:tcPr>
          <w:p w14:paraId="17261246" w14:textId="77777777" w:rsidR="0024624B" w:rsidRPr="0024624B" w:rsidRDefault="0024624B" w:rsidP="0024624B">
            <w:pPr>
              <w:jc w:val="center"/>
              <w:rPr>
                <w:sz w:val="22"/>
                <w:szCs w:val="22"/>
                <w:lang w:val="pl-PL" w:eastAsia="pl-PL"/>
              </w:rPr>
            </w:pPr>
            <w:r w:rsidRPr="0024624B">
              <w:rPr>
                <w:sz w:val="22"/>
                <w:szCs w:val="22"/>
                <w:lang w:val="pl-PL" w:eastAsia="pl-PL"/>
              </w:rPr>
              <w:t>180</w:t>
            </w:r>
          </w:p>
        </w:tc>
        <w:tc>
          <w:tcPr>
            <w:tcW w:w="459" w:type="dxa"/>
            <w:tcBorders>
              <w:top w:val="nil"/>
              <w:left w:val="nil"/>
              <w:bottom w:val="single" w:sz="4" w:space="0" w:color="auto"/>
              <w:right w:val="single" w:sz="4" w:space="0" w:color="auto"/>
            </w:tcBorders>
            <w:noWrap/>
            <w:vAlign w:val="bottom"/>
            <w:hideMark/>
          </w:tcPr>
          <w:p w14:paraId="2A97BCDB" w14:textId="77777777" w:rsidR="0024624B" w:rsidRPr="0024624B" w:rsidRDefault="0024624B" w:rsidP="0024624B">
            <w:pPr>
              <w:jc w:val="center"/>
              <w:rPr>
                <w:sz w:val="22"/>
                <w:szCs w:val="22"/>
                <w:lang w:val="pl-PL" w:eastAsia="pl-PL"/>
              </w:rPr>
            </w:pPr>
            <w:r w:rsidRPr="0024624B">
              <w:rPr>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1A34E498" w14:textId="77777777" w:rsidR="0024624B" w:rsidRPr="0024624B" w:rsidRDefault="0024624B" w:rsidP="0024624B">
            <w:pPr>
              <w:jc w:val="center"/>
              <w:rPr>
                <w:sz w:val="22"/>
                <w:szCs w:val="22"/>
                <w:lang w:val="pl-PL" w:eastAsia="pl-PL"/>
              </w:rPr>
            </w:pPr>
            <w:r w:rsidRPr="0024624B">
              <w:rPr>
                <w:sz w:val="22"/>
                <w:szCs w:val="22"/>
                <w:lang w:val="pl-PL" w:eastAsia="pl-PL"/>
              </w:rPr>
              <w:t>216</w:t>
            </w:r>
          </w:p>
        </w:tc>
        <w:tc>
          <w:tcPr>
            <w:tcW w:w="549" w:type="dxa"/>
            <w:tcBorders>
              <w:top w:val="nil"/>
              <w:left w:val="nil"/>
              <w:bottom w:val="single" w:sz="4" w:space="0" w:color="auto"/>
              <w:right w:val="single" w:sz="4" w:space="0" w:color="auto"/>
            </w:tcBorders>
            <w:noWrap/>
            <w:vAlign w:val="bottom"/>
            <w:hideMark/>
          </w:tcPr>
          <w:p w14:paraId="7A32562F" w14:textId="77777777" w:rsidR="0024624B" w:rsidRPr="0024624B" w:rsidRDefault="0024624B" w:rsidP="0024624B">
            <w:pPr>
              <w:jc w:val="center"/>
              <w:rPr>
                <w:b/>
                <w:bCs/>
                <w:sz w:val="22"/>
                <w:szCs w:val="22"/>
                <w:lang w:val="pl-PL" w:eastAsia="pl-PL"/>
              </w:rPr>
            </w:pPr>
            <w:r w:rsidRPr="0024624B">
              <w:rPr>
                <w:b/>
                <w:bCs/>
                <w:sz w:val="22"/>
                <w:szCs w:val="22"/>
                <w:lang w:val="pl-PL" w:eastAsia="pl-PL"/>
              </w:rPr>
              <w:t>34</w:t>
            </w:r>
          </w:p>
        </w:tc>
        <w:tc>
          <w:tcPr>
            <w:tcW w:w="641" w:type="dxa"/>
            <w:tcBorders>
              <w:top w:val="nil"/>
              <w:left w:val="nil"/>
              <w:bottom w:val="single" w:sz="4" w:space="0" w:color="auto"/>
              <w:right w:val="single" w:sz="4" w:space="0" w:color="auto"/>
            </w:tcBorders>
            <w:noWrap/>
            <w:vAlign w:val="bottom"/>
            <w:hideMark/>
          </w:tcPr>
          <w:p w14:paraId="78214766" w14:textId="77777777" w:rsidR="0024624B" w:rsidRPr="0024624B" w:rsidRDefault="0024624B" w:rsidP="0024624B">
            <w:pPr>
              <w:jc w:val="center"/>
              <w:rPr>
                <w:b/>
                <w:bCs/>
                <w:sz w:val="22"/>
                <w:szCs w:val="22"/>
                <w:lang w:val="pl-PL" w:eastAsia="pl-PL"/>
              </w:rPr>
            </w:pPr>
            <w:r w:rsidRPr="0024624B">
              <w:rPr>
                <w:b/>
                <w:bCs/>
                <w:sz w:val="22"/>
                <w:szCs w:val="22"/>
                <w:lang w:val="pl-PL" w:eastAsia="pl-PL"/>
              </w:rPr>
              <w:t>1224</w:t>
            </w:r>
          </w:p>
        </w:tc>
      </w:tr>
      <w:tr w:rsidR="00FA6C46" w:rsidRPr="0024624B" w14:paraId="14823417"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052EE92C" w14:textId="77777777" w:rsidR="0024624B" w:rsidRPr="0024624B" w:rsidRDefault="0024624B" w:rsidP="0024624B">
            <w:pPr>
              <w:rPr>
                <w:sz w:val="22"/>
                <w:szCs w:val="22"/>
                <w:lang w:val="pl-PL" w:eastAsia="pl-PL"/>
              </w:rPr>
            </w:pPr>
            <w:proofErr w:type="spellStart"/>
            <w:r w:rsidRPr="0024624B">
              <w:rPr>
                <w:sz w:val="22"/>
                <w:szCs w:val="22"/>
                <w:lang w:val="pl-PL" w:eastAsia="pl-PL"/>
              </w:rPr>
              <w:t>Užsienio</w:t>
            </w:r>
            <w:proofErr w:type="spellEnd"/>
            <w:r w:rsidRPr="0024624B">
              <w:rPr>
                <w:sz w:val="22"/>
                <w:szCs w:val="22"/>
                <w:lang w:val="pl-PL" w:eastAsia="pl-PL"/>
              </w:rPr>
              <w:t xml:space="preserve"> </w:t>
            </w:r>
            <w:proofErr w:type="spellStart"/>
            <w:r w:rsidRPr="0024624B">
              <w:rPr>
                <w:sz w:val="22"/>
                <w:szCs w:val="22"/>
                <w:lang w:val="pl-PL" w:eastAsia="pl-PL"/>
              </w:rPr>
              <w:t>kalba</w:t>
            </w:r>
            <w:proofErr w:type="spellEnd"/>
            <w:r w:rsidRPr="0024624B">
              <w:rPr>
                <w:sz w:val="22"/>
                <w:szCs w:val="22"/>
                <w:lang w:val="pl-PL" w:eastAsia="pl-PL"/>
              </w:rPr>
              <w:t xml:space="preserve"> (</w:t>
            </w:r>
            <w:proofErr w:type="spellStart"/>
            <w:r w:rsidRPr="0024624B">
              <w:rPr>
                <w:sz w:val="22"/>
                <w:szCs w:val="22"/>
                <w:lang w:val="pl-PL" w:eastAsia="pl-PL"/>
              </w:rPr>
              <w:t>pirmoji</w:t>
            </w:r>
            <w:proofErr w:type="spellEnd"/>
            <w:r w:rsidRPr="0024624B">
              <w:rPr>
                <w:sz w:val="22"/>
                <w:szCs w:val="22"/>
                <w:lang w:val="pl-PL" w:eastAsia="pl-PL"/>
              </w:rPr>
              <w:t>)</w:t>
            </w:r>
          </w:p>
        </w:tc>
        <w:tc>
          <w:tcPr>
            <w:tcW w:w="486" w:type="dxa"/>
            <w:tcBorders>
              <w:top w:val="nil"/>
              <w:left w:val="nil"/>
              <w:bottom w:val="single" w:sz="4" w:space="0" w:color="auto"/>
              <w:right w:val="single" w:sz="4" w:space="0" w:color="auto"/>
            </w:tcBorders>
            <w:noWrap/>
            <w:vAlign w:val="bottom"/>
            <w:hideMark/>
          </w:tcPr>
          <w:p w14:paraId="73B40091"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5B86B4BC"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59D06617"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2AE9595F"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55166342"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56EABB55"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06219C5A"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5277CE75"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597" w:type="dxa"/>
            <w:tcBorders>
              <w:top w:val="nil"/>
              <w:left w:val="nil"/>
              <w:bottom w:val="single" w:sz="4" w:space="0" w:color="auto"/>
              <w:right w:val="single" w:sz="4" w:space="0" w:color="auto"/>
            </w:tcBorders>
            <w:noWrap/>
            <w:vAlign w:val="bottom"/>
            <w:hideMark/>
          </w:tcPr>
          <w:p w14:paraId="59384D52"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5FFB356D"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59" w:type="dxa"/>
            <w:tcBorders>
              <w:top w:val="nil"/>
              <w:left w:val="nil"/>
              <w:bottom w:val="single" w:sz="4" w:space="0" w:color="auto"/>
              <w:right w:val="single" w:sz="4" w:space="0" w:color="auto"/>
            </w:tcBorders>
            <w:noWrap/>
            <w:vAlign w:val="bottom"/>
            <w:hideMark/>
          </w:tcPr>
          <w:p w14:paraId="433D935A"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641" w:type="dxa"/>
            <w:tcBorders>
              <w:top w:val="nil"/>
              <w:left w:val="nil"/>
              <w:bottom w:val="single" w:sz="4" w:space="0" w:color="auto"/>
              <w:right w:val="single" w:sz="4" w:space="0" w:color="auto"/>
            </w:tcBorders>
            <w:noWrap/>
            <w:vAlign w:val="bottom"/>
            <w:hideMark/>
          </w:tcPr>
          <w:p w14:paraId="2C4ACE18"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549" w:type="dxa"/>
            <w:tcBorders>
              <w:top w:val="nil"/>
              <w:left w:val="nil"/>
              <w:bottom w:val="single" w:sz="4" w:space="0" w:color="auto"/>
              <w:right w:val="single" w:sz="4" w:space="0" w:color="auto"/>
            </w:tcBorders>
            <w:noWrap/>
            <w:vAlign w:val="bottom"/>
            <w:hideMark/>
          </w:tcPr>
          <w:p w14:paraId="4CD145DC" w14:textId="77777777" w:rsidR="0024624B" w:rsidRPr="0024624B" w:rsidRDefault="0024624B" w:rsidP="0024624B">
            <w:pPr>
              <w:jc w:val="center"/>
              <w:rPr>
                <w:b/>
                <w:bCs/>
                <w:sz w:val="22"/>
                <w:szCs w:val="22"/>
                <w:lang w:val="pl-PL" w:eastAsia="pl-PL"/>
              </w:rPr>
            </w:pPr>
            <w:r w:rsidRPr="0024624B">
              <w:rPr>
                <w:b/>
                <w:bCs/>
                <w:sz w:val="22"/>
                <w:szCs w:val="22"/>
                <w:lang w:val="pl-PL" w:eastAsia="pl-PL"/>
              </w:rPr>
              <w:t>18</w:t>
            </w:r>
          </w:p>
        </w:tc>
        <w:tc>
          <w:tcPr>
            <w:tcW w:w="641" w:type="dxa"/>
            <w:tcBorders>
              <w:top w:val="nil"/>
              <w:left w:val="nil"/>
              <w:bottom w:val="single" w:sz="4" w:space="0" w:color="auto"/>
              <w:right w:val="single" w:sz="4" w:space="0" w:color="auto"/>
            </w:tcBorders>
            <w:noWrap/>
            <w:vAlign w:val="bottom"/>
            <w:hideMark/>
          </w:tcPr>
          <w:p w14:paraId="1371EC48" w14:textId="77777777" w:rsidR="0024624B" w:rsidRPr="0024624B" w:rsidRDefault="0024624B" w:rsidP="0024624B">
            <w:pPr>
              <w:jc w:val="center"/>
              <w:rPr>
                <w:b/>
                <w:bCs/>
                <w:sz w:val="22"/>
                <w:szCs w:val="22"/>
                <w:lang w:val="pl-PL" w:eastAsia="pl-PL"/>
              </w:rPr>
            </w:pPr>
            <w:r w:rsidRPr="0024624B">
              <w:rPr>
                <w:b/>
                <w:bCs/>
                <w:sz w:val="22"/>
                <w:szCs w:val="22"/>
                <w:lang w:val="pl-PL" w:eastAsia="pl-PL"/>
              </w:rPr>
              <w:t>648</w:t>
            </w:r>
          </w:p>
        </w:tc>
      </w:tr>
      <w:tr w:rsidR="00FA6C46" w:rsidRPr="0024624B" w14:paraId="3B6FAB12"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62151717" w14:textId="77777777" w:rsidR="0024624B" w:rsidRPr="0024624B" w:rsidRDefault="0024624B" w:rsidP="0024624B">
            <w:pPr>
              <w:rPr>
                <w:sz w:val="22"/>
                <w:szCs w:val="22"/>
                <w:lang w:val="pl-PL" w:eastAsia="pl-PL"/>
              </w:rPr>
            </w:pPr>
            <w:proofErr w:type="spellStart"/>
            <w:r w:rsidRPr="0024624B">
              <w:rPr>
                <w:sz w:val="22"/>
                <w:szCs w:val="22"/>
                <w:lang w:val="pl-PL" w:eastAsia="pl-PL"/>
              </w:rPr>
              <w:t>Užsienio</w:t>
            </w:r>
            <w:proofErr w:type="spellEnd"/>
            <w:r w:rsidRPr="0024624B">
              <w:rPr>
                <w:sz w:val="22"/>
                <w:szCs w:val="22"/>
                <w:lang w:val="pl-PL" w:eastAsia="pl-PL"/>
              </w:rPr>
              <w:t xml:space="preserve"> </w:t>
            </w:r>
            <w:proofErr w:type="spellStart"/>
            <w:r w:rsidRPr="0024624B">
              <w:rPr>
                <w:sz w:val="22"/>
                <w:szCs w:val="22"/>
                <w:lang w:val="pl-PL" w:eastAsia="pl-PL"/>
              </w:rPr>
              <w:t>kalba</w:t>
            </w:r>
            <w:proofErr w:type="spellEnd"/>
            <w:r w:rsidRPr="0024624B">
              <w:rPr>
                <w:sz w:val="22"/>
                <w:szCs w:val="22"/>
                <w:lang w:val="pl-PL" w:eastAsia="pl-PL"/>
              </w:rPr>
              <w:t xml:space="preserve"> (</w:t>
            </w:r>
            <w:proofErr w:type="spellStart"/>
            <w:r w:rsidRPr="0024624B">
              <w:rPr>
                <w:sz w:val="22"/>
                <w:szCs w:val="22"/>
                <w:lang w:val="pl-PL" w:eastAsia="pl-PL"/>
              </w:rPr>
              <w:t>antroji</w:t>
            </w:r>
            <w:proofErr w:type="spellEnd"/>
            <w:r w:rsidRPr="0024624B">
              <w:rPr>
                <w:sz w:val="22"/>
                <w:szCs w:val="22"/>
                <w:lang w:val="pl-PL" w:eastAsia="pl-PL"/>
              </w:rPr>
              <w:t>)</w:t>
            </w:r>
          </w:p>
        </w:tc>
        <w:tc>
          <w:tcPr>
            <w:tcW w:w="486" w:type="dxa"/>
            <w:tcBorders>
              <w:top w:val="nil"/>
              <w:left w:val="nil"/>
              <w:bottom w:val="single" w:sz="4" w:space="0" w:color="auto"/>
              <w:right w:val="single" w:sz="4" w:space="0" w:color="auto"/>
            </w:tcBorders>
            <w:noWrap/>
            <w:vAlign w:val="bottom"/>
            <w:hideMark/>
          </w:tcPr>
          <w:p w14:paraId="5E23CB2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E35BCC3"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0E9748A7"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5CCAF0E7"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7088BDA2"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48DFE963"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5109466B"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6BDF4D56"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noWrap/>
            <w:vAlign w:val="bottom"/>
            <w:hideMark/>
          </w:tcPr>
          <w:p w14:paraId="70A6CD9B"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4A2AACC4"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noWrap/>
            <w:vAlign w:val="bottom"/>
            <w:hideMark/>
          </w:tcPr>
          <w:p w14:paraId="6232C5F9"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50E1DB71"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49" w:type="dxa"/>
            <w:tcBorders>
              <w:top w:val="nil"/>
              <w:left w:val="nil"/>
              <w:bottom w:val="single" w:sz="4" w:space="0" w:color="auto"/>
              <w:right w:val="single" w:sz="4" w:space="0" w:color="auto"/>
            </w:tcBorders>
            <w:noWrap/>
            <w:vAlign w:val="bottom"/>
            <w:hideMark/>
          </w:tcPr>
          <w:p w14:paraId="03AC4CCE" w14:textId="77777777" w:rsidR="0024624B" w:rsidRPr="0024624B" w:rsidRDefault="0024624B" w:rsidP="0024624B">
            <w:pPr>
              <w:jc w:val="center"/>
              <w:rPr>
                <w:b/>
                <w:bCs/>
                <w:sz w:val="22"/>
                <w:szCs w:val="22"/>
                <w:lang w:val="pl-PL" w:eastAsia="pl-PL"/>
              </w:rPr>
            </w:pPr>
            <w:r w:rsidRPr="0024624B">
              <w:rPr>
                <w:b/>
                <w:bCs/>
                <w:sz w:val="22"/>
                <w:szCs w:val="22"/>
                <w:lang w:val="pl-PL" w:eastAsia="pl-PL"/>
              </w:rPr>
              <w:t>10</w:t>
            </w:r>
          </w:p>
        </w:tc>
        <w:tc>
          <w:tcPr>
            <w:tcW w:w="641" w:type="dxa"/>
            <w:tcBorders>
              <w:top w:val="nil"/>
              <w:left w:val="nil"/>
              <w:bottom w:val="single" w:sz="4" w:space="0" w:color="auto"/>
              <w:right w:val="single" w:sz="4" w:space="0" w:color="auto"/>
            </w:tcBorders>
            <w:noWrap/>
            <w:vAlign w:val="bottom"/>
            <w:hideMark/>
          </w:tcPr>
          <w:p w14:paraId="040B2AA5" w14:textId="77777777" w:rsidR="0024624B" w:rsidRPr="0024624B" w:rsidRDefault="0024624B" w:rsidP="0024624B">
            <w:pPr>
              <w:jc w:val="center"/>
              <w:rPr>
                <w:b/>
                <w:bCs/>
                <w:sz w:val="22"/>
                <w:szCs w:val="22"/>
                <w:lang w:val="pl-PL" w:eastAsia="pl-PL"/>
              </w:rPr>
            </w:pPr>
            <w:r w:rsidRPr="0024624B">
              <w:rPr>
                <w:b/>
                <w:bCs/>
                <w:sz w:val="22"/>
                <w:szCs w:val="22"/>
                <w:lang w:val="pl-PL" w:eastAsia="pl-PL"/>
              </w:rPr>
              <w:t>360</w:t>
            </w:r>
          </w:p>
        </w:tc>
      </w:tr>
      <w:tr w:rsidR="0024624B" w:rsidRPr="0024624B" w14:paraId="7E62FAC1" w14:textId="77777777" w:rsidTr="008F585E">
        <w:trPr>
          <w:trHeight w:val="300"/>
        </w:trPr>
        <w:tc>
          <w:tcPr>
            <w:tcW w:w="9636" w:type="dxa"/>
            <w:gridSpan w:val="15"/>
            <w:tcBorders>
              <w:top w:val="nil"/>
              <w:left w:val="single" w:sz="4" w:space="0" w:color="auto"/>
              <w:bottom w:val="single" w:sz="4" w:space="0" w:color="auto"/>
              <w:right w:val="single" w:sz="4" w:space="0" w:color="auto"/>
            </w:tcBorders>
            <w:shd w:val="clear" w:color="000000" w:fill="F2F2F2"/>
            <w:noWrap/>
            <w:vAlign w:val="bottom"/>
            <w:hideMark/>
          </w:tcPr>
          <w:p w14:paraId="166A12E1" w14:textId="35EA2113" w:rsidR="0024624B" w:rsidRPr="0024624B" w:rsidRDefault="0024624B" w:rsidP="0024624B">
            <w:pPr>
              <w:rPr>
                <w:b/>
                <w:bCs/>
                <w:sz w:val="22"/>
                <w:szCs w:val="22"/>
                <w:lang w:val="en-US" w:eastAsia="pl-PL"/>
              </w:rPr>
            </w:pPr>
            <w:proofErr w:type="spellStart"/>
            <w:r w:rsidRPr="0024624B">
              <w:rPr>
                <w:b/>
                <w:bCs/>
                <w:sz w:val="22"/>
                <w:szCs w:val="22"/>
                <w:lang w:val="en-US" w:eastAsia="pl-PL"/>
              </w:rPr>
              <w:t>Matematinis</w:t>
            </w:r>
            <w:proofErr w:type="spellEnd"/>
            <w:r w:rsidRPr="0024624B">
              <w:rPr>
                <w:b/>
                <w:bCs/>
                <w:sz w:val="22"/>
                <w:szCs w:val="22"/>
                <w:lang w:val="en-US" w:eastAsia="pl-PL"/>
              </w:rPr>
              <w:t xml:space="preserve"> </w:t>
            </w:r>
            <w:proofErr w:type="spellStart"/>
            <w:r w:rsidRPr="0024624B">
              <w:rPr>
                <w:b/>
                <w:bCs/>
                <w:sz w:val="22"/>
                <w:szCs w:val="22"/>
                <w:lang w:val="en-US" w:eastAsia="pl-PL"/>
              </w:rPr>
              <w:t>ugdymas</w:t>
            </w:r>
            <w:proofErr w:type="spellEnd"/>
            <w:r w:rsidRPr="0024624B">
              <w:rPr>
                <w:b/>
                <w:bCs/>
                <w:sz w:val="22"/>
                <w:szCs w:val="22"/>
                <w:lang w:val="en-US" w:eastAsia="pl-PL"/>
              </w:rPr>
              <w:t xml:space="preserve">, </w:t>
            </w:r>
            <w:proofErr w:type="spellStart"/>
            <w:r w:rsidRPr="0024624B">
              <w:rPr>
                <w:b/>
                <w:bCs/>
                <w:sz w:val="22"/>
                <w:szCs w:val="22"/>
                <w:lang w:val="en-US" w:eastAsia="pl-PL"/>
              </w:rPr>
              <w:t>gamtamokslinis</w:t>
            </w:r>
            <w:proofErr w:type="spellEnd"/>
            <w:r w:rsidRPr="0024624B">
              <w:rPr>
                <w:b/>
                <w:bCs/>
                <w:sz w:val="22"/>
                <w:szCs w:val="22"/>
                <w:lang w:val="en-US" w:eastAsia="pl-PL"/>
              </w:rPr>
              <w:t xml:space="preserve"> </w:t>
            </w:r>
            <w:proofErr w:type="spellStart"/>
            <w:r w:rsidRPr="0024624B">
              <w:rPr>
                <w:b/>
                <w:bCs/>
                <w:sz w:val="22"/>
                <w:szCs w:val="22"/>
                <w:lang w:val="en-US" w:eastAsia="pl-PL"/>
              </w:rPr>
              <w:t>ir</w:t>
            </w:r>
            <w:proofErr w:type="spellEnd"/>
            <w:r w:rsidRPr="0024624B">
              <w:rPr>
                <w:b/>
                <w:bCs/>
                <w:sz w:val="22"/>
                <w:szCs w:val="22"/>
                <w:lang w:val="en-US" w:eastAsia="pl-PL"/>
              </w:rPr>
              <w:t xml:space="preserve"> </w:t>
            </w:r>
            <w:proofErr w:type="spellStart"/>
            <w:r w:rsidRPr="0024624B">
              <w:rPr>
                <w:b/>
                <w:bCs/>
                <w:sz w:val="22"/>
                <w:szCs w:val="22"/>
                <w:lang w:val="en-US" w:eastAsia="pl-PL"/>
              </w:rPr>
              <w:t>technologinis</w:t>
            </w:r>
            <w:proofErr w:type="spellEnd"/>
            <w:r w:rsidRPr="0024624B">
              <w:rPr>
                <w:b/>
                <w:bCs/>
                <w:sz w:val="22"/>
                <w:szCs w:val="22"/>
                <w:lang w:val="en-US" w:eastAsia="pl-PL"/>
              </w:rPr>
              <w:t xml:space="preserve"> </w:t>
            </w:r>
            <w:proofErr w:type="spellStart"/>
            <w:r w:rsidRPr="0024624B">
              <w:rPr>
                <w:b/>
                <w:bCs/>
                <w:sz w:val="22"/>
                <w:szCs w:val="22"/>
                <w:lang w:val="en-US" w:eastAsia="pl-PL"/>
              </w:rPr>
              <w:t>ugdymas</w:t>
            </w:r>
            <w:proofErr w:type="spellEnd"/>
          </w:p>
        </w:tc>
      </w:tr>
      <w:tr w:rsidR="00FA6C46" w:rsidRPr="0024624B" w14:paraId="4E679461"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363AC715" w14:textId="77777777" w:rsidR="0024624B" w:rsidRPr="0024624B" w:rsidRDefault="0024624B" w:rsidP="0024624B">
            <w:pPr>
              <w:rPr>
                <w:sz w:val="22"/>
                <w:szCs w:val="22"/>
                <w:lang w:val="pl-PL" w:eastAsia="pl-PL"/>
              </w:rPr>
            </w:pPr>
            <w:proofErr w:type="spellStart"/>
            <w:r w:rsidRPr="0024624B">
              <w:rPr>
                <w:sz w:val="22"/>
                <w:szCs w:val="22"/>
                <w:lang w:val="pl-PL" w:eastAsia="pl-PL"/>
              </w:rPr>
              <w:t>Matematika</w:t>
            </w:r>
            <w:proofErr w:type="spellEnd"/>
          </w:p>
        </w:tc>
        <w:tc>
          <w:tcPr>
            <w:tcW w:w="486" w:type="dxa"/>
            <w:tcBorders>
              <w:top w:val="nil"/>
              <w:left w:val="nil"/>
              <w:bottom w:val="single" w:sz="4" w:space="0" w:color="auto"/>
              <w:right w:val="single" w:sz="4" w:space="0" w:color="auto"/>
            </w:tcBorders>
            <w:noWrap/>
            <w:vAlign w:val="bottom"/>
            <w:hideMark/>
          </w:tcPr>
          <w:p w14:paraId="07F44BF8" w14:textId="77777777" w:rsidR="0024624B" w:rsidRPr="0024624B" w:rsidRDefault="0024624B" w:rsidP="0024624B">
            <w:pPr>
              <w:jc w:val="center"/>
              <w:rPr>
                <w:sz w:val="22"/>
                <w:szCs w:val="22"/>
                <w:lang w:val="pl-PL" w:eastAsia="pl-PL"/>
              </w:rPr>
            </w:pPr>
            <w:r w:rsidRPr="0024624B">
              <w:rPr>
                <w:sz w:val="22"/>
                <w:szCs w:val="22"/>
                <w:lang w:val="pl-PL" w:eastAsia="pl-PL"/>
              </w:rPr>
              <w:t>4</w:t>
            </w:r>
          </w:p>
        </w:tc>
        <w:tc>
          <w:tcPr>
            <w:tcW w:w="575" w:type="dxa"/>
            <w:tcBorders>
              <w:top w:val="nil"/>
              <w:left w:val="nil"/>
              <w:bottom w:val="single" w:sz="4" w:space="0" w:color="auto"/>
              <w:right w:val="single" w:sz="4" w:space="0" w:color="auto"/>
            </w:tcBorders>
            <w:noWrap/>
            <w:vAlign w:val="bottom"/>
            <w:hideMark/>
          </w:tcPr>
          <w:p w14:paraId="42132CAE" w14:textId="77777777" w:rsidR="0024624B" w:rsidRPr="0024624B" w:rsidRDefault="0024624B" w:rsidP="0024624B">
            <w:pPr>
              <w:jc w:val="center"/>
              <w:rPr>
                <w:sz w:val="22"/>
                <w:szCs w:val="22"/>
                <w:lang w:val="pl-PL" w:eastAsia="pl-PL"/>
              </w:rPr>
            </w:pPr>
            <w:r w:rsidRPr="0024624B">
              <w:rPr>
                <w:sz w:val="22"/>
                <w:szCs w:val="22"/>
                <w:lang w:val="pl-PL" w:eastAsia="pl-PL"/>
              </w:rPr>
              <w:t>144</w:t>
            </w:r>
          </w:p>
        </w:tc>
        <w:tc>
          <w:tcPr>
            <w:tcW w:w="486" w:type="dxa"/>
            <w:tcBorders>
              <w:top w:val="nil"/>
              <w:left w:val="nil"/>
              <w:bottom w:val="single" w:sz="4" w:space="0" w:color="auto"/>
              <w:right w:val="single" w:sz="4" w:space="0" w:color="auto"/>
            </w:tcBorders>
            <w:noWrap/>
            <w:vAlign w:val="bottom"/>
            <w:hideMark/>
          </w:tcPr>
          <w:p w14:paraId="74A5E2E7" w14:textId="77777777" w:rsidR="0024624B" w:rsidRPr="0024624B" w:rsidRDefault="0024624B" w:rsidP="0024624B">
            <w:pPr>
              <w:jc w:val="center"/>
              <w:rPr>
                <w:sz w:val="22"/>
                <w:szCs w:val="22"/>
                <w:lang w:val="pl-PL" w:eastAsia="pl-PL"/>
              </w:rPr>
            </w:pPr>
            <w:r w:rsidRPr="0024624B">
              <w:rPr>
                <w:sz w:val="22"/>
                <w:szCs w:val="22"/>
                <w:lang w:val="pl-PL" w:eastAsia="pl-PL"/>
              </w:rPr>
              <w:t>4</w:t>
            </w:r>
          </w:p>
        </w:tc>
        <w:tc>
          <w:tcPr>
            <w:tcW w:w="575" w:type="dxa"/>
            <w:tcBorders>
              <w:top w:val="nil"/>
              <w:left w:val="nil"/>
              <w:bottom w:val="single" w:sz="4" w:space="0" w:color="auto"/>
              <w:right w:val="single" w:sz="4" w:space="0" w:color="auto"/>
            </w:tcBorders>
            <w:noWrap/>
            <w:vAlign w:val="bottom"/>
            <w:hideMark/>
          </w:tcPr>
          <w:p w14:paraId="1AFEB400" w14:textId="77777777" w:rsidR="0024624B" w:rsidRPr="0024624B" w:rsidRDefault="0024624B" w:rsidP="0024624B">
            <w:pPr>
              <w:jc w:val="center"/>
              <w:rPr>
                <w:sz w:val="22"/>
                <w:szCs w:val="22"/>
                <w:lang w:val="pl-PL" w:eastAsia="pl-PL"/>
              </w:rPr>
            </w:pPr>
            <w:r w:rsidRPr="0024624B">
              <w:rPr>
                <w:sz w:val="22"/>
                <w:szCs w:val="22"/>
                <w:lang w:val="pl-PL" w:eastAsia="pl-PL"/>
              </w:rPr>
              <w:t>144</w:t>
            </w:r>
          </w:p>
        </w:tc>
        <w:tc>
          <w:tcPr>
            <w:tcW w:w="486" w:type="dxa"/>
            <w:tcBorders>
              <w:top w:val="nil"/>
              <w:left w:val="nil"/>
              <w:bottom w:val="single" w:sz="4" w:space="0" w:color="auto"/>
              <w:right w:val="single" w:sz="4" w:space="0" w:color="auto"/>
            </w:tcBorders>
            <w:noWrap/>
            <w:vAlign w:val="bottom"/>
            <w:hideMark/>
          </w:tcPr>
          <w:p w14:paraId="384C360C" w14:textId="77777777" w:rsidR="0024624B" w:rsidRPr="0024624B" w:rsidRDefault="0024624B" w:rsidP="0024624B">
            <w:pPr>
              <w:jc w:val="center"/>
              <w:rPr>
                <w:sz w:val="22"/>
                <w:szCs w:val="22"/>
                <w:lang w:val="pl-PL" w:eastAsia="pl-PL"/>
              </w:rPr>
            </w:pPr>
            <w:r w:rsidRPr="0024624B">
              <w:rPr>
                <w:sz w:val="22"/>
                <w:szCs w:val="22"/>
                <w:lang w:val="pl-PL" w:eastAsia="pl-PL"/>
              </w:rPr>
              <w:t>4</w:t>
            </w:r>
          </w:p>
        </w:tc>
        <w:tc>
          <w:tcPr>
            <w:tcW w:w="575" w:type="dxa"/>
            <w:tcBorders>
              <w:top w:val="nil"/>
              <w:left w:val="nil"/>
              <w:bottom w:val="single" w:sz="4" w:space="0" w:color="auto"/>
              <w:right w:val="single" w:sz="4" w:space="0" w:color="auto"/>
            </w:tcBorders>
            <w:noWrap/>
            <w:vAlign w:val="bottom"/>
            <w:hideMark/>
          </w:tcPr>
          <w:p w14:paraId="5EC2403A" w14:textId="77777777" w:rsidR="0024624B" w:rsidRPr="0024624B" w:rsidRDefault="0024624B" w:rsidP="0024624B">
            <w:pPr>
              <w:jc w:val="center"/>
              <w:rPr>
                <w:sz w:val="22"/>
                <w:szCs w:val="22"/>
                <w:lang w:val="pl-PL" w:eastAsia="pl-PL"/>
              </w:rPr>
            </w:pPr>
            <w:r w:rsidRPr="0024624B">
              <w:rPr>
                <w:sz w:val="22"/>
                <w:szCs w:val="22"/>
                <w:lang w:val="pl-PL" w:eastAsia="pl-PL"/>
              </w:rPr>
              <w:t>144</w:t>
            </w:r>
          </w:p>
        </w:tc>
        <w:tc>
          <w:tcPr>
            <w:tcW w:w="486" w:type="dxa"/>
            <w:tcBorders>
              <w:top w:val="nil"/>
              <w:left w:val="nil"/>
              <w:bottom w:val="single" w:sz="4" w:space="0" w:color="auto"/>
              <w:right w:val="single" w:sz="4" w:space="0" w:color="auto"/>
            </w:tcBorders>
            <w:noWrap/>
            <w:vAlign w:val="bottom"/>
            <w:hideMark/>
          </w:tcPr>
          <w:p w14:paraId="5D26D10D" w14:textId="77777777" w:rsidR="0024624B" w:rsidRPr="0024624B" w:rsidRDefault="0024624B" w:rsidP="0024624B">
            <w:pPr>
              <w:jc w:val="center"/>
              <w:rPr>
                <w:sz w:val="22"/>
                <w:szCs w:val="22"/>
                <w:lang w:val="pl-PL" w:eastAsia="pl-PL"/>
              </w:rPr>
            </w:pPr>
            <w:r w:rsidRPr="0024624B">
              <w:rPr>
                <w:sz w:val="22"/>
                <w:szCs w:val="22"/>
                <w:lang w:val="pl-PL" w:eastAsia="pl-PL"/>
              </w:rPr>
              <w:t>5</w:t>
            </w:r>
          </w:p>
        </w:tc>
        <w:tc>
          <w:tcPr>
            <w:tcW w:w="575" w:type="dxa"/>
            <w:tcBorders>
              <w:top w:val="nil"/>
              <w:left w:val="nil"/>
              <w:bottom w:val="single" w:sz="4" w:space="0" w:color="auto"/>
              <w:right w:val="single" w:sz="4" w:space="0" w:color="auto"/>
            </w:tcBorders>
            <w:noWrap/>
            <w:vAlign w:val="bottom"/>
            <w:hideMark/>
          </w:tcPr>
          <w:p w14:paraId="352ED3B6" w14:textId="77777777" w:rsidR="0024624B" w:rsidRPr="0024624B" w:rsidRDefault="0024624B" w:rsidP="0024624B">
            <w:pPr>
              <w:jc w:val="center"/>
              <w:rPr>
                <w:sz w:val="22"/>
                <w:szCs w:val="22"/>
                <w:lang w:val="pl-PL" w:eastAsia="pl-PL"/>
              </w:rPr>
            </w:pPr>
            <w:r w:rsidRPr="0024624B">
              <w:rPr>
                <w:sz w:val="22"/>
                <w:szCs w:val="22"/>
                <w:lang w:val="pl-PL" w:eastAsia="pl-PL"/>
              </w:rPr>
              <w:t>180</w:t>
            </w:r>
          </w:p>
        </w:tc>
        <w:tc>
          <w:tcPr>
            <w:tcW w:w="597" w:type="dxa"/>
            <w:tcBorders>
              <w:top w:val="nil"/>
              <w:left w:val="nil"/>
              <w:bottom w:val="single" w:sz="4" w:space="0" w:color="auto"/>
              <w:right w:val="single" w:sz="4" w:space="0" w:color="auto"/>
            </w:tcBorders>
            <w:noWrap/>
            <w:vAlign w:val="bottom"/>
            <w:hideMark/>
          </w:tcPr>
          <w:p w14:paraId="607CCDD9" w14:textId="77777777" w:rsidR="0024624B" w:rsidRPr="0024624B" w:rsidRDefault="0024624B" w:rsidP="0024624B">
            <w:pPr>
              <w:jc w:val="center"/>
              <w:rPr>
                <w:sz w:val="22"/>
                <w:szCs w:val="22"/>
                <w:lang w:val="pl-PL" w:eastAsia="pl-PL"/>
              </w:rPr>
            </w:pPr>
            <w:r w:rsidRPr="0024624B">
              <w:rPr>
                <w:sz w:val="22"/>
                <w:szCs w:val="22"/>
                <w:lang w:val="pl-PL" w:eastAsia="pl-PL"/>
              </w:rPr>
              <w:t>4</w:t>
            </w:r>
          </w:p>
        </w:tc>
        <w:tc>
          <w:tcPr>
            <w:tcW w:w="575" w:type="dxa"/>
            <w:tcBorders>
              <w:top w:val="nil"/>
              <w:left w:val="nil"/>
              <w:bottom w:val="single" w:sz="4" w:space="0" w:color="auto"/>
              <w:right w:val="single" w:sz="4" w:space="0" w:color="auto"/>
            </w:tcBorders>
            <w:noWrap/>
            <w:vAlign w:val="bottom"/>
            <w:hideMark/>
          </w:tcPr>
          <w:p w14:paraId="2EF1EAC7" w14:textId="77777777" w:rsidR="0024624B" w:rsidRPr="0024624B" w:rsidRDefault="0024624B" w:rsidP="0024624B">
            <w:pPr>
              <w:jc w:val="center"/>
              <w:rPr>
                <w:sz w:val="22"/>
                <w:szCs w:val="22"/>
                <w:lang w:val="pl-PL" w:eastAsia="pl-PL"/>
              </w:rPr>
            </w:pPr>
            <w:r w:rsidRPr="0024624B">
              <w:rPr>
                <w:sz w:val="22"/>
                <w:szCs w:val="22"/>
                <w:lang w:val="pl-PL" w:eastAsia="pl-PL"/>
              </w:rPr>
              <w:t>144</w:t>
            </w:r>
          </w:p>
        </w:tc>
        <w:tc>
          <w:tcPr>
            <w:tcW w:w="459" w:type="dxa"/>
            <w:tcBorders>
              <w:top w:val="nil"/>
              <w:left w:val="nil"/>
              <w:bottom w:val="single" w:sz="4" w:space="0" w:color="auto"/>
              <w:right w:val="single" w:sz="4" w:space="0" w:color="auto"/>
            </w:tcBorders>
            <w:noWrap/>
            <w:vAlign w:val="bottom"/>
            <w:hideMark/>
          </w:tcPr>
          <w:p w14:paraId="11C8B22E" w14:textId="77777777" w:rsidR="0024624B" w:rsidRPr="0024624B" w:rsidRDefault="0024624B" w:rsidP="0024624B">
            <w:pPr>
              <w:jc w:val="center"/>
              <w:rPr>
                <w:sz w:val="22"/>
                <w:szCs w:val="22"/>
                <w:lang w:val="pl-PL" w:eastAsia="pl-PL"/>
              </w:rPr>
            </w:pPr>
            <w:r w:rsidRPr="0024624B">
              <w:rPr>
                <w:sz w:val="22"/>
                <w:szCs w:val="22"/>
                <w:lang w:val="pl-PL" w:eastAsia="pl-PL"/>
              </w:rPr>
              <w:t>5</w:t>
            </w:r>
          </w:p>
        </w:tc>
        <w:tc>
          <w:tcPr>
            <w:tcW w:w="641" w:type="dxa"/>
            <w:tcBorders>
              <w:top w:val="nil"/>
              <w:left w:val="nil"/>
              <w:bottom w:val="single" w:sz="4" w:space="0" w:color="auto"/>
              <w:right w:val="single" w:sz="4" w:space="0" w:color="auto"/>
            </w:tcBorders>
            <w:noWrap/>
            <w:vAlign w:val="bottom"/>
            <w:hideMark/>
          </w:tcPr>
          <w:p w14:paraId="5B68590A" w14:textId="77777777" w:rsidR="0024624B" w:rsidRPr="0024624B" w:rsidRDefault="0024624B" w:rsidP="0024624B">
            <w:pPr>
              <w:jc w:val="center"/>
              <w:rPr>
                <w:sz w:val="22"/>
                <w:szCs w:val="22"/>
                <w:lang w:val="pl-PL" w:eastAsia="pl-PL"/>
              </w:rPr>
            </w:pPr>
            <w:r w:rsidRPr="0024624B">
              <w:rPr>
                <w:sz w:val="22"/>
                <w:szCs w:val="22"/>
                <w:lang w:val="pl-PL" w:eastAsia="pl-PL"/>
              </w:rPr>
              <w:t>180</w:t>
            </w:r>
          </w:p>
        </w:tc>
        <w:tc>
          <w:tcPr>
            <w:tcW w:w="549" w:type="dxa"/>
            <w:tcBorders>
              <w:top w:val="nil"/>
              <w:left w:val="nil"/>
              <w:bottom w:val="single" w:sz="4" w:space="0" w:color="auto"/>
              <w:right w:val="single" w:sz="4" w:space="0" w:color="auto"/>
            </w:tcBorders>
            <w:noWrap/>
            <w:vAlign w:val="bottom"/>
            <w:hideMark/>
          </w:tcPr>
          <w:p w14:paraId="4D2CB5AA" w14:textId="77777777" w:rsidR="0024624B" w:rsidRPr="0024624B" w:rsidRDefault="0024624B" w:rsidP="0024624B">
            <w:pPr>
              <w:jc w:val="center"/>
              <w:rPr>
                <w:b/>
                <w:bCs/>
                <w:sz w:val="22"/>
                <w:szCs w:val="22"/>
                <w:lang w:val="pl-PL" w:eastAsia="pl-PL"/>
              </w:rPr>
            </w:pPr>
            <w:r w:rsidRPr="0024624B">
              <w:rPr>
                <w:b/>
                <w:bCs/>
                <w:sz w:val="22"/>
                <w:szCs w:val="22"/>
                <w:lang w:val="pl-PL" w:eastAsia="pl-PL"/>
              </w:rPr>
              <w:t>26</w:t>
            </w:r>
          </w:p>
        </w:tc>
        <w:tc>
          <w:tcPr>
            <w:tcW w:w="641" w:type="dxa"/>
            <w:tcBorders>
              <w:top w:val="nil"/>
              <w:left w:val="nil"/>
              <w:bottom w:val="single" w:sz="4" w:space="0" w:color="auto"/>
              <w:right w:val="single" w:sz="4" w:space="0" w:color="auto"/>
            </w:tcBorders>
            <w:noWrap/>
            <w:vAlign w:val="bottom"/>
            <w:hideMark/>
          </w:tcPr>
          <w:p w14:paraId="47421D37" w14:textId="77777777" w:rsidR="0024624B" w:rsidRPr="0024624B" w:rsidRDefault="0024624B" w:rsidP="0024624B">
            <w:pPr>
              <w:jc w:val="center"/>
              <w:rPr>
                <w:b/>
                <w:bCs/>
                <w:sz w:val="22"/>
                <w:szCs w:val="22"/>
                <w:lang w:val="pl-PL" w:eastAsia="pl-PL"/>
              </w:rPr>
            </w:pPr>
            <w:r w:rsidRPr="0024624B">
              <w:rPr>
                <w:b/>
                <w:bCs/>
                <w:sz w:val="22"/>
                <w:szCs w:val="22"/>
                <w:lang w:val="pl-PL" w:eastAsia="pl-PL"/>
              </w:rPr>
              <w:t>936</w:t>
            </w:r>
          </w:p>
        </w:tc>
      </w:tr>
      <w:tr w:rsidR="00FA6C46" w:rsidRPr="0024624B" w14:paraId="20D10944"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76B43F6D" w14:textId="77777777" w:rsidR="0024624B" w:rsidRPr="0024624B" w:rsidRDefault="0024624B" w:rsidP="0024624B">
            <w:pPr>
              <w:rPr>
                <w:sz w:val="22"/>
                <w:szCs w:val="22"/>
                <w:lang w:val="pl-PL" w:eastAsia="pl-PL"/>
              </w:rPr>
            </w:pPr>
            <w:proofErr w:type="spellStart"/>
            <w:r w:rsidRPr="0024624B">
              <w:rPr>
                <w:sz w:val="22"/>
                <w:szCs w:val="22"/>
                <w:lang w:val="pl-PL" w:eastAsia="pl-PL"/>
              </w:rPr>
              <w:t>Informatika</w:t>
            </w:r>
            <w:proofErr w:type="spellEnd"/>
          </w:p>
        </w:tc>
        <w:tc>
          <w:tcPr>
            <w:tcW w:w="486" w:type="dxa"/>
            <w:tcBorders>
              <w:top w:val="nil"/>
              <w:left w:val="nil"/>
              <w:bottom w:val="single" w:sz="4" w:space="0" w:color="auto"/>
              <w:right w:val="single" w:sz="4" w:space="0" w:color="auto"/>
            </w:tcBorders>
            <w:noWrap/>
            <w:vAlign w:val="bottom"/>
            <w:hideMark/>
          </w:tcPr>
          <w:p w14:paraId="7BF231E7"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15716E1F"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3B9A50D6"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2A1BF6B6"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0DD47D36"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2BD432F8"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06B43056"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49AEF75B"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58544D07"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351BDFC2"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0963E3A1"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58205C45"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6C80B987" w14:textId="77777777"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215A508E" w14:textId="77777777" w:rsidR="0024624B" w:rsidRPr="0024624B" w:rsidRDefault="0024624B" w:rsidP="0024624B">
            <w:pPr>
              <w:jc w:val="center"/>
              <w:rPr>
                <w:b/>
                <w:bCs/>
                <w:sz w:val="22"/>
                <w:szCs w:val="22"/>
                <w:lang w:val="pl-PL" w:eastAsia="pl-PL"/>
              </w:rPr>
            </w:pPr>
            <w:r w:rsidRPr="0024624B">
              <w:rPr>
                <w:b/>
                <w:bCs/>
                <w:sz w:val="22"/>
                <w:szCs w:val="22"/>
                <w:lang w:val="pl-PL" w:eastAsia="pl-PL"/>
              </w:rPr>
              <w:t>216</w:t>
            </w:r>
          </w:p>
        </w:tc>
      </w:tr>
      <w:tr w:rsidR="00FA6C46" w:rsidRPr="0024624B" w14:paraId="3DF462A0"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0E5D3997" w14:textId="77777777" w:rsidR="0024624B" w:rsidRPr="0024624B" w:rsidRDefault="0024624B" w:rsidP="0024624B">
            <w:pPr>
              <w:rPr>
                <w:sz w:val="22"/>
                <w:szCs w:val="22"/>
                <w:lang w:val="pl-PL" w:eastAsia="pl-PL"/>
              </w:rPr>
            </w:pPr>
            <w:proofErr w:type="spellStart"/>
            <w:r w:rsidRPr="0024624B">
              <w:rPr>
                <w:sz w:val="22"/>
                <w:szCs w:val="22"/>
                <w:lang w:val="pl-PL" w:eastAsia="pl-PL"/>
              </w:rPr>
              <w:t>Gamtos</w:t>
            </w:r>
            <w:proofErr w:type="spellEnd"/>
            <w:r w:rsidRPr="0024624B">
              <w:rPr>
                <w:sz w:val="22"/>
                <w:szCs w:val="22"/>
                <w:lang w:val="pl-PL" w:eastAsia="pl-PL"/>
              </w:rPr>
              <w:t xml:space="preserve"> </w:t>
            </w:r>
            <w:proofErr w:type="spellStart"/>
            <w:r w:rsidRPr="0024624B">
              <w:rPr>
                <w:sz w:val="22"/>
                <w:szCs w:val="22"/>
                <w:lang w:val="pl-PL" w:eastAsia="pl-PL"/>
              </w:rPr>
              <w:t>mokslai</w:t>
            </w:r>
            <w:proofErr w:type="spellEnd"/>
          </w:p>
        </w:tc>
        <w:tc>
          <w:tcPr>
            <w:tcW w:w="486" w:type="dxa"/>
            <w:tcBorders>
              <w:top w:val="nil"/>
              <w:left w:val="nil"/>
              <w:bottom w:val="single" w:sz="4" w:space="0" w:color="auto"/>
              <w:right w:val="single" w:sz="4" w:space="0" w:color="auto"/>
            </w:tcBorders>
            <w:noWrap/>
            <w:vAlign w:val="bottom"/>
            <w:hideMark/>
          </w:tcPr>
          <w:p w14:paraId="29771F10"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59EF6E0C"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515D95E7"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0E4CAD11"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2E98191A"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C07CF9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2B2AE5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4BD7101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97" w:type="dxa"/>
            <w:tcBorders>
              <w:top w:val="nil"/>
              <w:left w:val="nil"/>
              <w:bottom w:val="single" w:sz="4" w:space="0" w:color="auto"/>
              <w:right w:val="single" w:sz="4" w:space="0" w:color="auto"/>
            </w:tcBorders>
            <w:noWrap/>
            <w:vAlign w:val="bottom"/>
            <w:hideMark/>
          </w:tcPr>
          <w:p w14:paraId="1490AC6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0D32BCCB"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noWrap/>
            <w:vAlign w:val="bottom"/>
            <w:hideMark/>
          </w:tcPr>
          <w:p w14:paraId="6E81754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641" w:type="dxa"/>
            <w:tcBorders>
              <w:top w:val="nil"/>
              <w:left w:val="nil"/>
              <w:bottom w:val="single" w:sz="4" w:space="0" w:color="auto"/>
              <w:right w:val="single" w:sz="4" w:space="0" w:color="auto"/>
            </w:tcBorders>
            <w:noWrap/>
            <w:vAlign w:val="bottom"/>
            <w:hideMark/>
          </w:tcPr>
          <w:p w14:paraId="777C6A0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49" w:type="dxa"/>
            <w:tcBorders>
              <w:top w:val="nil"/>
              <w:left w:val="nil"/>
              <w:bottom w:val="single" w:sz="4" w:space="0" w:color="auto"/>
              <w:right w:val="single" w:sz="4" w:space="0" w:color="auto"/>
            </w:tcBorders>
            <w:noWrap/>
            <w:vAlign w:val="bottom"/>
            <w:hideMark/>
          </w:tcPr>
          <w:p w14:paraId="7AFD3EF9" w14:textId="77777777" w:rsidR="0024624B" w:rsidRPr="0024624B" w:rsidRDefault="0024624B" w:rsidP="0024624B">
            <w:pPr>
              <w:jc w:val="center"/>
              <w:rPr>
                <w:b/>
                <w:bCs/>
                <w:sz w:val="22"/>
                <w:szCs w:val="22"/>
                <w:lang w:val="pl-PL" w:eastAsia="pl-PL"/>
              </w:rPr>
            </w:pPr>
            <w:r w:rsidRPr="0024624B">
              <w:rPr>
                <w:b/>
                <w:bCs/>
                <w:sz w:val="22"/>
                <w:szCs w:val="22"/>
                <w:lang w:val="pl-PL" w:eastAsia="pl-PL"/>
              </w:rPr>
              <w:t>4</w:t>
            </w:r>
          </w:p>
        </w:tc>
        <w:tc>
          <w:tcPr>
            <w:tcW w:w="641" w:type="dxa"/>
            <w:tcBorders>
              <w:top w:val="nil"/>
              <w:left w:val="nil"/>
              <w:bottom w:val="single" w:sz="4" w:space="0" w:color="auto"/>
              <w:right w:val="single" w:sz="4" w:space="0" w:color="auto"/>
            </w:tcBorders>
            <w:noWrap/>
            <w:vAlign w:val="bottom"/>
            <w:hideMark/>
          </w:tcPr>
          <w:p w14:paraId="6065D6F5" w14:textId="77777777" w:rsidR="0024624B" w:rsidRPr="0024624B" w:rsidRDefault="0024624B" w:rsidP="0024624B">
            <w:pPr>
              <w:jc w:val="center"/>
              <w:rPr>
                <w:b/>
                <w:bCs/>
                <w:sz w:val="22"/>
                <w:szCs w:val="22"/>
                <w:lang w:val="pl-PL" w:eastAsia="pl-PL"/>
              </w:rPr>
            </w:pPr>
            <w:r w:rsidRPr="0024624B">
              <w:rPr>
                <w:b/>
                <w:bCs/>
                <w:sz w:val="22"/>
                <w:szCs w:val="22"/>
                <w:lang w:val="pl-PL" w:eastAsia="pl-PL"/>
              </w:rPr>
              <w:t>144</w:t>
            </w:r>
          </w:p>
        </w:tc>
      </w:tr>
      <w:tr w:rsidR="00FA6C46" w:rsidRPr="0024624B" w14:paraId="115076B1"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637863FF" w14:textId="77777777" w:rsidR="0024624B" w:rsidRPr="0024624B" w:rsidRDefault="0024624B" w:rsidP="0024624B">
            <w:pPr>
              <w:rPr>
                <w:sz w:val="22"/>
                <w:szCs w:val="22"/>
                <w:lang w:val="pl-PL" w:eastAsia="pl-PL"/>
              </w:rPr>
            </w:pPr>
            <w:proofErr w:type="spellStart"/>
            <w:r w:rsidRPr="0024624B">
              <w:rPr>
                <w:sz w:val="22"/>
                <w:szCs w:val="22"/>
                <w:lang w:val="pl-PL" w:eastAsia="pl-PL"/>
              </w:rPr>
              <w:t>Biologija</w:t>
            </w:r>
            <w:proofErr w:type="spellEnd"/>
          </w:p>
        </w:tc>
        <w:tc>
          <w:tcPr>
            <w:tcW w:w="486" w:type="dxa"/>
            <w:tcBorders>
              <w:top w:val="nil"/>
              <w:left w:val="nil"/>
              <w:bottom w:val="single" w:sz="4" w:space="0" w:color="auto"/>
              <w:right w:val="single" w:sz="4" w:space="0" w:color="auto"/>
            </w:tcBorders>
            <w:noWrap/>
            <w:vAlign w:val="bottom"/>
            <w:hideMark/>
          </w:tcPr>
          <w:p w14:paraId="1CA11F9B"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C463B5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5D5FAE7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3AB4925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C5F43FD"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2DC00AB7"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3B67E519"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1BCCC906"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1A48B5F6"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72795C7B"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noWrap/>
            <w:vAlign w:val="bottom"/>
            <w:hideMark/>
          </w:tcPr>
          <w:p w14:paraId="34DDCAC7"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3BB903F1"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43D9119D" w14:textId="77777777"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79857E70" w14:textId="77777777" w:rsidR="0024624B" w:rsidRPr="0024624B" w:rsidRDefault="0024624B" w:rsidP="0024624B">
            <w:pPr>
              <w:jc w:val="center"/>
              <w:rPr>
                <w:b/>
                <w:bCs/>
                <w:sz w:val="22"/>
                <w:szCs w:val="22"/>
                <w:lang w:val="pl-PL" w:eastAsia="pl-PL"/>
              </w:rPr>
            </w:pPr>
            <w:r w:rsidRPr="0024624B">
              <w:rPr>
                <w:b/>
                <w:bCs/>
                <w:sz w:val="22"/>
                <w:szCs w:val="22"/>
                <w:lang w:val="pl-PL" w:eastAsia="pl-PL"/>
              </w:rPr>
              <w:t>216</w:t>
            </w:r>
          </w:p>
        </w:tc>
      </w:tr>
      <w:tr w:rsidR="00FA6C46" w:rsidRPr="0024624B" w14:paraId="5629E68C" w14:textId="77777777" w:rsidTr="000C5909">
        <w:trPr>
          <w:trHeight w:val="288"/>
        </w:trPr>
        <w:tc>
          <w:tcPr>
            <w:tcW w:w="1930" w:type="dxa"/>
            <w:tcBorders>
              <w:top w:val="nil"/>
              <w:left w:val="single" w:sz="4" w:space="0" w:color="auto"/>
              <w:bottom w:val="single" w:sz="4" w:space="0" w:color="auto"/>
              <w:right w:val="single" w:sz="4" w:space="0" w:color="auto"/>
            </w:tcBorders>
            <w:vAlign w:val="bottom"/>
            <w:hideMark/>
          </w:tcPr>
          <w:p w14:paraId="56E61C45" w14:textId="77777777" w:rsidR="0024624B" w:rsidRPr="0024624B" w:rsidRDefault="0024624B" w:rsidP="0024624B">
            <w:pPr>
              <w:rPr>
                <w:sz w:val="22"/>
                <w:szCs w:val="22"/>
                <w:lang w:val="pl-PL" w:eastAsia="pl-PL"/>
              </w:rPr>
            </w:pPr>
            <w:proofErr w:type="spellStart"/>
            <w:r w:rsidRPr="0024624B">
              <w:rPr>
                <w:sz w:val="22"/>
                <w:szCs w:val="22"/>
                <w:lang w:val="pl-PL" w:eastAsia="pl-PL"/>
              </w:rPr>
              <w:t>Chemija</w:t>
            </w:r>
            <w:proofErr w:type="spellEnd"/>
          </w:p>
        </w:tc>
        <w:tc>
          <w:tcPr>
            <w:tcW w:w="486" w:type="dxa"/>
            <w:tcBorders>
              <w:top w:val="nil"/>
              <w:left w:val="nil"/>
              <w:bottom w:val="single" w:sz="4" w:space="0" w:color="auto"/>
              <w:right w:val="single" w:sz="4" w:space="0" w:color="auto"/>
            </w:tcBorders>
            <w:noWrap/>
            <w:vAlign w:val="bottom"/>
            <w:hideMark/>
          </w:tcPr>
          <w:p w14:paraId="54D7773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904F48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E26F6A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37D1434E"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20FCAB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2DFF3D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44997B28"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4F168C64"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noWrap/>
            <w:vAlign w:val="bottom"/>
            <w:hideMark/>
          </w:tcPr>
          <w:p w14:paraId="2F14B085"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47C4B023"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noWrap/>
            <w:vAlign w:val="bottom"/>
            <w:hideMark/>
          </w:tcPr>
          <w:p w14:paraId="5FA6160A" w14:textId="4A5A8BF6"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01A869FC" w14:textId="3AE6BA0D" w:rsidR="0024624B" w:rsidRPr="0024624B" w:rsidRDefault="008F585E" w:rsidP="0024624B">
            <w:pPr>
              <w:jc w:val="center"/>
              <w:rPr>
                <w:sz w:val="22"/>
                <w:szCs w:val="22"/>
                <w:lang w:val="pl-PL" w:eastAsia="pl-PL"/>
              </w:rPr>
            </w:pPr>
            <w:r>
              <w:rPr>
                <w:sz w:val="22"/>
                <w:szCs w:val="22"/>
                <w:lang w:val="pl-PL" w:eastAsia="pl-PL"/>
              </w:rPr>
              <w:t>72</w:t>
            </w:r>
          </w:p>
        </w:tc>
        <w:tc>
          <w:tcPr>
            <w:tcW w:w="549" w:type="dxa"/>
            <w:tcBorders>
              <w:top w:val="nil"/>
              <w:left w:val="nil"/>
              <w:bottom w:val="single" w:sz="4" w:space="0" w:color="auto"/>
              <w:right w:val="single" w:sz="4" w:space="0" w:color="auto"/>
            </w:tcBorders>
            <w:noWrap/>
            <w:vAlign w:val="bottom"/>
            <w:hideMark/>
          </w:tcPr>
          <w:p w14:paraId="34F68EB0" w14:textId="6FA559AB"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71CCBADF" w14:textId="67645B6C" w:rsidR="0024624B" w:rsidRPr="0024624B" w:rsidRDefault="0024624B" w:rsidP="0024624B">
            <w:pPr>
              <w:jc w:val="center"/>
              <w:rPr>
                <w:b/>
                <w:bCs/>
                <w:sz w:val="22"/>
                <w:szCs w:val="22"/>
                <w:lang w:val="pl-PL" w:eastAsia="pl-PL"/>
              </w:rPr>
            </w:pPr>
            <w:r w:rsidRPr="0024624B">
              <w:rPr>
                <w:b/>
                <w:bCs/>
                <w:sz w:val="22"/>
                <w:szCs w:val="22"/>
                <w:lang w:val="pl-PL" w:eastAsia="pl-PL"/>
              </w:rPr>
              <w:t>2</w:t>
            </w:r>
            <w:r w:rsidR="008F585E">
              <w:rPr>
                <w:b/>
                <w:bCs/>
                <w:sz w:val="22"/>
                <w:szCs w:val="22"/>
                <w:lang w:val="pl-PL" w:eastAsia="pl-PL"/>
              </w:rPr>
              <w:t>16</w:t>
            </w:r>
          </w:p>
        </w:tc>
      </w:tr>
      <w:tr w:rsidR="00FA6C46" w:rsidRPr="0024624B" w14:paraId="71EE8C02" w14:textId="77777777" w:rsidTr="000C5909">
        <w:trPr>
          <w:trHeight w:val="315"/>
        </w:trPr>
        <w:tc>
          <w:tcPr>
            <w:tcW w:w="1930" w:type="dxa"/>
            <w:tcBorders>
              <w:top w:val="nil"/>
              <w:left w:val="single" w:sz="4" w:space="0" w:color="auto"/>
              <w:bottom w:val="single" w:sz="4" w:space="0" w:color="auto"/>
              <w:right w:val="single" w:sz="4" w:space="0" w:color="auto"/>
            </w:tcBorders>
            <w:vAlign w:val="bottom"/>
            <w:hideMark/>
          </w:tcPr>
          <w:p w14:paraId="207E6FE3" w14:textId="77777777" w:rsidR="0024624B" w:rsidRPr="0024624B" w:rsidRDefault="0024624B" w:rsidP="0024624B">
            <w:pPr>
              <w:rPr>
                <w:sz w:val="22"/>
                <w:szCs w:val="22"/>
                <w:lang w:val="pl-PL" w:eastAsia="pl-PL"/>
              </w:rPr>
            </w:pPr>
            <w:proofErr w:type="spellStart"/>
            <w:r w:rsidRPr="0024624B">
              <w:rPr>
                <w:sz w:val="22"/>
                <w:szCs w:val="22"/>
                <w:lang w:val="pl-PL" w:eastAsia="pl-PL"/>
              </w:rPr>
              <w:t>Fizika</w:t>
            </w:r>
            <w:proofErr w:type="spellEnd"/>
          </w:p>
        </w:tc>
        <w:tc>
          <w:tcPr>
            <w:tcW w:w="486" w:type="dxa"/>
            <w:tcBorders>
              <w:top w:val="nil"/>
              <w:left w:val="nil"/>
              <w:bottom w:val="single" w:sz="4" w:space="0" w:color="auto"/>
              <w:right w:val="single" w:sz="4" w:space="0" w:color="auto"/>
            </w:tcBorders>
            <w:noWrap/>
            <w:vAlign w:val="bottom"/>
            <w:hideMark/>
          </w:tcPr>
          <w:p w14:paraId="2D9727F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AE3FF2D"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7C124C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07ACF8C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11D0C842"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119F36EA"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240A658F"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3DE6DB6B"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noWrap/>
            <w:vAlign w:val="bottom"/>
            <w:hideMark/>
          </w:tcPr>
          <w:p w14:paraId="5C7C61C0"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2ABEE056"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59" w:type="dxa"/>
            <w:tcBorders>
              <w:top w:val="nil"/>
              <w:left w:val="nil"/>
              <w:bottom w:val="single" w:sz="4" w:space="0" w:color="auto"/>
              <w:right w:val="single" w:sz="4" w:space="0" w:color="auto"/>
            </w:tcBorders>
            <w:noWrap/>
            <w:vAlign w:val="bottom"/>
            <w:hideMark/>
          </w:tcPr>
          <w:p w14:paraId="77B1180F" w14:textId="7AD7D36D"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5FF4E8F7" w14:textId="79FB89D9" w:rsidR="0024624B" w:rsidRPr="0024624B" w:rsidRDefault="008F585E" w:rsidP="0024624B">
            <w:pPr>
              <w:jc w:val="center"/>
              <w:rPr>
                <w:sz w:val="22"/>
                <w:szCs w:val="22"/>
                <w:lang w:val="pl-PL" w:eastAsia="pl-PL"/>
              </w:rPr>
            </w:pPr>
            <w:r>
              <w:rPr>
                <w:sz w:val="22"/>
                <w:szCs w:val="22"/>
                <w:lang w:val="pl-PL" w:eastAsia="pl-PL"/>
              </w:rPr>
              <w:t>72</w:t>
            </w:r>
          </w:p>
        </w:tc>
        <w:tc>
          <w:tcPr>
            <w:tcW w:w="549" w:type="dxa"/>
            <w:tcBorders>
              <w:top w:val="nil"/>
              <w:left w:val="nil"/>
              <w:bottom w:val="single" w:sz="4" w:space="0" w:color="auto"/>
              <w:right w:val="single" w:sz="4" w:space="0" w:color="auto"/>
            </w:tcBorders>
            <w:noWrap/>
            <w:vAlign w:val="bottom"/>
            <w:hideMark/>
          </w:tcPr>
          <w:p w14:paraId="519A2CC3" w14:textId="564F6423" w:rsidR="0024624B" w:rsidRPr="0024624B" w:rsidRDefault="0024624B" w:rsidP="0024624B">
            <w:pPr>
              <w:jc w:val="center"/>
              <w:rPr>
                <w:b/>
                <w:bCs/>
                <w:sz w:val="22"/>
                <w:szCs w:val="22"/>
                <w:lang w:val="pl-PL" w:eastAsia="pl-PL"/>
              </w:rPr>
            </w:pPr>
            <w:r w:rsidRPr="0024624B">
              <w:rPr>
                <w:b/>
                <w:bCs/>
                <w:sz w:val="22"/>
                <w:szCs w:val="22"/>
                <w:lang w:val="pl-PL" w:eastAsia="pl-PL"/>
              </w:rPr>
              <w:t>8</w:t>
            </w:r>
          </w:p>
        </w:tc>
        <w:tc>
          <w:tcPr>
            <w:tcW w:w="641" w:type="dxa"/>
            <w:tcBorders>
              <w:top w:val="nil"/>
              <w:left w:val="nil"/>
              <w:bottom w:val="single" w:sz="4" w:space="0" w:color="auto"/>
              <w:right w:val="single" w:sz="4" w:space="0" w:color="auto"/>
            </w:tcBorders>
            <w:noWrap/>
            <w:vAlign w:val="bottom"/>
            <w:hideMark/>
          </w:tcPr>
          <w:p w14:paraId="22B4174C" w14:textId="3291D782" w:rsidR="0024624B" w:rsidRPr="0024624B" w:rsidRDefault="008F585E" w:rsidP="0024624B">
            <w:pPr>
              <w:jc w:val="center"/>
              <w:rPr>
                <w:b/>
                <w:bCs/>
                <w:sz w:val="22"/>
                <w:szCs w:val="22"/>
                <w:lang w:val="pl-PL" w:eastAsia="pl-PL"/>
              </w:rPr>
            </w:pPr>
            <w:r>
              <w:rPr>
                <w:b/>
                <w:bCs/>
                <w:sz w:val="22"/>
                <w:szCs w:val="22"/>
                <w:lang w:val="pl-PL" w:eastAsia="pl-PL"/>
              </w:rPr>
              <w:t>288</w:t>
            </w:r>
          </w:p>
        </w:tc>
      </w:tr>
      <w:tr w:rsidR="00FA6C46" w:rsidRPr="0024624B" w14:paraId="48E00C87" w14:textId="77777777" w:rsidTr="000C5909">
        <w:trPr>
          <w:trHeight w:val="315"/>
        </w:trPr>
        <w:tc>
          <w:tcPr>
            <w:tcW w:w="1930" w:type="dxa"/>
            <w:tcBorders>
              <w:top w:val="nil"/>
              <w:left w:val="single" w:sz="4" w:space="0" w:color="auto"/>
              <w:bottom w:val="single" w:sz="4" w:space="0" w:color="auto"/>
              <w:right w:val="single" w:sz="4" w:space="0" w:color="auto"/>
            </w:tcBorders>
            <w:vAlign w:val="bottom"/>
            <w:hideMark/>
          </w:tcPr>
          <w:p w14:paraId="677E1AEA" w14:textId="77777777" w:rsidR="0024624B" w:rsidRPr="0024624B" w:rsidRDefault="0024624B" w:rsidP="0024624B">
            <w:pPr>
              <w:rPr>
                <w:sz w:val="22"/>
                <w:szCs w:val="22"/>
                <w:lang w:val="pl-PL" w:eastAsia="pl-PL"/>
              </w:rPr>
            </w:pPr>
            <w:proofErr w:type="spellStart"/>
            <w:r w:rsidRPr="0024624B">
              <w:rPr>
                <w:sz w:val="22"/>
                <w:szCs w:val="22"/>
                <w:lang w:val="pl-PL" w:eastAsia="pl-PL"/>
              </w:rPr>
              <w:t>Technologijos</w:t>
            </w:r>
            <w:proofErr w:type="spellEnd"/>
          </w:p>
        </w:tc>
        <w:tc>
          <w:tcPr>
            <w:tcW w:w="486" w:type="dxa"/>
            <w:tcBorders>
              <w:top w:val="nil"/>
              <w:left w:val="nil"/>
              <w:bottom w:val="single" w:sz="4" w:space="0" w:color="auto"/>
              <w:right w:val="single" w:sz="4" w:space="0" w:color="auto"/>
            </w:tcBorders>
            <w:noWrap/>
            <w:vAlign w:val="bottom"/>
            <w:hideMark/>
          </w:tcPr>
          <w:p w14:paraId="6BDB7C50"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5E3D0C2F"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6709627B"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6E13E8BD"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0CD4959F"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527CAB15"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13BC38EC"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36E0659D"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59A7147F"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9CA2B84"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5BF46FEC" w14:textId="77777777" w:rsidR="0024624B" w:rsidRPr="0024624B" w:rsidRDefault="0024624B" w:rsidP="0024624B">
            <w:pPr>
              <w:jc w:val="center"/>
              <w:rPr>
                <w:sz w:val="22"/>
                <w:szCs w:val="22"/>
                <w:lang w:val="pl-PL" w:eastAsia="pl-PL"/>
              </w:rPr>
            </w:pPr>
            <w:r w:rsidRPr="0024624B">
              <w:rPr>
                <w:sz w:val="22"/>
                <w:szCs w:val="22"/>
                <w:lang w:val="pl-PL" w:eastAsia="pl-PL"/>
              </w:rPr>
              <w:t>1,5</w:t>
            </w:r>
          </w:p>
        </w:tc>
        <w:tc>
          <w:tcPr>
            <w:tcW w:w="641" w:type="dxa"/>
            <w:tcBorders>
              <w:top w:val="nil"/>
              <w:left w:val="nil"/>
              <w:bottom w:val="single" w:sz="4" w:space="0" w:color="auto"/>
              <w:right w:val="single" w:sz="4" w:space="0" w:color="auto"/>
            </w:tcBorders>
            <w:noWrap/>
            <w:vAlign w:val="bottom"/>
            <w:hideMark/>
          </w:tcPr>
          <w:p w14:paraId="4B768C12" w14:textId="77777777" w:rsidR="0024624B" w:rsidRPr="0024624B" w:rsidRDefault="0024624B" w:rsidP="0024624B">
            <w:pPr>
              <w:jc w:val="center"/>
              <w:rPr>
                <w:sz w:val="22"/>
                <w:szCs w:val="22"/>
                <w:lang w:val="pl-PL" w:eastAsia="pl-PL"/>
              </w:rPr>
            </w:pPr>
            <w:r w:rsidRPr="0024624B">
              <w:rPr>
                <w:sz w:val="22"/>
                <w:szCs w:val="22"/>
                <w:lang w:val="pl-PL" w:eastAsia="pl-PL"/>
              </w:rPr>
              <w:t>54</w:t>
            </w:r>
          </w:p>
        </w:tc>
        <w:tc>
          <w:tcPr>
            <w:tcW w:w="549" w:type="dxa"/>
            <w:tcBorders>
              <w:top w:val="nil"/>
              <w:left w:val="nil"/>
              <w:bottom w:val="single" w:sz="4" w:space="0" w:color="auto"/>
              <w:right w:val="single" w:sz="4" w:space="0" w:color="auto"/>
            </w:tcBorders>
            <w:noWrap/>
            <w:vAlign w:val="bottom"/>
            <w:hideMark/>
          </w:tcPr>
          <w:p w14:paraId="1DE8787D" w14:textId="77777777" w:rsidR="0024624B" w:rsidRPr="0024624B" w:rsidRDefault="0024624B" w:rsidP="0024624B">
            <w:pPr>
              <w:jc w:val="center"/>
              <w:rPr>
                <w:b/>
                <w:bCs/>
                <w:sz w:val="22"/>
                <w:szCs w:val="22"/>
                <w:lang w:val="pl-PL" w:eastAsia="pl-PL"/>
              </w:rPr>
            </w:pPr>
            <w:r w:rsidRPr="0024624B">
              <w:rPr>
                <w:b/>
                <w:bCs/>
                <w:sz w:val="22"/>
                <w:szCs w:val="22"/>
                <w:lang w:val="pl-PL" w:eastAsia="pl-PL"/>
              </w:rPr>
              <w:t>9,5</w:t>
            </w:r>
          </w:p>
        </w:tc>
        <w:tc>
          <w:tcPr>
            <w:tcW w:w="641" w:type="dxa"/>
            <w:tcBorders>
              <w:top w:val="nil"/>
              <w:left w:val="nil"/>
              <w:bottom w:val="single" w:sz="4" w:space="0" w:color="auto"/>
              <w:right w:val="single" w:sz="4" w:space="0" w:color="auto"/>
            </w:tcBorders>
            <w:noWrap/>
            <w:vAlign w:val="bottom"/>
            <w:hideMark/>
          </w:tcPr>
          <w:p w14:paraId="7A63271A" w14:textId="77777777" w:rsidR="0024624B" w:rsidRPr="0024624B" w:rsidRDefault="0024624B" w:rsidP="0024624B">
            <w:pPr>
              <w:jc w:val="center"/>
              <w:rPr>
                <w:b/>
                <w:bCs/>
                <w:sz w:val="22"/>
                <w:szCs w:val="22"/>
                <w:lang w:val="pl-PL" w:eastAsia="pl-PL"/>
              </w:rPr>
            </w:pPr>
            <w:r w:rsidRPr="0024624B">
              <w:rPr>
                <w:b/>
                <w:bCs/>
                <w:sz w:val="22"/>
                <w:szCs w:val="22"/>
                <w:lang w:val="pl-PL" w:eastAsia="pl-PL"/>
              </w:rPr>
              <w:t>342</w:t>
            </w:r>
          </w:p>
        </w:tc>
      </w:tr>
      <w:tr w:rsidR="0024624B" w:rsidRPr="0024624B" w14:paraId="242DF2FE" w14:textId="77777777" w:rsidTr="008F585E">
        <w:trPr>
          <w:trHeight w:val="315"/>
        </w:trPr>
        <w:tc>
          <w:tcPr>
            <w:tcW w:w="9636" w:type="dxa"/>
            <w:gridSpan w:val="15"/>
            <w:tcBorders>
              <w:top w:val="nil"/>
              <w:left w:val="single" w:sz="4" w:space="0" w:color="auto"/>
              <w:bottom w:val="single" w:sz="4" w:space="0" w:color="auto"/>
              <w:right w:val="single" w:sz="4" w:space="0" w:color="auto"/>
            </w:tcBorders>
            <w:shd w:val="clear" w:color="000000" w:fill="F2F2F2"/>
            <w:vAlign w:val="bottom"/>
            <w:hideMark/>
          </w:tcPr>
          <w:p w14:paraId="1841823C" w14:textId="10A44367" w:rsidR="0024624B" w:rsidRPr="0024624B" w:rsidRDefault="0024624B" w:rsidP="0024624B">
            <w:pPr>
              <w:rPr>
                <w:b/>
                <w:bCs/>
                <w:sz w:val="22"/>
                <w:szCs w:val="22"/>
                <w:lang w:val="pl-PL" w:eastAsia="pl-PL"/>
              </w:rPr>
            </w:pPr>
            <w:proofErr w:type="spellStart"/>
            <w:r w:rsidRPr="0024624B">
              <w:rPr>
                <w:b/>
                <w:bCs/>
                <w:sz w:val="22"/>
                <w:szCs w:val="22"/>
                <w:lang w:val="pl-PL" w:eastAsia="pl-PL"/>
              </w:rPr>
              <w:t>Visuomeninis</w:t>
            </w:r>
            <w:proofErr w:type="spellEnd"/>
            <w:r w:rsidRPr="0024624B">
              <w:rPr>
                <w:b/>
                <w:bCs/>
                <w:sz w:val="22"/>
                <w:szCs w:val="22"/>
                <w:lang w:val="pl-PL" w:eastAsia="pl-PL"/>
              </w:rPr>
              <w:t xml:space="preserve"> </w:t>
            </w:r>
            <w:proofErr w:type="spellStart"/>
            <w:r w:rsidRPr="0024624B">
              <w:rPr>
                <w:b/>
                <w:bCs/>
                <w:sz w:val="22"/>
                <w:szCs w:val="22"/>
                <w:lang w:val="pl-PL" w:eastAsia="pl-PL"/>
              </w:rPr>
              <w:t>ugdymas</w:t>
            </w:r>
            <w:proofErr w:type="spellEnd"/>
          </w:p>
        </w:tc>
      </w:tr>
      <w:tr w:rsidR="00FA6C46" w:rsidRPr="0024624B" w14:paraId="358EC3AF"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11CFC0C9" w14:textId="77777777" w:rsidR="0024624B" w:rsidRPr="0024624B" w:rsidRDefault="0024624B" w:rsidP="0024624B">
            <w:pPr>
              <w:rPr>
                <w:sz w:val="22"/>
                <w:szCs w:val="22"/>
                <w:lang w:val="pl-PL" w:eastAsia="pl-PL"/>
              </w:rPr>
            </w:pPr>
            <w:proofErr w:type="spellStart"/>
            <w:r w:rsidRPr="0024624B">
              <w:rPr>
                <w:sz w:val="22"/>
                <w:szCs w:val="22"/>
                <w:lang w:val="pl-PL" w:eastAsia="pl-PL"/>
              </w:rPr>
              <w:t>Istorija</w:t>
            </w:r>
            <w:proofErr w:type="spellEnd"/>
          </w:p>
        </w:tc>
        <w:tc>
          <w:tcPr>
            <w:tcW w:w="486" w:type="dxa"/>
            <w:tcBorders>
              <w:top w:val="nil"/>
              <w:left w:val="nil"/>
              <w:bottom w:val="single" w:sz="4" w:space="0" w:color="auto"/>
              <w:right w:val="single" w:sz="4" w:space="0" w:color="auto"/>
            </w:tcBorders>
            <w:noWrap/>
            <w:vAlign w:val="bottom"/>
            <w:hideMark/>
          </w:tcPr>
          <w:p w14:paraId="6A238F92"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7147C8D9"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69F133DA"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655F1852"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0C34F1BC"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662A7B02"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06BDE109"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3D6EB990"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noWrap/>
            <w:vAlign w:val="bottom"/>
            <w:hideMark/>
          </w:tcPr>
          <w:p w14:paraId="5BD191FE"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11DA9E75"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noWrap/>
            <w:vAlign w:val="bottom"/>
            <w:hideMark/>
          </w:tcPr>
          <w:p w14:paraId="0AFDB889"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429D24EE"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49" w:type="dxa"/>
            <w:tcBorders>
              <w:top w:val="nil"/>
              <w:left w:val="nil"/>
              <w:bottom w:val="single" w:sz="4" w:space="0" w:color="auto"/>
              <w:right w:val="single" w:sz="4" w:space="0" w:color="auto"/>
            </w:tcBorders>
            <w:noWrap/>
            <w:vAlign w:val="bottom"/>
            <w:hideMark/>
          </w:tcPr>
          <w:p w14:paraId="219E8B0A" w14:textId="77777777" w:rsidR="0024624B" w:rsidRPr="0024624B" w:rsidRDefault="0024624B" w:rsidP="0024624B">
            <w:pPr>
              <w:jc w:val="center"/>
              <w:rPr>
                <w:b/>
                <w:bCs/>
                <w:sz w:val="22"/>
                <w:szCs w:val="22"/>
                <w:lang w:val="pl-PL" w:eastAsia="pl-PL"/>
              </w:rPr>
            </w:pPr>
            <w:r w:rsidRPr="0024624B">
              <w:rPr>
                <w:b/>
                <w:bCs/>
                <w:sz w:val="22"/>
                <w:szCs w:val="22"/>
                <w:lang w:val="pl-PL" w:eastAsia="pl-PL"/>
              </w:rPr>
              <w:t>12</w:t>
            </w:r>
          </w:p>
        </w:tc>
        <w:tc>
          <w:tcPr>
            <w:tcW w:w="641" w:type="dxa"/>
            <w:tcBorders>
              <w:top w:val="nil"/>
              <w:left w:val="nil"/>
              <w:bottom w:val="single" w:sz="4" w:space="0" w:color="auto"/>
              <w:right w:val="single" w:sz="4" w:space="0" w:color="auto"/>
            </w:tcBorders>
            <w:noWrap/>
            <w:vAlign w:val="bottom"/>
            <w:hideMark/>
          </w:tcPr>
          <w:p w14:paraId="5A48CA89" w14:textId="77777777" w:rsidR="0024624B" w:rsidRPr="0024624B" w:rsidRDefault="0024624B" w:rsidP="0024624B">
            <w:pPr>
              <w:jc w:val="center"/>
              <w:rPr>
                <w:b/>
                <w:bCs/>
                <w:sz w:val="22"/>
                <w:szCs w:val="22"/>
                <w:lang w:val="pl-PL" w:eastAsia="pl-PL"/>
              </w:rPr>
            </w:pPr>
            <w:r w:rsidRPr="0024624B">
              <w:rPr>
                <w:b/>
                <w:bCs/>
                <w:sz w:val="22"/>
                <w:szCs w:val="22"/>
                <w:lang w:val="pl-PL" w:eastAsia="pl-PL"/>
              </w:rPr>
              <w:t>432</w:t>
            </w:r>
          </w:p>
        </w:tc>
      </w:tr>
      <w:tr w:rsidR="00FA6C46" w:rsidRPr="0024624B" w14:paraId="64756CE5"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40F5E937" w14:textId="77777777" w:rsidR="0024624B" w:rsidRPr="0024624B" w:rsidRDefault="0024624B" w:rsidP="0024624B">
            <w:pPr>
              <w:rPr>
                <w:sz w:val="22"/>
                <w:szCs w:val="22"/>
                <w:lang w:val="pl-PL" w:eastAsia="pl-PL"/>
              </w:rPr>
            </w:pPr>
            <w:proofErr w:type="spellStart"/>
            <w:r w:rsidRPr="0024624B">
              <w:rPr>
                <w:sz w:val="22"/>
                <w:szCs w:val="22"/>
                <w:lang w:val="pl-PL" w:eastAsia="pl-PL"/>
              </w:rPr>
              <w:t>Geografija</w:t>
            </w:r>
            <w:proofErr w:type="spellEnd"/>
          </w:p>
        </w:tc>
        <w:tc>
          <w:tcPr>
            <w:tcW w:w="486" w:type="dxa"/>
            <w:tcBorders>
              <w:top w:val="nil"/>
              <w:left w:val="nil"/>
              <w:bottom w:val="single" w:sz="4" w:space="0" w:color="auto"/>
              <w:right w:val="single" w:sz="4" w:space="0" w:color="auto"/>
            </w:tcBorders>
            <w:noWrap/>
            <w:vAlign w:val="bottom"/>
            <w:hideMark/>
          </w:tcPr>
          <w:p w14:paraId="3500B84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77A93DD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2B69C6D"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229BDF56"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50D3A2A2"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62130A20"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0F784F56"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15884453"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noWrap/>
            <w:vAlign w:val="bottom"/>
            <w:hideMark/>
          </w:tcPr>
          <w:p w14:paraId="27B1F2D4"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70BD7E36"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noWrap/>
            <w:vAlign w:val="bottom"/>
            <w:hideMark/>
          </w:tcPr>
          <w:p w14:paraId="309FDD99"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0004F35A"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58F88315" w14:textId="77777777" w:rsidR="0024624B" w:rsidRPr="0024624B" w:rsidRDefault="0024624B" w:rsidP="0024624B">
            <w:pPr>
              <w:jc w:val="center"/>
              <w:rPr>
                <w:b/>
                <w:bCs/>
                <w:sz w:val="22"/>
                <w:szCs w:val="22"/>
                <w:lang w:val="pl-PL" w:eastAsia="pl-PL"/>
              </w:rPr>
            </w:pPr>
            <w:r w:rsidRPr="0024624B">
              <w:rPr>
                <w:b/>
                <w:bCs/>
                <w:sz w:val="22"/>
                <w:szCs w:val="22"/>
                <w:lang w:val="pl-PL" w:eastAsia="pl-PL"/>
              </w:rPr>
              <w:t>9</w:t>
            </w:r>
          </w:p>
        </w:tc>
        <w:tc>
          <w:tcPr>
            <w:tcW w:w="641" w:type="dxa"/>
            <w:tcBorders>
              <w:top w:val="nil"/>
              <w:left w:val="nil"/>
              <w:bottom w:val="single" w:sz="4" w:space="0" w:color="auto"/>
              <w:right w:val="single" w:sz="4" w:space="0" w:color="auto"/>
            </w:tcBorders>
            <w:noWrap/>
            <w:vAlign w:val="bottom"/>
            <w:hideMark/>
          </w:tcPr>
          <w:p w14:paraId="50C9B018" w14:textId="77777777" w:rsidR="0024624B" w:rsidRPr="0024624B" w:rsidRDefault="0024624B" w:rsidP="0024624B">
            <w:pPr>
              <w:jc w:val="center"/>
              <w:rPr>
                <w:b/>
                <w:bCs/>
                <w:sz w:val="22"/>
                <w:szCs w:val="22"/>
                <w:lang w:val="pl-PL" w:eastAsia="pl-PL"/>
              </w:rPr>
            </w:pPr>
            <w:r w:rsidRPr="0024624B">
              <w:rPr>
                <w:b/>
                <w:bCs/>
                <w:sz w:val="22"/>
                <w:szCs w:val="22"/>
                <w:lang w:val="pl-PL" w:eastAsia="pl-PL"/>
              </w:rPr>
              <w:t>324</w:t>
            </w:r>
          </w:p>
        </w:tc>
      </w:tr>
      <w:tr w:rsidR="00FA6C46" w:rsidRPr="0024624B" w14:paraId="28D2687A"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07DF87C7" w14:textId="77777777" w:rsidR="0024624B" w:rsidRPr="0024624B" w:rsidRDefault="0024624B" w:rsidP="0024624B">
            <w:pPr>
              <w:rPr>
                <w:sz w:val="22"/>
                <w:szCs w:val="22"/>
                <w:lang w:val="pl-PL" w:eastAsia="pl-PL"/>
              </w:rPr>
            </w:pPr>
            <w:r w:rsidRPr="0024624B">
              <w:rPr>
                <w:sz w:val="22"/>
                <w:szCs w:val="22"/>
                <w:lang w:val="pl-PL" w:eastAsia="pl-PL"/>
              </w:rPr>
              <w:t xml:space="preserve">Ekonomika </w:t>
            </w:r>
            <w:proofErr w:type="spellStart"/>
            <w:r w:rsidRPr="0024624B">
              <w:rPr>
                <w:sz w:val="22"/>
                <w:szCs w:val="22"/>
                <w:lang w:val="pl-PL" w:eastAsia="pl-PL"/>
              </w:rPr>
              <w:t>ir</w:t>
            </w:r>
            <w:proofErr w:type="spellEnd"/>
            <w:r w:rsidRPr="0024624B">
              <w:rPr>
                <w:sz w:val="22"/>
                <w:szCs w:val="22"/>
                <w:lang w:val="pl-PL" w:eastAsia="pl-PL"/>
              </w:rPr>
              <w:t xml:space="preserve"> verslumas</w:t>
            </w:r>
          </w:p>
        </w:tc>
        <w:tc>
          <w:tcPr>
            <w:tcW w:w="486" w:type="dxa"/>
            <w:tcBorders>
              <w:top w:val="nil"/>
              <w:left w:val="nil"/>
              <w:bottom w:val="single" w:sz="4" w:space="0" w:color="auto"/>
              <w:right w:val="single" w:sz="4" w:space="0" w:color="auto"/>
            </w:tcBorders>
            <w:noWrap/>
            <w:vAlign w:val="bottom"/>
            <w:hideMark/>
          </w:tcPr>
          <w:p w14:paraId="2568971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38781C6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2E5675D"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5BB487A"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5CD86D8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75EE9B8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5DD1487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40D5962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97" w:type="dxa"/>
            <w:tcBorders>
              <w:top w:val="nil"/>
              <w:left w:val="nil"/>
              <w:bottom w:val="single" w:sz="4" w:space="0" w:color="auto"/>
              <w:right w:val="single" w:sz="4" w:space="0" w:color="auto"/>
            </w:tcBorders>
            <w:noWrap/>
            <w:vAlign w:val="bottom"/>
            <w:hideMark/>
          </w:tcPr>
          <w:p w14:paraId="5CEF4F3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3BE7EB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noWrap/>
            <w:vAlign w:val="bottom"/>
            <w:hideMark/>
          </w:tcPr>
          <w:p w14:paraId="1E0F2F5C"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479894D8"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4392F3B1" w14:textId="77777777" w:rsidR="0024624B" w:rsidRPr="0024624B" w:rsidRDefault="0024624B" w:rsidP="0024624B">
            <w:pPr>
              <w:jc w:val="center"/>
              <w:rPr>
                <w:b/>
                <w:bCs/>
                <w:sz w:val="22"/>
                <w:szCs w:val="22"/>
                <w:lang w:val="pl-PL" w:eastAsia="pl-PL"/>
              </w:rPr>
            </w:pPr>
            <w:r w:rsidRPr="0024624B">
              <w:rPr>
                <w:b/>
                <w:bCs/>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779BA33E" w14:textId="77777777" w:rsidR="0024624B" w:rsidRPr="0024624B" w:rsidRDefault="0024624B" w:rsidP="0024624B">
            <w:pPr>
              <w:jc w:val="center"/>
              <w:rPr>
                <w:b/>
                <w:bCs/>
                <w:sz w:val="22"/>
                <w:szCs w:val="22"/>
                <w:lang w:val="pl-PL" w:eastAsia="pl-PL"/>
              </w:rPr>
            </w:pPr>
            <w:r w:rsidRPr="0024624B">
              <w:rPr>
                <w:b/>
                <w:bCs/>
                <w:sz w:val="22"/>
                <w:szCs w:val="22"/>
                <w:lang w:val="pl-PL" w:eastAsia="pl-PL"/>
              </w:rPr>
              <w:t>36</w:t>
            </w:r>
          </w:p>
        </w:tc>
      </w:tr>
      <w:tr w:rsidR="00FA6C46" w:rsidRPr="0024624B" w14:paraId="12511D81"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2AFED9FA" w14:textId="77777777" w:rsidR="0024624B" w:rsidRPr="0024624B" w:rsidRDefault="0024624B" w:rsidP="0024624B">
            <w:pPr>
              <w:rPr>
                <w:sz w:val="22"/>
                <w:szCs w:val="22"/>
                <w:lang w:val="pl-PL" w:eastAsia="pl-PL"/>
              </w:rPr>
            </w:pPr>
            <w:proofErr w:type="spellStart"/>
            <w:r w:rsidRPr="0024624B">
              <w:rPr>
                <w:sz w:val="22"/>
                <w:szCs w:val="22"/>
                <w:lang w:val="pl-PL" w:eastAsia="pl-PL"/>
              </w:rPr>
              <w:t>Pilietiškumo</w:t>
            </w:r>
            <w:proofErr w:type="spellEnd"/>
            <w:r w:rsidRPr="0024624B">
              <w:rPr>
                <w:sz w:val="22"/>
                <w:szCs w:val="22"/>
                <w:lang w:val="pl-PL" w:eastAsia="pl-PL"/>
              </w:rPr>
              <w:t xml:space="preserve"> </w:t>
            </w:r>
            <w:proofErr w:type="spellStart"/>
            <w:r w:rsidRPr="0024624B">
              <w:rPr>
                <w:sz w:val="22"/>
                <w:szCs w:val="22"/>
                <w:lang w:val="pl-PL" w:eastAsia="pl-PL"/>
              </w:rPr>
              <w:t>pagrindai</w:t>
            </w:r>
            <w:proofErr w:type="spellEnd"/>
          </w:p>
        </w:tc>
        <w:tc>
          <w:tcPr>
            <w:tcW w:w="486" w:type="dxa"/>
            <w:tcBorders>
              <w:top w:val="nil"/>
              <w:left w:val="nil"/>
              <w:bottom w:val="single" w:sz="4" w:space="0" w:color="auto"/>
              <w:right w:val="single" w:sz="4" w:space="0" w:color="auto"/>
            </w:tcBorders>
            <w:noWrap/>
            <w:vAlign w:val="bottom"/>
            <w:hideMark/>
          </w:tcPr>
          <w:p w14:paraId="0DFD148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410853A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77F2A9A"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4924177"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59E6653E"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76C6F4C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49A88C4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21A0C2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97" w:type="dxa"/>
            <w:tcBorders>
              <w:top w:val="nil"/>
              <w:left w:val="nil"/>
              <w:bottom w:val="single" w:sz="4" w:space="0" w:color="auto"/>
              <w:right w:val="single" w:sz="4" w:space="0" w:color="auto"/>
            </w:tcBorders>
            <w:noWrap/>
            <w:vAlign w:val="bottom"/>
            <w:hideMark/>
          </w:tcPr>
          <w:p w14:paraId="1C513340"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227D41F"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7D019A1A"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4181C690"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2AAB6A8A" w14:textId="77777777" w:rsidR="0024624B" w:rsidRPr="0024624B" w:rsidRDefault="0024624B" w:rsidP="0024624B">
            <w:pPr>
              <w:jc w:val="center"/>
              <w:rPr>
                <w:b/>
                <w:bCs/>
                <w:sz w:val="22"/>
                <w:szCs w:val="22"/>
                <w:lang w:val="pl-PL" w:eastAsia="pl-PL"/>
              </w:rPr>
            </w:pPr>
            <w:r w:rsidRPr="0024624B">
              <w:rPr>
                <w:b/>
                <w:bCs/>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0D22FD03" w14:textId="77777777" w:rsidR="0024624B" w:rsidRPr="0024624B" w:rsidRDefault="0024624B" w:rsidP="0024624B">
            <w:pPr>
              <w:jc w:val="center"/>
              <w:rPr>
                <w:b/>
                <w:bCs/>
                <w:sz w:val="22"/>
                <w:szCs w:val="22"/>
                <w:lang w:val="pl-PL" w:eastAsia="pl-PL"/>
              </w:rPr>
            </w:pPr>
            <w:r w:rsidRPr="0024624B">
              <w:rPr>
                <w:b/>
                <w:bCs/>
                <w:sz w:val="22"/>
                <w:szCs w:val="22"/>
                <w:lang w:val="pl-PL" w:eastAsia="pl-PL"/>
              </w:rPr>
              <w:t>72</w:t>
            </w:r>
          </w:p>
        </w:tc>
      </w:tr>
      <w:tr w:rsidR="0024624B" w:rsidRPr="0024624B" w14:paraId="1F68F6D7" w14:textId="77777777" w:rsidTr="008F585E">
        <w:trPr>
          <w:trHeight w:val="300"/>
        </w:trPr>
        <w:tc>
          <w:tcPr>
            <w:tcW w:w="9636" w:type="dxa"/>
            <w:gridSpan w:val="15"/>
            <w:tcBorders>
              <w:top w:val="nil"/>
              <w:left w:val="single" w:sz="4" w:space="0" w:color="auto"/>
              <w:bottom w:val="single" w:sz="4" w:space="0" w:color="auto"/>
              <w:right w:val="single" w:sz="4" w:space="0" w:color="auto"/>
            </w:tcBorders>
            <w:shd w:val="clear" w:color="000000" w:fill="F2F2F2"/>
            <w:vAlign w:val="bottom"/>
            <w:hideMark/>
          </w:tcPr>
          <w:p w14:paraId="3F75A5DD" w14:textId="7D748478" w:rsidR="0024624B" w:rsidRPr="0024624B" w:rsidRDefault="0024624B" w:rsidP="0024624B">
            <w:pPr>
              <w:rPr>
                <w:b/>
                <w:bCs/>
                <w:sz w:val="22"/>
                <w:szCs w:val="22"/>
                <w:lang w:val="pl-PL" w:eastAsia="pl-PL"/>
              </w:rPr>
            </w:pPr>
            <w:proofErr w:type="spellStart"/>
            <w:r w:rsidRPr="0024624B">
              <w:rPr>
                <w:b/>
                <w:bCs/>
                <w:sz w:val="22"/>
                <w:szCs w:val="22"/>
                <w:lang w:val="pl-PL" w:eastAsia="pl-PL"/>
              </w:rPr>
              <w:t>Meninis</w:t>
            </w:r>
            <w:proofErr w:type="spellEnd"/>
            <w:r w:rsidRPr="0024624B">
              <w:rPr>
                <w:b/>
                <w:bCs/>
                <w:sz w:val="22"/>
                <w:szCs w:val="22"/>
                <w:lang w:val="pl-PL" w:eastAsia="pl-PL"/>
              </w:rPr>
              <w:t xml:space="preserve"> </w:t>
            </w:r>
            <w:proofErr w:type="spellStart"/>
            <w:r w:rsidRPr="0024624B">
              <w:rPr>
                <w:b/>
                <w:bCs/>
                <w:sz w:val="22"/>
                <w:szCs w:val="22"/>
                <w:lang w:val="pl-PL" w:eastAsia="pl-PL"/>
              </w:rPr>
              <w:t>ugdymas</w:t>
            </w:r>
            <w:proofErr w:type="spellEnd"/>
          </w:p>
        </w:tc>
      </w:tr>
      <w:tr w:rsidR="00FA6C46" w:rsidRPr="0024624B" w14:paraId="3FE9B2F1"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18D24AA2" w14:textId="77777777" w:rsidR="0024624B" w:rsidRPr="0024624B" w:rsidRDefault="0024624B" w:rsidP="0024624B">
            <w:pPr>
              <w:rPr>
                <w:sz w:val="22"/>
                <w:szCs w:val="22"/>
                <w:lang w:val="pl-PL" w:eastAsia="pl-PL"/>
              </w:rPr>
            </w:pPr>
            <w:proofErr w:type="spellStart"/>
            <w:r w:rsidRPr="0024624B">
              <w:rPr>
                <w:sz w:val="22"/>
                <w:szCs w:val="22"/>
                <w:lang w:val="pl-PL" w:eastAsia="pl-PL"/>
              </w:rPr>
              <w:t>Dailė</w:t>
            </w:r>
            <w:proofErr w:type="spellEnd"/>
          </w:p>
        </w:tc>
        <w:tc>
          <w:tcPr>
            <w:tcW w:w="486" w:type="dxa"/>
            <w:tcBorders>
              <w:top w:val="nil"/>
              <w:left w:val="nil"/>
              <w:bottom w:val="single" w:sz="4" w:space="0" w:color="auto"/>
              <w:right w:val="single" w:sz="4" w:space="0" w:color="auto"/>
            </w:tcBorders>
            <w:noWrap/>
            <w:vAlign w:val="bottom"/>
            <w:hideMark/>
          </w:tcPr>
          <w:p w14:paraId="5685E8FD"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6A481E54"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6BC07659"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51891B82"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13F128B7"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25B3A9D5"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78871071"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08EA480"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2B49C09B"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476EC8C2"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00189B23"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4B044D54"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7F177185" w14:textId="77777777"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416AF945" w14:textId="77777777" w:rsidR="0024624B" w:rsidRPr="0024624B" w:rsidRDefault="0024624B" w:rsidP="0024624B">
            <w:pPr>
              <w:jc w:val="center"/>
              <w:rPr>
                <w:b/>
                <w:bCs/>
                <w:sz w:val="22"/>
                <w:szCs w:val="22"/>
                <w:lang w:val="pl-PL" w:eastAsia="pl-PL"/>
              </w:rPr>
            </w:pPr>
            <w:r w:rsidRPr="0024624B">
              <w:rPr>
                <w:b/>
                <w:bCs/>
                <w:sz w:val="22"/>
                <w:szCs w:val="22"/>
                <w:lang w:val="pl-PL" w:eastAsia="pl-PL"/>
              </w:rPr>
              <w:t>216</w:t>
            </w:r>
          </w:p>
        </w:tc>
      </w:tr>
      <w:tr w:rsidR="00FA6C46" w:rsidRPr="0024624B" w14:paraId="270D81EB"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0382B074" w14:textId="77777777" w:rsidR="0024624B" w:rsidRPr="0024624B" w:rsidRDefault="0024624B" w:rsidP="0024624B">
            <w:pPr>
              <w:rPr>
                <w:sz w:val="22"/>
                <w:szCs w:val="22"/>
                <w:lang w:val="pl-PL" w:eastAsia="pl-PL"/>
              </w:rPr>
            </w:pPr>
            <w:proofErr w:type="spellStart"/>
            <w:r w:rsidRPr="0024624B">
              <w:rPr>
                <w:sz w:val="22"/>
                <w:szCs w:val="22"/>
                <w:lang w:val="pl-PL" w:eastAsia="pl-PL"/>
              </w:rPr>
              <w:t>Muzika</w:t>
            </w:r>
            <w:proofErr w:type="spellEnd"/>
          </w:p>
        </w:tc>
        <w:tc>
          <w:tcPr>
            <w:tcW w:w="486" w:type="dxa"/>
            <w:tcBorders>
              <w:top w:val="nil"/>
              <w:left w:val="nil"/>
              <w:bottom w:val="single" w:sz="4" w:space="0" w:color="auto"/>
              <w:right w:val="single" w:sz="4" w:space="0" w:color="auto"/>
            </w:tcBorders>
            <w:noWrap/>
            <w:vAlign w:val="bottom"/>
            <w:hideMark/>
          </w:tcPr>
          <w:p w14:paraId="47B81101"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B713C69"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42277B4F"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FB26694"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7A1636A5"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413B53F3"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1C105C6F"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3AB6C8EB"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1146BADD"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617B5B71"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546FEFDE"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6551EE1D"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1328BFE8" w14:textId="77777777"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1D56D3F1" w14:textId="77777777" w:rsidR="0024624B" w:rsidRPr="0024624B" w:rsidRDefault="0024624B" w:rsidP="0024624B">
            <w:pPr>
              <w:jc w:val="center"/>
              <w:rPr>
                <w:b/>
                <w:bCs/>
                <w:sz w:val="22"/>
                <w:szCs w:val="22"/>
                <w:lang w:val="pl-PL" w:eastAsia="pl-PL"/>
              </w:rPr>
            </w:pPr>
            <w:r w:rsidRPr="0024624B">
              <w:rPr>
                <w:b/>
                <w:bCs/>
                <w:sz w:val="22"/>
                <w:szCs w:val="22"/>
                <w:lang w:val="pl-PL" w:eastAsia="pl-PL"/>
              </w:rPr>
              <w:t>216</w:t>
            </w:r>
          </w:p>
        </w:tc>
      </w:tr>
      <w:tr w:rsidR="0024624B" w:rsidRPr="0024624B" w14:paraId="34E2EE89" w14:textId="77777777" w:rsidTr="008F585E">
        <w:trPr>
          <w:trHeight w:val="300"/>
        </w:trPr>
        <w:tc>
          <w:tcPr>
            <w:tcW w:w="9636" w:type="dxa"/>
            <w:gridSpan w:val="15"/>
            <w:tcBorders>
              <w:top w:val="nil"/>
              <w:left w:val="single" w:sz="4" w:space="0" w:color="auto"/>
              <w:bottom w:val="single" w:sz="4" w:space="0" w:color="auto"/>
              <w:right w:val="single" w:sz="4" w:space="0" w:color="auto"/>
            </w:tcBorders>
            <w:shd w:val="clear" w:color="000000" w:fill="F2F2F2"/>
            <w:noWrap/>
            <w:vAlign w:val="bottom"/>
            <w:hideMark/>
          </w:tcPr>
          <w:p w14:paraId="67F81FA5" w14:textId="0EB56BFD" w:rsidR="0024624B" w:rsidRPr="0024624B" w:rsidRDefault="0024624B" w:rsidP="0024624B">
            <w:pPr>
              <w:rPr>
                <w:b/>
                <w:bCs/>
                <w:sz w:val="22"/>
                <w:szCs w:val="22"/>
                <w:lang w:val="pl-PL" w:eastAsia="pl-PL"/>
              </w:rPr>
            </w:pPr>
            <w:proofErr w:type="spellStart"/>
            <w:r w:rsidRPr="0024624B">
              <w:rPr>
                <w:b/>
                <w:bCs/>
                <w:sz w:val="22"/>
                <w:szCs w:val="22"/>
                <w:lang w:val="pl-PL" w:eastAsia="pl-PL"/>
              </w:rPr>
              <w:t>Fizinis</w:t>
            </w:r>
            <w:proofErr w:type="spellEnd"/>
            <w:r w:rsidRPr="0024624B">
              <w:rPr>
                <w:b/>
                <w:bCs/>
                <w:sz w:val="22"/>
                <w:szCs w:val="22"/>
                <w:lang w:val="pl-PL" w:eastAsia="pl-PL"/>
              </w:rPr>
              <w:t xml:space="preserve"> </w:t>
            </w:r>
            <w:proofErr w:type="spellStart"/>
            <w:r w:rsidRPr="0024624B">
              <w:rPr>
                <w:b/>
                <w:bCs/>
                <w:sz w:val="22"/>
                <w:szCs w:val="22"/>
                <w:lang w:val="pl-PL" w:eastAsia="pl-PL"/>
              </w:rPr>
              <w:t>ir</w:t>
            </w:r>
            <w:proofErr w:type="spellEnd"/>
            <w:r w:rsidRPr="0024624B">
              <w:rPr>
                <w:b/>
                <w:bCs/>
                <w:sz w:val="22"/>
                <w:szCs w:val="22"/>
                <w:lang w:val="pl-PL" w:eastAsia="pl-PL"/>
              </w:rPr>
              <w:t xml:space="preserve"> </w:t>
            </w:r>
            <w:proofErr w:type="spellStart"/>
            <w:r w:rsidRPr="0024624B">
              <w:rPr>
                <w:b/>
                <w:bCs/>
                <w:sz w:val="22"/>
                <w:szCs w:val="22"/>
                <w:lang w:val="pl-PL" w:eastAsia="pl-PL"/>
              </w:rPr>
              <w:t>sveikatos</w:t>
            </w:r>
            <w:proofErr w:type="spellEnd"/>
            <w:r w:rsidRPr="0024624B">
              <w:rPr>
                <w:b/>
                <w:bCs/>
                <w:sz w:val="22"/>
                <w:szCs w:val="22"/>
                <w:lang w:val="pl-PL" w:eastAsia="pl-PL"/>
              </w:rPr>
              <w:t xml:space="preserve"> </w:t>
            </w:r>
            <w:proofErr w:type="spellStart"/>
            <w:r w:rsidRPr="0024624B">
              <w:rPr>
                <w:b/>
                <w:bCs/>
                <w:sz w:val="22"/>
                <w:szCs w:val="22"/>
                <w:lang w:val="pl-PL" w:eastAsia="pl-PL"/>
              </w:rPr>
              <w:t>ugdymas</w:t>
            </w:r>
            <w:proofErr w:type="spellEnd"/>
          </w:p>
        </w:tc>
      </w:tr>
      <w:tr w:rsidR="00FA6C46" w:rsidRPr="0024624B" w14:paraId="4A5C9B22"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00E5BF56" w14:textId="77777777" w:rsidR="0024624B" w:rsidRPr="0024624B" w:rsidRDefault="0024624B" w:rsidP="0024624B">
            <w:pPr>
              <w:rPr>
                <w:sz w:val="22"/>
                <w:szCs w:val="22"/>
                <w:lang w:val="pl-PL" w:eastAsia="pl-PL"/>
              </w:rPr>
            </w:pPr>
            <w:proofErr w:type="spellStart"/>
            <w:r w:rsidRPr="0024624B">
              <w:rPr>
                <w:sz w:val="22"/>
                <w:szCs w:val="22"/>
                <w:lang w:val="pl-PL" w:eastAsia="pl-PL"/>
              </w:rPr>
              <w:t>Fizinis</w:t>
            </w:r>
            <w:proofErr w:type="spellEnd"/>
            <w:r w:rsidRPr="0024624B">
              <w:rPr>
                <w:sz w:val="22"/>
                <w:szCs w:val="22"/>
                <w:lang w:val="pl-PL" w:eastAsia="pl-PL"/>
              </w:rPr>
              <w:t xml:space="preserve"> </w:t>
            </w:r>
            <w:proofErr w:type="spellStart"/>
            <w:r w:rsidRPr="0024624B">
              <w:rPr>
                <w:sz w:val="22"/>
                <w:szCs w:val="22"/>
                <w:lang w:val="pl-PL" w:eastAsia="pl-PL"/>
              </w:rPr>
              <w:t>ugdymas</w:t>
            </w:r>
            <w:proofErr w:type="spellEnd"/>
          </w:p>
        </w:tc>
        <w:tc>
          <w:tcPr>
            <w:tcW w:w="486" w:type="dxa"/>
            <w:tcBorders>
              <w:top w:val="nil"/>
              <w:left w:val="nil"/>
              <w:bottom w:val="single" w:sz="4" w:space="0" w:color="auto"/>
              <w:right w:val="single" w:sz="4" w:space="0" w:color="auto"/>
            </w:tcBorders>
            <w:noWrap/>
            <w:vAlign w:val="bottom"/>
            <w:hideMark/>
          </w:tcPr>
          <w:p w14:paraId="08E9F740"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12BEFDCA"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441ADB74"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5561C1A6"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224EF0FF"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49802B7F"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55117E34"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1B236D48"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597" w:type="dxa"/>
            <w:tcBorders>
              <w:top w:val="nil"/>
              <w:left w:val="nil"/>
              <w:bottom w:val="single" w:sz="4" w:space="0" w:color="auto"/>
              <w:right w:val="single" w:sz="4" w:space="0" w:color="auto"/>
            </w:tcBorders>
            <w:noWrap/>
            <w:vAlign w:val="bottom"/>
            <w:hideMark/>
          </w:tcPr>
          <w:p w14:paraId="39241536"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384E78FB"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noWrap/>
            <w:vAlign w:val="bottom"/>
            <w:hideMark/>
          </w:tcPr>
          <w:p w14:paraId="35841026"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266C48EA"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49" w:type="dxa"/>
            <w:tcBorders>
              <w:top w:val="nil"/>
              <w:left w:val="nil"/>
              <w:bottom w:val="single" w:sz="4" w:space="0" w:color="auto"/>
              <w:right w:val="single" w:sz="4" w:space="0" w:color="auto"/>
            </w:tcBorders>
            <w:noWrap/>
            <w:vAlign w:val="bottom"/>
            <w:hideMark/>
          </w:tcPr>
          <w:p w14:paraId="2335FAF2" w14:textId="77777777" w:rsidR="0024624B" w:rsidRPr="0024624B" w:rsidRDefault="0024624B" w:rsidP="0024624B">
            <w:pPr>
              <w:jc w:val="center"/>
              <w:rPr>
                <w:b/>
                <w:bCs/>
                <w:sz w:val="22"/>
                <w:szCs w:val="22"/>
                <w:lang w:val="pl-PL" w:eastAsia="pl-PL"/>
              </w:rPr>
            </w:pPr>
            <w:r w:rsidRPr="0024624B">
              <w:rPr>
                <w:b/>
                <w:bCs/>
                <w:sz w:val="22"/>
                <w:szCs w:val="22"/>
                <w:lang w:val="pl-PL" w:eastAsia="pl-PL"/>
              </w:rPr>
              <w:t>16</w:t>
            </w:r>
          </w:p>
        </w:tc>
        <w:tc>
          <w:tcPr>
            <w:tcW w:w="641" w:type="dxa"/>
            <w:tcBorders>
              <w:top w:val="nil"/>
              <w:left w:val="nil"/>
              <w:bottom w:val="single" w:sz="4" w:space="0" w:color="auto"/>
              <w:right w:val="single" w:sz="4" w:space="0" w:color="auto"/>
            </w:tcBorders>
            <w:noWrap/>
            <w:vAlign w:val="bottom"/>
            <w:hideMark/>
          </w:tcPr>
          <w:p w14:paraId="68E8E9C2" w14:textId="77777777" w:rsidR="0024624B" w:rsidRPr="0024624B" w:rsidRDefault="0024624B" w:rsidP="0024624B">
            <w:pPr>
              <w:jc w:val="center"/>
              <w:rPr>
                <w:b/>
                <w:bCs/>
                <w:sz w:val="22"/>
                <w:szCs w:val="22"/>
                <w:lang w:val="pl-PL" w:eastAsia="pl-PL"/>
              </w:rPr>
            </w:pPr>
            <w:r w:rsidRPr="0024624B">
              <w:rPr>
                <w:b/>
                <w:bCs/>
                <w:sz w:val="22"/>
                <w:szCs w:val="22"/>
                <w:lang w:val="pl-PL" w:eastAsia="pl-PL"/>
              </w:rPr>
              <w:t>576</w:t>
            </w:r>
          </w:p>
        </w:tc>
      </w:tr>
      <w:tr w:rsidR="00FA6C46" w:rsidRPr="0024624B" w14:paraId="2B6F1D1D"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5DB83128" w14:textId="77777777" w:rsidR="0024624B" w:rsidRPr="0024624B" w:rsidRDefault="0024624B" w:rsidP="0024624B">
            <w:pPr>
              <w:rPr>
                <w:sz w:val="22"/>
                <w:szCs w:val="22"/>
                <w:lang w:val="pl-PL" w:eastAsia="pl-PL"/>
              </w:rPr>
            </w:pPr>
            <w:proofErr w:type="spellStart"/>
            <w:r w:rsidRPr="0024624B">
              <w:rPr>
                <w:sz w:val="22"/>
                <w:szCs w:val="22"/>
                <w:lang w:val="pl-PL" w:eastAsia="pl-PL"/>
              </w:rPr>
              <w:t>Gyvenimo</w:t>
            </w:r>
            <w:proofErr w:type="spellEnd"/>
            <w:r w:rsidRPr="0024624B">
              <w:rPr>
                <w:sz w:val="22"/>
                <w:szCs w:val="22"/>
                <w:lang w:val="pl-PL" w:eastAsia="pl-PL"/>
              </w:rPr>
              <w:t xml:space="preserve"> </w:t>
            </w:r>
            <w:proofErr w:type="spellStart"/>
            <w:r w:rsidRPr="0024624B">
              <w:rPr>
                <w:sz w:val="22"/>
                <w:szCs w:val="22"/>
                <w:lang w:val="pl-PL" w:eastAsia="pl-PL"/>
              </w:rPr>
              <w:t>įgūdžiai</w:t>
            </w:r>
            <w:proofErr w:type="spellEnd"/>
          </w:p>
        </w:tc>
        <w:tc>
          <w:tcPr>
            <w:tcW w:w="486" w:type="dxa"/>
            <w:tcBorders>
              <w:top w:val="nil"/>
              <w:left w:val="nil"/>
              <w:bottom w:val="single" w:sz="4" w:space="0" w:color="auto"/>
              <w:right w:val="single" w:sz="4" w:space="0" w:color="auto"/>
            </w:tcBorders>
            <w:noWrap/>
            <w:vAlign w:val="bottom"/>
            <w:hideMark/>
          </w:tcPr>
          <w:p w14:paraId="7E42A225"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5D5364BE"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634CBE3D"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122B159C"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19E8C748"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1231E52F"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86" w:type="dxa"/>
            <w:tcBorders>
              <w:top w:val="nil"/>
              <w:left w:val="nil"/>
              <w:bottom w:val="single" w:sz="4" w:space="0" w:color="auto"/>
              <w:right w:val="single" w:sz="4" w:space="0" w:color="auto"/>
            </w:tcBorders>
            <w:noWrap/>
            <w:vAlign w:val="bottom"/>
            <w:hideMark/>
          </w:tcPr>
          <w:p w14:paraId="1F31EF41"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59B44669"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73FE1404"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7552D08A"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459" w:type="dxa"/>
            <w:tcBorders>
              <w:top w:val="nil"/>
              <w:left w:val="nil"/>
              <w:bottom w:val="single" w:sz="4" w:space="0" w:color="auto"/>
              <w:right w:val="single" w:sz="4" w:space="0" w:color="auto"/>
            </w:tcBorders>
            <w:noWrap/>
            <w:vAlign w:val="bottom"/>
            <w:hideMark/>
          </w:tcPr>
          <w:p w14:paraId="05173E57"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67BF3AFD"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2E46DC45" w14:textId="77777777" w:rsidR="0024624B" w:rsidRPr="0024624B" w:rsidRDefault="0024624B" w:rsidP="0024624B">
            <w:pPr>
              <w:jc w:val="center"/>
              <w:rPr>
                <w:b/>
                <w:bCs/>
                <w:sz w:val="22"/>
                <w:szCs w:val="22"/>
                <w:lang w:val="pl-PL" w:eastAsia="pl-PL"/>
              </w:rPr>
            </w:pPr>
            <w:r w:rsidRPr="0024624B">
              <w:rPr>
                <w:b/>
                <w:bCs/>
                <w:sz w:val="22"/>
                <w:szCs w:val="22"/>
                <w:lang w:val="pl-PL" w:eastAsia="pl-PL"/>
              </w:rPr>
              <w:t>6</w:t>
            </w:r>
          </w:p>
        </w:tc>
        <w:tc>
          <w:tcPr>
            <w:tcW w:w="641" w:type="dxa"/>
            <w:tcBorders>
              <w:top w:val="nil"/>
              <w:left w:val="nil"/>
              <w:bottom w:val="single" w:sz="4" w:space="0" w:color="auto"/>
              <w:right w:val="single" w:sz="4" w:space="0" w:color="auto"/>
            </w:tcBorders>
            <w:noWrap/>
            <w:vAlign w:val="bottom"/>
            <w:hideMark/>
          </w:tcPr>
          <w:p w14:paraId="6F7D0D2B" w14:textId="77777777" w:rsidR="0024624B" w:rsidRPr="0024624B" w:rsidRDefault="0024624B" w:rsidP="0024624B">
            <w:pPr>
              <w:jc w:val="center"/>
              <w:rPr>
                <w:b/>
                <w:bCs/>
                <w:sz w:val="22"/>
                <w:szCs w:val="22"/>
                <w:lang w:val="pl-PL" w:eastAsia="pl-PL"/>
              </w:rPr>
            </w:pPr>
            <w:r w:rsidRPr="0024624B">
              <w:rPr>
                <w:b/>
                <w:bCs/>
                <w:sz w:val="22"/>
                <w:szCs w:val="22"/>
                <w:lang w:val="pl-PL" w:eastAsia="pl-PL"/>
              </w:rPr>
              <w:t>216</w:t>
            </w:r>
          </w:p>
        </w:tc>
      </w:tr>
      <w:tr w:rsidR="00FA6C46" w:rsidRPr="0024624B" w14:paraId="0CC7105F" w14:textId="77777777" w:rsidTr="000C5909">
        <w:trPr>
          <w:trHeight w:val="300"/>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60BCA9FD" w14:textId="77777777" w:rsidR="0024624B" w:rsidRPr="0024624B" w:rsidRDefault="0024624B" w:rsidP="0024624B">
            <w:pPr>
              <w:rPr>
                <w:b/>
                <w:bCs/>
                <w:sz w:val="20"/>
                <w:lang w:val="en-US" w:eastAsia="pl-PL"/>
              </w:rPr>
            </w:pPr>
            <w:proofErr w:type="spellStart"/>
            <w:r w:rsidRPr="0024624B">
              <w:rPr>
                <w:b/>
                <w:bCs/>
                <w:sz w:val="20"/>
                <w:lang w:val="en-US" w:eastAsia="pl-PL"/>
              </w:rPr>
              <w:t>Iš</w:t>
            </w:r>
            <w:proofErr w:type="spellEnd"/>
            <w:r w:rsidRPr="0024624B">
              <w:rPr>
                <w:b/>
                <w:bCs/>
                <w:sz w:val="20"/>
                <w:lang w:val="en-US" w:eastAsia="pl-PL"/>
              </w:rPr>
              <w:t xml:space="preserve"> </w:t>
            </w:r>
            <w:proofErr w:type="spellStart"/>
            <w:r w:rsidRPr="0024624B">
              <w:rPr>
                <w:b/>
                <w:bCs/>
                <w:sz w:val="20"/>
                <w:lang w:val="en-US" w:eastAsia="pl-PL"/>
              </w:rPr>
              <w:t>viso</w:t>
            </w:r>
            <w:proofErr w:type="spellEnd"/>
            <w:r w:rsidRPr="0024624B">
              <w:rPr>
                <w:b/>
                <w:bCs/>
                <w:sz w:val="20"/>
                <w:lang w:val="en-US" w:eastAsia="pl-PL"/>
              </w:rPr>
              <w:t xml:space="preserve"> </w:t>
            </w:r>
            <w:proofErr w:type="spellStart"/>
            <w:r w:rsidRPr="0024624B">
              <w:rPr>
                <w:b/>
                <w:bCs/>
                <w:sz w:val="20"/>
                <w:lang w:val="en-US" w:eastAsia="pl-PL"/>
              </w:rPr>
              <w:t>privalomų</w:t>
            </w:r>
            <w:proofErr w:type="spellEnd"/>
            <w:r w:rsidRPr="0024624B">
              <w:rPr>
                <w:b/>
                <w:bCs/>
                <w:sz w:val="20"/>
                <w:lang w:val="en-US" w:eastAsia="pl-PL"/>
              </w:rPr>
              <w:t xml:space="preserve"> per </w:t>
            </w:r>
            <w:proofErr w:type="spellStart"/>
            <w:r w:rsidRPr="0024624B">
              <w:rPr>
                <w:b/>
                <w:bCs/>
                <w:sz w:val="20"/>
                <w:lang w:val="en-US" w:eastAsia="pl-PL"/>
              </w:rPr>
              <w:t>savaitę</w:t>
            </w:r>
            <w:proofErr w:type="spellEnd"/>
            <w:r w:rsidRPr="0024624B">
              <w:rPr>
                <w:b/>
                <w:bCs/>
                <w:sz w:val="20"/>
                <w:lang w:val="en-US" w:eastAsia="pl-PL"/>
              </w:rPr>
              <w:t>:</w:t>
            </w:r>
          </w:p>
        </w:tc>
        <w:tc>
          <w:tcPr>
            <w:tcW w:w="486" w:type="dxa"/>
            <w:tcBorders>
              <w:top w:val="nil"/>
              <w:left w:val="nil"/>
              <w:bottom w:val="single" w:sz="4" w:space="0" w:color="auto"/>
              <w:right w:val="single" w:sz="4" w:space="0" w:color="auto"/>
            </w:tcBorders>
            <w:shd w:val="clear" w:color="000000" w:fill="F2F2F2"/>
            <w:noWrap/>
            <w:vAlign w:val="bottom"/>
            <w:hideMark/>
          </w:tcPr>
          <w:p w14:paraId="40D2418D" w14:textId="77777777" w:rsidR="0024624B" w:rsidRPr="0024624B" w:rsidRDefault="0024624B" w:rsidP="0024624B">
            <w:pPr>
              <w:jc w:val="center"/>
              <w:rPr>
                <w:b/>
                <w:bCs/>
                <w:sz w:val="18"/>
                <w:szCs w:val="18"/>
                <w:lang w:val="pl-PL" w:eastAsia="pl-PL"/>
              </w:rPr>
            </w:pPr>
            <w:r w:rsidRPr="0024624B">
              <w:rPr>
                <w:b/>
                <w:bCs/>
                <w:sz w:val="18"/>
                <w:szCs w:val="18"/>
                <w:lang w:val="pl-PL" w:eastAsia="pl-PL"/>
              </w:rPr>
              <w:t>26</w:t>
            </w:r>
          </w:p>
        </w:tc>
        <w:tc>
          <w:tcPr>
            <w:tcW w:w="575" w:type="dxa"/>
            <w:tcBorders>
              <w:top w:val="nil"/>
              <w:left w:val="nil"/>
              <w:bottom w:val="single" w:sz="4" w:space="0" w:color="auto"/>
              <w:right w:val="single" w:sz="4" w:space="0" w:color="auto"/>
            </w:tcBorders>
            <w:shd w:val="clear" w:color="000000" w:fill="F2F2F2"/>
            <w:noWrap/>
            <w:vAlign w:val="bottom"/>
            <w:hideMark/>
          </w:tcPr>
          <w:p w14:paraId="5D29949D"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1F373570" w14:textId="77777777" w:rsidR="0024624B" w:rsidRPr="0024624B" w:rsidRDefault="0024624B" w:rsidP="0024624B">
            <w:pPr>
              <w:jc w:val="center"/>
              <w:rPr>
                <w:b/>
                <w:bCs/>
                <w:sz w:val="18"/>
                <w:szCs w:val="18"/>
                <w:lang w:val="pl-PL" w:eastAsia="pl-PL"/>
              </w:rPr>
            </w:pPr>
            <w:r w:rsidRPr="0024624B">
              <w:rPr>
                <w:b/>
                <w:bCs/>
                <w:sz w:val="18"/>
                <w:szCs w:val="18"/>
                <w:lang w:val="pl-PL" w:eastAsia="pl-PL"/>
              </w:rPr>
              <w:t>30</w:t>
            </w:r>
          </w:p>
        </w:tc>
        <w:tc>
          <w:tcPr>
            <w:tcW w:w="575" w:type="dxa"/>
            <w:tcBorders>
              <w:top w:val="nil"/>
              <w:left w:val="nil"/>
              <w:bottom w:val="single" w:sz="4" w:space="0" w:color="auto"/>
              <w:right w:val="single" w:sz="4" w:space="0" w:color="auto"/>
            </w:tcBorders>
            <w:shd w:val="clear" w:color="000000" w:fill="F2F2F2"/>
            <w:noWrap/>
            <w:vAlign w:val="bottom"/>
            <w:hideMark/>
          </w:tcPr>
          <w:p w14:paraId="2409BA78"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24434A96" w14:textId="77777777" w:rsidR="0024624B" w:rsidRPr="0024624B" w:rsidRDefault="0024624B" w:rsidP="0024624B">
            <w:pPr>
              <w:jc w:val="center"/>
              <w:rPr>
                <w:b/>
                <w:bCs/>
                <w:sz w:val="18"/>
                <w:szCs w:val="18"/>
                <w:lang w:val="pl-PL" w:eastAsia="pl-PL"/>
              </w:rPr>
            </w:pPr>
            <w:r w:rsidRPr="0024624B">
              <w:rPr>
                <w:b/>
                <w:bCs/>
                <w:sz w:val="18"/>
                <w:szCs w:val="18"/>
                <w:lang w:val="pl-PL" w:eastAsia="pl-PL"/>
              </w:rPr>
              <w:t>32</w:t>
            </w:r>
          </w:p>
        </w:tc>
        <w:tc>
          <w:tcPr>
            <w:tcW w:w="575" w:type="dxa"/>
            <w:tcBorders>
              <w:top w:val="nil"/>
              <w:left w:val="nil"/>
              <w:bottom w:val="single" w:sz="4" w:space="0" w:color="auto"/>
              <w:right w:val="single" w:sz="4" w:space="0" w:color="auto"/>
            </w:tcBorders>
            <w:shd w:val="clear" w:color="000000" w:fill="F2F2F2"/>
            <w:noWrap/>
            <w:vAlign w:val="bottom"/>
            <w:hideMark/>
          </w:tcPr>
          <w:p w14:paraId="449130C9"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11097620" w14:textId="77777777" w:rsidR="0024624B" w:rsidRPr="0024624B" w:rsidRDefault="0024624B" w:rsidP="0024624B">
            <w:pPr>
              <w:jc w:val="center"/>
              <w:rPr>
                <w:b/>
                <w:bCs/>
                <w:sz w:val="18"/>
                <w:szCs w:val="18"/>
                <w:lang w:val="pl-PL" w:eastAsia="pl-PL"/>
              </w:rPr>
            </w:pPr>
            <w:r w:rsidRPr="0024624B">
              <w:rPr>
                <w:b/>
                <w:bCs/>
                <w:sz w:val="18"/>
                <w:szCs w:val="18"/>
                <w:lang w:val="pl-PL" w:eastAsia="pl-PL"/>
              </w:rPr>
              <w:t>34</w:t>
            </w:r>
          </w:p>
        </w:tc>
        <w:tc>
          <w:tcPr>
            <w:tcW w:w="575" w:type="dxa"/>
            <w:tcBorders>
              <w:top w:val="nil"/>
              <w:left w:val="nil"/>
              <w:bottom w:val="single" w:sz="4" w:space="0" w:color="auto"/>
              <w:right w:val="single" w:sz="4" w:space="0" w:color="auto"/>
            </w:tcBorders>
            <w:shd w:val="clear" w:color="000000" w:fill="F2F2F2"/>
            <w:noWrap/>
            <w:vAlign w:val="bottom"/>
            <w:hideMark/>
          </w:tcPr>
          <w:p w14:paraId="33055AB4"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597" w:type="dxa"/>
            <w:tcBorders>
              <w:top w:val="nil"/>
              <w:left w:val="nil"/>
              <w:bottom w:val="single" w:sz="4" w:space="0" w:color="auto"/>
              <w:right w:val="single" w:sz="4" w:space="0" w:color="auto"/>
            </w:tcBorders>
            <w:shd w:val="clear" w:color="000000" w:fill="F2F2F2"/>
            <w:noWrap/>
            <w:vAlign w:val="bottom"/>
            <w:hideMark/>
          </w:tcPr>
          <w:p w14:paraId="6F758441" w14:textId="77777777" w:rsidR="0024624B" w:rsidRPr="0024624B" w:rsidRDefault="0024624B" w:rsidP="0024624B">
            <w:pPr>
              <w:jc w:val="center"/>
              <w:rPr>
                <w:b/>
                <w:bCs/>
                <w:sz w:val="18"/>
                <w:szCs w:val="18"/>
                <w:lang w:val="pl-PL" w:eastAsia="pl-PL"/>
              </w:rPr>
            </w:pPr>
            <w:r w:rsidRPr="0024624B">
              <w:rPr>
                <w:b/>
                <w:bCs/>
                <w:sz w:val="18"/>
                <w:szCs w:val="18"/>
                <w:lang w:val="pl-PL" w:eastAsia="pl-PL"/>
              </w:rPr>
              <w:t>34</w:t>
            </w:r>
          </w:p>
        </w:tc>
        <w:tc>
          <w:tcPr>
            <w:tcW w:w="575" w:type="dxa"/>
            <w:tcBorders>
              <w:top w:val="nil"/>
              <w:left w:val="nil"/>
              <w:bottom w:val="single" w:sz="4" w:space="0" w:color="auto"/>
              <w:right w:val="single" w:sz="4" w:space="0" w:color="auto"/>
            </w:tcBorders>
            <w:shd w:val="clear" w:color="000000" w:fill="F2F2F2"/>
            <w:noWrap/>
            <w:vAlign w:val="bottom"/>
            <w:hideMark/>
          </w:tcPr>
          <w:p w14:paraId="0A5F9BCA"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459" w:type="dxa"/>
            <w:tcBorders>
              <w:top w:val="nil"/>
              <w:left w:val="nil"/>
              <w:bottom w:val="single" w:sz="4" w:space="0" w:color="auto"/>
              <w:right w:val="single" w:sz="4" w:space="0" w:color="auto"/>
            </w:tcBorders>
            <w:shd w:val="clear" w:color="000000" w:fill="F2F2F2"/>
            <w:noWrap/>
            <w:vAlign w:val="bottom"/>
            <w:hideMark/>
          </w:tcPr>
          <w:p w14:paraId="10E856B3" w14:textId="77777777" w:rsidR="0024624B" w:rsidRPr="0024624B" w:rsidRDefault="0024624B" w:rsidP="0024624B">
            <w:pPr>
              <w:jc w:val="center"/>
              <w:rPr>
                <w:b/>
                <w:bCs/>
                <w:sz w:val="18"/>
                <w:szCs w:val="18"/>
                <w:lang w:val="pl-PL" w:eastAsia="pl-PL"/>
              </w:rPr>
            </w:pPr>
            <w:r w:rsidRPr="0024624B">
              <w:rPr>
                <w:b/>
                <w:bCs/>
                <w:sz w:val="18"/>
                <w:szCs w:val="18"/>
                <w:lang w:val="pl-PL" w:eastAsia="pl-PL"/>
              </w:rPr>
              <w:t>35,5</w:t>
            </w:r>
          </w:p>
        </w:tc>
        <w:tc>
          <w:tcPr>
            <w:tcW w:w="641" w:type="dxa"/>
            <w:tcBorders>
              <w:top w:val="nil"/>
              <w:left w:val="nil"/>
              <w:bottom w:val="single" w:sz="4" w:space="0" w:color="auto"/>
              <w:right w:val="single" w:sz="4" w:space="0" w:color="auto"/>
            </w:tcBorders>
            <w:shd w:val="clear" w:color="000000" w:fill="F2F2F2"/>
            <w:noWrap/>
            <w:vAlign w:val="bottom"/>
            <w:hideMark/>
          </w:tcPr>
          <w:p w14:paraId="3C52BAFD"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49" w:type="dxa"/>
            <w:tcBorders>
              <w:top w:val="nil"/>
              <w:left w:val="nil"/>
              <w:bottom w:val="single" w:sz="4" w:space="0" w:color="auto"/>
              <w:right w:val="single" w:sz="4" w:space="0" w:color="auto"/>
            </w:tcBorders>
            <w:shd w:val="clear" w:color="000000" w:fill="F2F2F2"/>
            <w:noWrap/>
            <w:vAlign w:val="bottom"/>
            <w:hideMark/>
          </w:tcPr>
          <w:p w14:paraId="4CDC4AF6" w14:textId="07AC3FCA" w:rsidR="0024624B" w:rsidRPr="0024624B" w:rsidRDefault="0024624B" w:rsidP="0024624B">
            <w:pPr>
              <w:jc w:val="center"/>
              <w:rPr>
                <w:b/>
                <w:bCs/>
                <w:sz w:val="18"/>
                <w:szCs w:val="18"/>
                <w:lang w:val="pl-PL" w:eastAsia="pl-PL"/>
              </w:rPr>
            </w:pPr>
            <w:r w:rsidRPr="0024624B">
              <w:rPr>
                <w:b/>
                <w:bCs/>
                <w:sz w:val="18"/>
                <w:szCs w:val="18"/>
                <w:lang w:val="pl-PL" w:eastAsia="pl-PL"/>
              </w:rPr>
              <w:t>19</w:t>
            </w:r>
            <w:r w:rsidR="008F585E">
              <w:rPr>
                <w:b/>
                <w:bCs/>
                <w:sz w:val="18"/>
                <w:szCs w:val="18"/>
                <w:lang w:val="pl-PL" w:eastAsia="pl-PL"/>
              </w:rPr>
              <w:t>0</w:t>
            </w:r>
            <w:r w:rsidRPr="0024624B">
              <w:rPr>
                <w:b/>
                <w:bCs/>
                <w:sz w:val="18"/>
                <w:szCs w:val="18"/>
                <w:lang w:val="pl-PL" w:eastAsia="pl-PL"/>
              </w:rPr>
              <w:t>,5</w:t>
            </w:r>
          </w:p>
        </w:tc>
        <w:tc>
          <w:tcPr>
            <w:tcW w:w="641" w:type="dxa"/>
            <w:tcBorders>
              <w:top w:val="nil"/>
              <w:left w:val="nil"/>
              <w:bottom w:val="single" w:sz="4" w:space="0" w:color="auto"/>
              <w:right w:val="single" w:sz="4" w:space="0" w:color="auto"/>
            </w:tcBorders>
            <w:shd w:val="clear" w:color="000000" w:fill="F2F2F2"/>
            <w:noWrap/>
            <w:vAlign w:val="bottom"/>
            <w:hideMark/>
          </w:tcPr>
          <w:p w14:paraId="3A348B0C"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r>
      <w:tr w:rsidR="00FA6C46" w:rsidRPr="0024624B" w14:paraId="3F231553" w14:textId="77777777" w:rsidTr="000C5909">
        <w:trPr>
          <w:trHeight w:val="300"/>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4BCBCB27" w14:textId="77777777" w:rsidR="0024624B" w:rsidRPr="0024624B" w:rsidRDefault="0024624B" w:rsidP="0024624B">
            <w:pPr>
              <w:rPr>
                <w:b/>
                <w:bCs/>
                <w:sz w:val="20"/>
                <w:lang w:val="en-US" w:eastAsia="pl-PL"/>
              </w:rPr>
            </w:pPr>
            <w:proofErr w:type="spellStart"/>
            <w:r w:rsidRPr="0024624B">
              <w:rPr>
                <w:b/>
                <w:bCs/>
                <w:sz w:val="20"/>
                <w:lang w:val="en-US" w:eastAsia="pl-PL"/>
              </w:rPr>
              <w:t>Iš</w:t>
            </w:r>
            <w:proofErr w:type="spellEnd"/>
            <w:r w:rsidRPr="0024624B">
              <w:rPr>
                <w:b/>
                <w:bCs/>
                <w:sz w:val="20"/>
                <w:lang w:val="en-US" w:eastAsia="pl-PL"/>
              </w:rPr>
              <w:t xml:space="preserve"> </w:t>
            </w:r>
            <w:proofErr w:type="spellStart"/>
            <w:r w:rsidRPr="0024624B">
              <w:rPr>
                <w:b/>
                <w:bCs/>
                <w:sz w:val="20"/>
                <w:lang w:val="en-US" w:eastAsia="pl-PL"/>
              </w:rPr>
              <w:t>viso</w:t>
            </w:r>
            <w:proofErr w:type="spellEnd"/>
            <w:r w:rsidRPr="0024624B">
              <w:rPr>
                <w:b/>
                <w:bCs/>
                <w:sz w:val="20"/>
                <w:lang w:val="en-US" w:eastAsia="pl-PL"/>
              </w:rPr>
              <w:t xml:space="preserve"> </w:t>
            </w:r>
            <w:proofErr w:type="spellStart"/>
            <w:r w:rsidRPr="0024624B">
              <w:rPr>
                <w:b/>
                <w:bCs/>
                <w:sz w:val="20"/>
                <w:lang w:val="en-US" w:eastAsia="pl-PL"/>
              </w:rPr>
              <w:t>privalomų</w:t>
            </w:r>
            <w:proofErr w:type="spellEnd"/>
            <w:r w:rsidRPr="0024624B">
              <w:rPr>
                <w:b/>
                <w:bCs/>
                <w:sz w:val="20"/>
                <w:lang w:val="en-US" w:eastAsia="pl-PL"/>
              </w:rPr>
              <w:t xml:space="preserve"> per </w:t>
            </w:r>
            <w:proofErr w:type="spellStart"/>
            <w:r w:rsidRPr="0024624B">
              <w:rPr>
                <w:b/>
                <w:bCs/>
                <w:sz w:val="20"/>
                <w:lang w:val="en-US" w:eastAsia="pl-PL"/>
              </w:rPr>
              <w:t>metus</w:t>
            </w:r>
            <w:proofErr w:type="spellEnd"/>
            <w:r w:rsidRPr="0024624B">
              <w:rPr>
                <w:b/>
                <w:bCs/>
                <w:sz w:val="20"/>
                <w:lang w:val="en-US" w:eastAsia="pl-PL"/>
              </w:rPr>
              <w:t>:</w:t>
            </w:r>
          </w:p>
        </w:tc>
        <w:tc>
          <w:tcPr>
            <w:tcW w:w="486" w:type="dxa"/>
            <w:tcBorders>
              <w:top w:val="nil"/>
              <w:left w:val="nil"/>
              <w:bottom w:val="single" w:sz="4" w:space="0" w:color="auto"/>
              <w:right w:val="single" w:sz="4" w:space="0" w:color="auto"/>
            </w:tcBorders>
            <w:shd w:val="clear" w:color="000000" w:fill="F2F2F2"/>
            <w:noWrap/>
            <w:vAlign w:val="bottom"/>
            <w:hideMark/>
          </w:tcPr>
          <w:p w14:paraId="643D6B50" w14:textId="77777777" w:rsidR="0024624B" w:rsidRPr="0024624B" w:rsidRDefault="0024624B" w:rsidP="0024624B">
            <w:pPr>
              <w:jc w:val="center"/>
              <w:rPr>
                <w:b/>
                <w:bCs/>
                <w:sz w:val="18"/>
                <w:szCs w:val="18"/>
                <w:lang w:val="en-US" w:eastAsia="pl-PL"/>
              </w:rPr>
            </w:pPr>
            <w:r w:rsidRPr="0024624B">
              <w:rPr>
                <w:b/>
                <w:bCs/>
                <w:sz w:val="18"/>
                <w:szCs w:val="18"/>
                <w:lang w:val="en-US"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234AB53B" w14:textId="77777777" w:rsidR="0024624B" w:rsidRPr="0024624B" w:rsidRDefault="0024624B" w:rsidP="0024624B">
            <w:pPr>
              <w:jc w:val="center"/>
              <w:rPr>
                <w:b/>
                <w:bCs/>
                <w:sz w:val="18"/>
                <w:szCs w:val="18"/>
                <w:lang w:val="pl-PL" w:eastAsia="pl-PL"/>
              </w:rPr>
            </w:pPr>
            <w:r w:rsidRPr="0024624B">
              <w:rPr>
                <w:b/>
                <w:bCs/>
                <w:sz w:val="18"/>
                <w:szCs w:val="18"/>
                <w:lang w:val="pl-PL" w:eastAsia="pl-PL"/>
              </w:rPr>
              <w:t>936</w:t>
            </w:r>
          </w:p>
        </w:tc>
        <w:tc>
          <w:tcPr>
            <w:tcW w:w="486" w:type="dxa"/>
            <w:tcBorders>
              <w:top w:val="nil"/>
              <w:left w:val="nil"/>
              <w:bottom w:val="single" w:sz="4" w:space="0" w:color="auto"/>
              <w:right w:val="single" w:sz="4" w:space="0" w:color="auto"/>
            </w:tcBorders>
            <w:shd w:val="clear" w:color="000000" w:fill="F2F2F2"/>
            <w:noWrap/>
            <w:vAlign w:val="bottom"/>
            <w:hideMark/>
          </w:tcPr>
          <w:p w14:paraId="041751C2"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0DA8313B" w14:textId="77777777" w:rsidR="0024624B" w:rsidRPr="0024624B" w:rsidRDefault="0024624B" w:rsidP="0024624B">
            <w:pPr>
              <w:jc w:val="center"/>
              <w:rPr>
                <w:b/>
                <w:bCs/>
                <w:sz w:val="18"/>
                <w:szCs w:val="18"/>
                <w:lang w:val="pl-PL" w:eastAsia="pl-PL"/>
              </w:rPr>
            </w:pPr>
            <w:r w:rsidRPr="0024624B">
              <w:rPr>
                <w:b/>
                <w:bCs/>
                <w:sz w:val="18"/>
                <w:szCs w:val="18"/>
                <w:lang w:val="pl-PL" w:eastAsia="pl-PL"/>
              </w:rPr>
              <w:t>1116</w:t>
            </w:r>
          </w:p>
        </w:tc>
        <w:tc>
          <w:tcPr>
            <w:tcW w:w="486" w:type="dxa"/>
            <w:tcBorders>
              <w:top w:val="nil"/>
              <w:left w:val="nil"/>
              <w:bottom w:val="single" w:sz="4" w:space="0" w:color="auto"/>
              <w:right w:val="single" w:sz="4" w:space="0" w:color="auto"/>
            </w:tcBorders>
            <w:shd w:val="clear" w:color="000000" w:fill="F2F2F2"/>
            <w:noWrap/>
            <w:vAlign w:val="bottom"/>
            <w:hideMark/>
          </w:tcPr>
          <w:p w14:paraId="08756F4A"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1C3B2EF8" w14:textId="77777777" w:rsidR="0024624B" w:rsidRPr="0024624B" w:rsidRDefault="0024624B" w:rsidP="0024624B">
            <w:pPr>
              <w:jc w:val="center"/>
              <w:rPr>
                <w:b/>
                <w:bCs/>
                <w:sz w:val="18"/>
                <w:szCs w:val="18"/>
                <w:lang w:val="pl-PL" w:eastAsia="pl-PL"/>
              </w:rPr>
            </w:pPr>
            <w:r w:rsidRPr="0024624B">
              <w:rPr>
                <w:b/>
                <w:bCs/>
                <w:sz w:val="18"/>
                <w:szCs w:val="18"/>
                <w:lang w:val="pl-PL" w:eastAsia="pl-PL"/>
              </w:rPr>
              <w:t>1152</w:t>
            </w:r>
          </w:p>
        </w:tc>
        <w:tc>
          <w:tcPr>
            <w:tcW w:w="486" w:type="dxa"/>
            <w:tcBorders>
              <w:top w:val="nil"/>
              <w:left w:val="nil"/>
              <w:bottom w:val="single" w:sz="4" w:space="0" w:color="auto"/>
              <w:right w:val="single" w:sz="4" w:space="0" w:color="auto"/>
            </w:tcBorders>
            <w:shd w:val="clear" w:color="000000" w:fill="F2F2F2"/>
            <w:noWrap/>
            <w:vAlign w:val="bottom"/>
            <w:hideMark/>
          </w:tcPr>
          <w:p w14:paraId="2585A5B4"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1332BA6B" w14:textId="77777777" w:rsidR="0024624B" w:rsidRPr="0024624B" w:rsidRDefault="0024624B" w:rsidP="0024624B">
            <w:pPr>
              <w:jc w:val="center"/>
              <w:rPr>
                <w:b/>
                <w:bCs/>
                <w:sz w:val="18"/>
                <w:szCs w:val="18"/>
                <w:lang w:val="pl-PL" w:eastAsia="pl-PL"/>
              </w:rPr>
            </w:pPr>
            <w:r w:rsidRPr="0024624B">
              <w:rPr>
                <w:b/>
                <w:bCs/>
                <w:sz w:val="18"/>
                <w:szCs w:val="18"/>
                <w:lang w:val="pl-PL" w:eastAsia="pl-PL"/>
              </w:rPr>
              <w:t>1224</w:t>
            </w:r>
          </w:p>
        </w:tc>
        <w:tc>
          <w:tcPr>
            <w:tcW w:w="597" w:type="dxa"/>
            <w:tcBorders>
              <w:top w:val="nil"/>
              <w:left w:val="nil"/>
              <w:bottom w:val="single" w:sz="4" w:space="0" w:color="auto"/>
              <w:right w:val="single" w:sz="4" w:space="0" w:color="auto"/>
            </w:tcBorders>
            <w:shd w:val="clear" w:color="000000" w:fill="F2F2F2"/>
            <w:noWrap/>
            <w:vAlign w:val="bottom"/>
            <w:hideMark/>
          </w:tcPr>
          <w:p w14:paraId="1C264E0D"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048CFE86" w14:textId="77777777" w:rsidR="0024624B" w:rsidRPr="0024624B" w:rsidRDefault="0024624B" w:rsidP="0024624B">
            <w:pPr>
              <w:jc w:val="center"/>
              <w:rPr>
                <w:b/>
                <w:bCs/>
                <w:sz w:val="18"/>
                <w:szCs w:val="18"/>
                <w:lang w:val="pl-PL" w:eastAsia="pl-PL"/>
              </w:rPr>
            </w:pPr>
            <w:r w:rsidRPr="0024624B">
              <w:rPr>
                <w:b/>
                <w:bCs/>
                <w:sz w:val="18"/>
                <w:szCs w:val="18"/>
                <w:lang w:val="pl-PL" w:eastAsia="pl-PL"/>
              </w:rPr>
              <w:t>1224</w:t>
            </w:r>
          </w:p>
        </w:tc>
        <w:tc>
          <w:tcPr>
            <w:tcW w:w="459" w:type="dxa"/>
            <w:tcBorders>
              <w:top w:val="nil"/>
              <w:left w:val="nil"/>
              <w:bottom w:val="single" w:sz="4" w:space="0" w:color="auto"/>
              <w:right w:val="single" w:sz="4" w:space="0" w:color="auto"/>
            </w:tcBorders>
            <w:shd w:val="clear" w:color="000000" w:fill="F2F2F2"/>
            <w:noWrap/>
            <w:vAlign w:val="bottom"/>
            <w:hideMark/>
          </w:tcPr>
          <w:p w14:paraId="300D1E31"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024C0A88" w14:textId="77777777" w:rsidR="0024624B" w:rsidRPr="0024624B" w:rsidRDefault="0024624B" w:rsidP="0024624B">
            <w:pPr>
              <w:jc w:val="center"/>
              <w:rPr>
                <w:b/>
                <w:bCs/>
                <w:sz w:val="18"/>
                <w:szCs w:val="18"/>
                <w:lang w:val="pl-PL" w:eastAsia="pl-PL"/>
              </w:rPr>
            </w:pPr>
            <w:r w:rsidRPr="0024624B">
              <w:rPr>
                <w:b/>
                <w:bCs/>
                <w:sz w:val="18"/>
                <w:szCs w:val="18"/>
                <w:lang w:val="pl-PL" w:eastAsia="pl-PL"/>
              </w:rPr>
              <w:t>1278</w:t>
            </w:r>
          </w:p>
        </w:tc>
        <w:tc>
          <w:tcPr>
            <w:tcW w:w="549" w:type="dxa"/>
            <w:tcBorders>
              <w:top w:val="nil"/>
              <w:left w:val="nil"/>
              <w:bottom w:val="single" w:sz="4" w:space="0" w:color="auto"/>
              <w:right w:val="single" w:sz="4" w:space="0" w:color="auto"/>
            </w:tcBorders>
            <w:shd w:val="clear" w:color="000000" w:fill="F2F2F2"/>
            <w:noWrap/>
            <w:vAlign w:val="bottom"/>
            <w:hideMark/>
          </w:tcPr>
          <w:p w14:paraId="3A3CB6E2"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4640CDC7" w14:textId="6A619C9A" w:rsidR="0024624B" w:rsidRPr="0024624B" w:rsidRDefault="0024624B" w:rsidP="0024624B">
            <w:pPr>
              <w:jc w:val="center"/>
              <w:rPr>
                <w:b/>
                <w:bCs/>
                <w:sz w:val="18"/>
                <w:szCs w:val="18"/>
                <w:lang w:val="pl-PL" w:eastAsia="pl-PL"/>
              </w:rPr>
            </w:pPr>
            <w:r w:rsidRPr="0024624B">
              <w:rPr>
                <w:b/>
                <w:bCs/>
                <w:sz w:val="18"/>
                <w:szCs w:val="18"/>
                <w:lang w:val="pl-PL" w:eastAsia="pl-PL"/>
              </w:rPr>
              <w:t>6</w:t>
            </w:r>
            <w:r w:rsidR="008F585E">
              <w:rPr>
                <w:b/>
                <w:bCs/>
                <w:sz w:val="18"/>
                <w:szCs w:val="18"/>
                <w:lang w:val="pl-PL" w:eastAsia="pl-PL"/>
              </w:rPr>
              <w:t>894</w:t>
            </w:r>
            <w:r w:rsidRPr="0024624B">
              <w:rPr>
                <w:b/>
                <w:bCs/>
                <w:sz w:val="18"/>
                <w:szCs w:val="18"/>
                <w:lang w:val="pl-PL" w:eastAsia="pl-PL"/>
              </w:rPr>
              <w:t>,0</w:t>
            </w:r>
          </w:p>
        </w:tc>
      </w:tr>
      <w:tr w:rsidR="00FA6C46" w:rsidRPr="0024624B" w14:paraId="758A3C3A" w14:textId="77777777" w:rsidTr="000C5909">
        <w:trPr>
          <w:trHeight w:val="612"/>
        </w:trPr>
        <w:tc>
          <w:tcPr>
            <w:tcW w:w="1930" w:type="dxa"/>
            <w:tcBorders>
              <w:top w:val="nil"/>
              <w:left w:val="single" w:sz="4" w:space="0" w:color="auto"/>
              <w:bottom w:val="single" w:sz="4" w:space="0" w:color="auto"/>
              <w:right w:val="single" w:sz="4" w:space="0" w:color="auto"/>
            </w:tcBorders>
            <w:shd w:val="clear" w:color="000000" w:fill="FFF2CC"/>
            <w:vAlign w:val="bottom"/>
            <w:hideMark/>
          </w:tcPr>
          <w:p w14:paraId="3FF5D650" w14:textId="77777777" w:rsidR="0024624B" w:rsidRPr="0024624B" w:rsidRDefault="0024624B" w:rsidP="0024624B">
            <w:pPr>
              <w:rPr>
                <w:sz w:val="20"/>
                <w:lang w:val="pl-PL" w:eastAsia="pl-PL"/>
              </w:rPr>
            </w:pPr>
            <w:proofErr w:type="spellStart"/>
            <w:r w:rsidRPr="0024624B">
              <w:rPr>
                <w:sz w:val="20"/>
                <w:lang w:val="pl-PL" w:eastAsia="pl-PL"/>
              </w:rPr>
              <w:t>Mokymosi</w:t>
            </w:r>
            <w:proofErr w:type="spellEnd"/>
            <w:r w:rsidRPr="0024624B">
              <w:rPr>
                <w:sz w:val="20"/>
                <w:lang w:val="pl-PL" w:eastAsia="pl-PL"/>
              </w:rPr>
              <w:t xml:space="preserve"> </w:t>
            </w:r>
            <w:proofErr w:type="spellStart"/>
            <w:r w:rsidRPr="0024624B">
              <w:rPr>
                <w:sz w:val="20"/>
                <w:lang w:val="pl-PL" w:eastAsia="pl-PL"/>
              </w:rPr>
              <w:t>pagalbos</w:t>
            </w:r>
            <w:proofErr w:type="spellEnd"/>
            <w:r w:rsidRPr="0024624B">
              <w:rPr>
                <w:sz w:val="20"/>
                <w:lang w:val="pl-PL" w:eastAsia="pl-PL"/>
              </w:rPr>
              <w:t xml:space="preserve"> </w:t>
            </w:r>
            <w:proofErr w:type="spellStart"/>
            <w:r w:rsidRPr="0024624B">
              <w:rPr>
                <w:sz w:val="20"/>
                <w:lang w:val="pl-PL" w:eastAsia="pl-PL"/>
              </w:rPr>
              <w:t>trumpalaikėms</w:t>
            </w:r>
            <w:proofErr w:type="spellEnd"/>
            <w:r w:rsidRPr="0024624B">
              <w:rPr>
                <w:sz w:val="20"/>
                <w:lang w:val="pl-PL" w:eastAsia="pl-PL"/>
              </w:rPr>
              <w:t xml:space="preserve"> </w:t>
            </w:r>
            <w:proofErr w:type="spellStart"/>
            <w:r w:rsidRPr="0024624B">
              <w:rPr>
                <w:sz w:val="20"/>
                <w:lang w:val="pl-PL" w:eastAsia="pl-PL"/>
              </w:rPr>
              <w:t>konsultacijoms</w:t>
            </w:r>
            <w:proofErr w:type="spellEnd"/>
          </w:p>
        </w:tc>
        <w:tc>
          <w:tcPr>
            <w:tcW w:w="486" w:type="dxa"/>
            <w:tcBorders>
              <w:top w:val="nil"/>
              <w:left w:val="nil"/>
              <w:bottom w:val="single" w:sz="4" w:space="0" w:color="auto"/>
              <w:right w:val="single" w:sz="4" w:space="0" w:color="auto"/>
            </w:tcBorders>
            <w:shd w:val="clear" w:color="000000" w:fill="FFF2CC"/>
            <w:noWrap/>
            <w:vAlign w:val="bottom"/>
            <w:hideMark/>
          </w:tcPr>
          <w:p w14:paraId="552B87A3"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FF2CC"/>
            <w:noWrap/>
            <w:vAlign w:val="bottom"/>
            <w:hideMark/>
          </w:tcPr>
          <w:p w14:paraId="01FF6A7C" w14:textId="77777777" w:rsidR="0024624B" w:rsidRPr="0024624B" w:rsidRDefault="0024624B" w:rsidP="0024624B">
            <w:pPr>
              <w:jc w:val="center"/>
              <w:rPr>
                <w:sz w:val="22"/>
                <w:szCs w:val="22"/>
                <w:lang w:val="pl-PL" w:eastAsia="pl-PL"/>
              </w:rPr>
            </w:pPr>
            <w:r w:rsidRPr="0024624B">
              <w:rPr>
                <w:sz w:val="22"/>
                <w:szCs w:val="22"/>
                <w:lang w:val="pl-PL" w:eastAsia="pl-PL"/>
              </w:rPr>
              <w:t>26</w:t>
            </w:r>
          </w:p>
        </w:tc>
        <w:tc>
          <w:tcPr>
            <w:tcW w:w="486" w:type="dxa"/>
            <w:tcBorders>
              <w:top w:val="nil"/>
              <w:left w:val="nil"/>
              <w:bottom w:val="single" w:sz="4" w:space="0" w:color="auto"/>
              <w:right w:val="single" w:sz="4" w:space="0" w:color="auto"/>
            </w:tcBorders>
            <w:shd w:val="clear" w:color="000000" w:fill="FFF2CC"/>
            <w:noWrap/>
            <w:vAlign w:val="bottom"/>
            <w:hideMark/>
          </w:tcPr>
          <w:p w14:paraId="3EA4CA9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FF2CC"/>
            <w:noWrap/>
            <w:vAlign w:val="bottom"/>
            <w:hideMark/>
          </w:tcPr>
          <w:p w14:paraId="52FD2839" w14:textId="77777777" w:rsidR="0024624B" w:rsidRPr="0024624B" w:rsidRDefault="0024624B" w:rsidP="0024624B">
            <w:pPr>
              <w:jc w:val="center"/>
              <w:rPr>
                <w:sz w:val="22"/>
                <w:szCs w:val="22"/>
                <w:lang w:val="pl-PL" w:eastAsia="pl-PL"/>
              </w:rPr>
            </w:pPr>
            <w:r w:rsidRPr="0024624B">
              <w:rPr>
                <w:sz w:val="22"/>
                <w:szCs w:val="22"/>
                <w:lang w:val="pl-PL" w:eastAsia="pl-PL"/>
              </w:rPr>
              <w:t>30</w:t>
            </w:r>
          </w:p>
        </w:tc>
        <w:tc>
          <w:tcPr>
            <w:tcW w:w="486" w:type="dxa"/>
            <w:tcBorders>
              <w:top w:val="nil"/>
              <w:left w:val="nil"/>
              <w:bottom w:val="single" w:sz="4" w:space="0" w:color="auto"/>
              <w:right w:val="single" w:sz="4" w:space="0" w:color="auto"/>
            </w:tcBorders>
            <w:shd w:val="clear" w:color="000000" w:fill="FFF2CC"/>
            <w:noWrap/>
            <w:vAlign w:val="bottom"/>
            <w:hideMark/>
          </w:tcPr>
          <w:p w14:paraId="54FCFEFA"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FF2CC"/>
            <w:noWrap/>
            <w:vAlign w:val="bottom"/>
            <w:hideMark/>
          </w:tcPr>
          <w:p w14:paraId="08CEA8B9" w14:textId="77777777" w:rsidR="0024624B" w:rsidRPr="0024624B" w:rsidRDefault="0024624B" w:rsidP="0024624B">
            <w:pPr>
              <w:jc w:val="center"/>
              <w:rPr>
                <w:sz w:val="22"/>
                <w:szCs w:val="22"/>
                <w:lang w:val="pl-PL" w:eastAsia="pl-PL"/>
              </w:rPr>
            </w:pPr>
            <w:r w:rsidRPr="0024624B">
              <w:rPr>
                <w:sz w:val="22"/>
                <w:szCs w:val="22"/>
                <w:lang w:val="pl-PL" w:eastAsia="pl-PL"/>
              </w:rPr>
              <w:t>31</w:t>
            </w:r>
          </w:p>
        </w:tc>
        <w:tc>
          <w:tcPr>
            <w:tcW w:w="486" w:type="dxa"/>
            <w:tcBorders>
              <w:top w:val="nil"/>
              <w:left w:val="nil"/>
              <w:bottom w:val="single" w:sz="4" w:space="0" w:color="auto"/>
              <w:right w:val="single" w:sz="4" w:space="0" w:color="auto"/>
            </w:tcBorders>
            <w:shd w:val="clear" w:color="000000" w:fill="FFF2CC"/>
            <w:noWrap/>
            <w:vAlign w:val="bottom"/>
            <w:hideMark/>
          </w:tcPr>
          <w:p w14:paraId="7B2B63E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FF2CC"/>
            <w:noWrap/>
            <w:vAlign w:val="bottom"/>
            <w:hideMark/>
          </w:tcPr>
          <w:p w14:paraId="4AA44C37" w14:textId="77777777" w:rsidR="0024624B" w:rsidRPr="0024624B" w:rsidRDefault="0024624B" w:rsidP="0024624B">
            <w:pPr>
              <w:jc w:val="center"/>
              <w:rPr>
                <w:sz w:val="22"/>
                <w:szCs w:val="22"/>
                <w:lang w:val="pl-PL" w:eastAsia="pl-PL"/>
              </w:rPr>
            </w:pPr>
            <w:r w:rsidRPr="0024624B">
              <w:rPr>
                <w:sz w:val="22"/>
                <w:szCs w:val="22"/>
                <w:lang w:val="pl-PL" w:eastAsia="pl-PL"/>
              </w:rPr>
              <w:t>32</w:t>
            </w:r>
          </w:p>
        </w:tc>
        <w:tc>
          <w:tcPr>
            <w:tcW w:w="597" w:type="dxa"/>
            <w:tcBorders>
              <w:top w:val="nil"/>
              <w:left w:val="nil"/>
              <w:bottom w:val="single" w:sz="4" w:space="0" w:color="auto"/>
              <w:right w:val="single" w:sz="4" w:space="0" w:color="auto"/>
            </w:tcBorders>
            <w:shd w:val="clear" w:color="000000" w:fill="FFF2CC"/>
            <w:noWrap/>
            <w:vAlign w:val="bottom"/>
            <w:hideMark/>
          </w:tcPr>
          <w:p w14:paraId="1C0CB5E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000000" w:fill="FFF2CC"/>
            <w:noWrap/>
            <w:vAlign w:val="bottom"/>
            <w:hideMark/>
          </w:tcPr>
          <w:p w14:paraId="2EABCD57" w14:textId="77777777" w:rsidR="0024624B" w:rsidRPr="0024624B" w:rsidRDefault="0024624B" w:rsidP="0024624B">
            <w:pPr>
              <w:jc w:val="center"/>
              <w:rPr>
                <w:sz w:val="22"/>
                <w:szCs w:val="22"/>
                <w:lang w:val="pl-PL" w:eastAsia="pl-PL"/>
              </w:rPr>
            </w:pPr>
            <w:r w:rsidRPr="0024624B">
              <w:rPr>
                <w:sz w:val="22"/>
                <w:szCs w:val="22"/>
                <w:lang w:val="pl-PL" w:eastAsia="pl-PL"/>
              </w:rPr>
              <w:t>32</w:t>
            </w:r>
          </w:p>
        </w:tc>
        <w:tc>
          <w:tcPr>
            <w:tcW w:w="459" w:type="dxa"/>
            <w:tcBorders>
              <w:top w:val="nil"/>
              <w:left w:val="nil"/>
              <w:bottom w:val="single" w:sz="4" w:space="0" w:color="auto"/>
              <w:right w:val="single" w:sz="4" w:space="0" w:color="auto"/>
            </w:tcBorders>
            <w:shd w:val="clear" w:color="000000" w:fill="FFF2CC"/>
            <w:noWrap/>
            <w:vAlign w:val="bottom"/>
            <w:hideMark/>
          </w:tcPr>
          <w:p w14:paraId="0FF15BB3"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641" w:type="dxa"/>
            <w:tcBorders>
              <w:top w:val="nil"/>
              <w:left w:val="nil"/>
              <w:bottom w:val="single" w:sz="4" w:space="0" w:color="auto"/>
              <w:right w:val="single" w:sz="4" w:space="0" w:color="auto"/>
            </w:tcBorders>
            <w:shd w:val="clear" w:color="000000" w:fill="FFF2CC"/>
            <w:noWrap/>
            <w:vAlign w:val="bottom"/>
            <w:hideMark/>
          </w:tcPr>
          <w:p w14:paraId="39579461" w14:textId="77777777" w:rsidR="0024624B" w:rsidRPr="0024624B" w:rsidRDefault="0024624B" w:rsidP="0024624B">
            <w:pPr>
              <w:jc w:val="center"/>
              <w:rPr>
                <w:sz w:val="22"/>
                <w:szCs w:val="22"/>
                <w:lang w:val="pl-PL" w:eastAsia="pl-PL"/>
              </w:rPr>
            </w:pPr>
            <w:r w:rsidRPr="0024624B">
              <w:rPr>
                <w:sz w:val="22"/>
                <w:szCs w:val="22"/>
                <w:lang w:val="pl-PL" w:eastAsia="pl-PL"/>
              </w:rPr>
              <w:t>33</w:t>
            </w:r>
          </w:p>
        </w:tc>
        <w:tc>
          <w:tcPr>
            <w:tcW w:w="549" w:type="dxa"/>
            <w:tcBorders>
              <w:top w:val="nil"/>
              <w:left w:val="nil"/>
              <w:bottom w:val="single" w:sz="4" w:space="0" w:color="auto"/>
              <w:right w:val="single" w:sz="4" w:space="0" w:color="auto"/>
            </w:tcBorders>
            <w:shd w:val="clear" w:color="000000" w:fill="FFF2CC"/>
            <w:noWrap/>
            <w:vAlign w:val="bottom"/>
            <w:hideMark/>
          </w:tcPr>
          <w:p w14:paraId="6FE4297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641" w:type="dxa"/>
            <w:tcBorders>
              <w:top w:val="nil"/>
              <w:left w:val="nil"/>
              <w:bottom w:val="single" w:sz="4" w:space="0" w:color="auto"/>
              <w:right w:val="single" w:sz="4" w:space="0" w:color="auto"/>
            </w:tcBorders>
            <w:shd w:val="clear" w:color="000000" w:fill="FFF2CC"/>
            <w:noWrap/>
            <w:vAlign w:val="bottom"/>
            <w:hideMark/>
          </w:tcPr>
          <w:p w14:paraId="1F17F7CD" w14:textId="77777777" w:rsidR="0024624B" w:rsidRPr="0024624B" w:rsidRDefault="0024624B" w:rsidP="0024624B">
            <w:pPr>
              <w:jc w:val="center"/>
              <w:rPr>
                <w:sz w:val="22"/>
                <w:szCs w:val="22"/>
                <w:lang w:val="pl-PL" w:eastAsia="pl-PL"/>
              </w:rPr>
            </w:pPr>
            <w:r w:rsidRPr="0024624B">
              <w:rPr>
                <w:sz w:val="22"/>
                <w:szCs w:val="22"/>
                <w:lang w:val="pl-PL" w:eastAsia="pl-PL"/>
              </w:rPr>
              <w:t>184</w:t>
            </w:r>
          </w:p>
        </w:tc>
      </w:tr>
      <w:tr w:rsidR="00FA6C46" w:rsidRPr="0024624B" w14:paraId="15FC8754" w14:textId="77777777" w:rsidTr="000C5909">
        <w:trPr>
          <w:trHeight w:val="300"/>
        </w:trPr>
        <w:tc>
          <w:tcPr>
            <w:tcW w:w="1930" w:type="dxa"/>
            <w:tcBorders>
              <w:top w:val="nil"/>
              <w:left w:val="single" w:sz="4" w:space="0" w:color="auto"/>
              <w:bottom w:val="single" w:sz="4" w:space="0" w:color="auto"/>
              <w:right w:val="single" w:sz="4" w:space="0" w:color="auto"/>
            </w:tcBorders>
            <w:vAlign w:val="bottom"/>
            <w:hideMark/>
          </w:tcPr>
          <w:p w14:paraId="53356538" w14:textId="77777777" w:rsidR="0024624B" w:rsidRPr="0024624B" w:rsidRDefault="0024624B" w:rsidP="0024624B">
            <w:pPr>
              <w:rPr>
                <w:sz w:val="20"/>
                <w:lang w:val="pl-PL" w:eastAsia="pl-PL"/>
              </w:rPr>
            </w:pPr>
            <w:proofErr w:type="spellStart"/>
            <w:r w:rsidRPr="0024624B">
              <w:rPr>
                <w:sz w:val="20"/>
                <w:lang w:val="pl-PL" w:eastAsia="pl-PL"/>
              </w:rPr>
              <w:t>Veikla</w:t>
            </w:r>
            <w:proofErr w:type="spellEnd"/>
            <w:r w:rsidRPr="0024624B">
              <w:rPr>
                <w:sz w:val="20"/>
                <w:lang w:val="pl-PL" w:eastAsia="pl-PL"/>
              </w:rPr>
              <w:t xml:space="preserve"> STEAM </w:t>
            </w:r>
            <w:proofErr w:type="spellStart"/>
            <w:r w:rsidRPr="0024624B">
              <w:rPr>
                <w:sz w:val="20"/>
                <w:lang w:val="pl-PL" w:eastAsia="pl-PL"/>
              </w:rPr>
              <w:t>centre</w:t>
            </w:r>
            <w:proofErr w:type="spellEnd"/>
          </w:p>
        </w:tc>
        <w:tc>
          <w:tcPr>
            <w:tcW w:w="486" w:type="dxa"/>
            <w:tcBorders>
              <w:top w:val="nil"/>
              <w:left w:val="nil"/>
              <w:bottom w:val="single" w:sz="4" w:space="0" w:color="auto"/>
              <w:right w:val="single" w:sz="4" w:space="0" w:color="auto"/>
            </w:tcBorders>
            <w:noWrap/>
            <w:vAlign w:val="bottom"/>
            <w:hideMark/>
          </w:tcPr>
          <w:p w14:paraId="427901C4" w14:textId="77777777" w:rsidR="0024624B" w:rsidRPr="0024624B" w:rsidRDefault="0024624B" w:rsidP="0024624B">
            <w:pPr>
              <w:jc w:val="center"/>
              <w:rPr>
                <w:sz w:val="20"/>
                <w:lang w:val="pl-PL" w:eastAsia="pl-PL"/>
              </w:rPr>
            </w:pPr>
            <w:r w:rsidRPr="0024624B">
              <w:rPr>
                <w:sz w:val="20"/>
                <w:lang w:val="pl-PL" w:eastAsia="pl-PL"/>
              </w:rPr>
              <w:t>0,14</w:t>
            </w:r>
          </w:p>
        </w:tc>
        <w:tc>
          <w:tcPr>
            <w:tcW w:w="575" w:type="dxa"/>
            <w:tcBorders>
              <w:top w:val="nil"/>
              <w:left w:val="nil"/>
              <w:bottom w:val="single" w:sz="4" w:space="0" w:color="auto"/>
              <w:right w:val="single" w:sz="4" w:space="0" w:color="auto"/>
            </w:tcBorders>
            <w:noWrap/>
            <w:vAlign w:val="bottom"/>
            <w:hideMark/>
          </w:tcPr>
          <w:p w14:paraId="37458FAD" w14:textId="77777777" w:rsidR="0024624B" w:rsidRPr="0024624B" w:rsidRDefault="0024624B" w:rsidP="0024624B">
            <w:pPr>
              <w:jc w:val="center"/>
              <w:rPr>
                <w:sz w:val="20"/>
                <w:lang w:val="pl-PL" w:eastAsia="pl-PL"/>
              </w:rPr>
            </w:pPr>
            <w:r w:rsidRPr="0024624B">
              <w:rPr>
                <w:sz w:val="20"/>
                <w:lang w:val="pl-PL" w:eastAsia="pl-PL"/>
              </w:rPr>
              <w:t>5</w:t>
            </w:r>
          </w:p>
        </w:tc>
        <w:tc>
          <w:tcPr>
            <w:tcW w:w="486" w:type="dxa"/>
            <w:tcBorders>
              <w:top w:val="nil"/>
              <w:left w:val="nil"/>
              <w:bottom w:val="single" w:sz="4" w:space="0" w:color="auto"/>
              <w:right w:val="single" w:sz="4" w:space="0" w:color="auto"/>
            </w:tcBorders>
            <w:noWrap/>
            <w:vAlign w:val="bottom"/>
            <w:hideMark/>
          </w:tcPr>
          <w:p w14:paraId="02A5A0AA" w14:textId="77777777" w:rsidR="0024624B" w:rsidRPr="0024624B" w:rsidRDefault="0024624B" w:rsidP="0024624B">
            <w:pPr>
              <w:jc w:val="center"/>
              <w:rPr>
                <w:sz w:val="20"/>
                <w:lang w:val="pl-PL" w:eastAsia="pl-PL"/>
              </w:rPr>
            </w:pPr>
            <w:r w:rsidRPr="0024624B">
              <w:rPr>
                <w:sz w:val="20"/>
                <w:lang w:val="pl-PL" w:eastAsia="pl-PL"/>
              </w:rPr>
              <w:t>0,14</w:t>
            </w:r>
          </w:p>
        </w:tc>
        <w:tc>
          <w:tcPr>
            <w:tcW w:w="575" w:type="dxa"/>
            <w:tcBorders>
              <w:top w:val="nil"/>
              <w:left w:val="nil"/>
              <w:bottom w:val="single" w:sz="4" w:space="0" w:color="auto"/>
              <w:right w:val="single" w:sz="4" w:space="0" w:color="auto"/>
            </w:tcBorders>
            <w:noWrap/>
            <w:vAlign w:val="bottom"/>
            <w:hideMark/>
          </w:tcPr>
          <w:p w14:paraId="271151CE" w14:textId="77777777" w:rsidR="0024624B" w:rsidRPr="0024624B" w:rsidRDefault="0024624B" w:rsidP="0024624B">
            <w:pPr>
              <w:jc w:val="center"/>
              <w:rPr>
                <w:sz w:val="20"/>
                <w:lang w:val="pl-PL" w:eastAsia="pl-PL"/>
              </w:rPr>
            </w:pPr>
            <w:r w:rsidRPr="0024624B">
              <w:rPr>
                <w:sz w:val="20"/>
                <w:lang w:val="pl-PL" w:eastAsia="pl-PL"/>
              </w:rPr>
              <w:t>5</w:t>
            </w:r>
          </w:p>
        </w:tc>
        <w:tc>
          <w:tcPr>
            <w:tcW w:w="486" w:type="dxa"/>
            <w:tcBorders>
              <w:top w:val="nil"/>
              <w:left w:val="nil"/>
              <w:bottom w:val="single" w:sz="4" w:space="0" w:color="auto"/>
              <w:right w:val="single" w:sz="4" w:space="0" w:color="auto"/>
            </w:tcBorders>
            <w:noWrap/>
            <w:vAlign w:val="bottom"/>
            <w:hideMark/>
          </w:tcPr>
          <w:p w14:paraId="5E7C2095" w14:textId="77777777" w:rsidR="0024624B" w:rsidRPr="0024624B" w:rsidRDefault="0024624B" w:rsidP="0024624B">
            <w:pPr>
              <w:jc w:val="center"/>
              <w:rPr>
                <w:sz w:val="20"/>
                <w:lang w:val="pl-PL" w:eastAsia="pl-PL"/>
              </w:rPr>
            </w:pPr>
            <w:r w:rsidRPr="0024624B">
              <w:rPr>
                <w:sz w:val="20"/>
                <w:lang w:val="pl-PL" w:eastAsia="pl-PL"/>
              </w:rPr>
              <w:t>0,16</w:t>
            </w:r>
          </w:p>
        </w:tc>
        <w:tc>
          <w:tcPr>
            <w:tcW w:w="575" w:type="dxa"/>
            <w:tcBorders>
              <w:top w:val="nil"/>
              <w:left w:val="nil"/>
              <w:bottom w:val="single" w:sz="4" w:space="0" w:color="auto"/>
              <w:right w:val="single" w:sz="4" w:space="0" w:color="auto"/>
            </w:tcBorders>
            <w:noWrap/>
            <w:vAlign w:val="bottom"/>
            <w:hideMark/>
          </w:tcPr>
          <w:p w14:paraId="5AFACF51" w14:textId="77777777" w:rsidR="0024624B" w:rsidRPr="0024624B" w:rsidRDefault="0024624B" w:rsidP="0024624B">
            <w:pPr>
              <w:jc w:val="center"/>
              <w:rPr>
                <w:sz w:val="20"/>
                <w:lang w:val="pl-PL" w:eastAsia="pl-PL"/>
              </w:rPr>
            </w:pPr>
            <w:r w:rsidRPr="0024624B">
              <w:rPr>
                <w:sz w:val="20"/>
                <w:lang w:val="pl-PL" w:eastAsia="pl-PL"/>
              </w:rPr>
              <w:t>6</w:t>
            </w:r>
          </w:p>
        </w:tc>
        <w:tc>
          <w:tcPr>
            <w:tcW w:w="486" w:type="dxa"/>
            <w:tcBorders>
              <w:top w:val="nil"/>
              <w:left w:val="nil"/>
              <w:bottom w:val="single" w:sz="4" w:space="0" w:color="auto"/>
              <w:right w:val="single" w:sz="4" w:space="0" w:color="auto"/>
            </w:tcBorders>
            <w:noWrap/>
            <w:vAlign w:val="bottom"/>
            <w:hideMark/>
          </w:tcPr>
          <w:p w14:paraId="62F03270" w14:textId="77777777" w:rsidR="0024624B" w:rsidRPr="0024624B" w:rsidRDefault="0024624B" w:rsidP="0024624B">
            <w:pPr>
              <w:jc w:val="center"/>
              <w:rPr>
                <w:sz w:val="20"/>
                <w:lang w:val="pl-PL" w:eastAsia="pl-PL"/>
              </w:rPr>
            </w:pPr>
            <w:r w:rsidRPr="0024624B">
              <w:rPr>
                <w:sz w:val="20"/>
                <w:lang w:val="pl-PL" w:eastAsia="pl-PL"/>
              </w:rPr>
              <w:t>0,16</w:t>
            </w:r>
          </w:p>
        </w:tc>
        <w:tc>
          <w:tcPr>
            <w:tcW w:w="575" w:type="dxa"/>
            <w:tcBorders>
              <w:top w:val="nil"/>
              <w:left w:val="nil"/>
              <w:bottom w:val="single" w:sz="4" w:space="0" w:color="auto"/>
              <w:right w:val="single" w:sz="4" w:space="0" w:color="auto"/>
            </w:tcBorders>
            <w:noWrap/>
            <w:vAlign w:val="bottom"/>
            <w:hideMark/>
          </w:tcPr>
          <w:p w14:paraId="33CBCEA0" w14:textId="77777777" w:rsidR="0024624B" w:rsidRPr="0024624B" w:rsidRDefault="0024624B" w:rsidP="0024624B">
            <w:pPr>
              <w:jc w:val="center"/>
              <w:rPr>
                <w:sz w:val="20"/>
                <w:lang w:val="pl-PL" w:eastAsia="pl-PL"/>
              </w:rPr>
            </w:pPr>
            <w:r w:rsidRPr="0024624B">
              <w:rPr>
                <w:sz w:val="20"/>
                <w:lang w:val="pl-PL" w:eastAsia="pl-PL"/>
              </w:rPr>
              <w:t>6</w:t>
            </w:r>
          </w:p>
        </w:tc>
        <w:tc>
          <w:tcPr>
            <w:tcW w:w="597" w:type="dxa"/>
            <w:tcBorders>
              <w:top w:val="nil"/>
              <w:left w:val="nil"/>
              <w:bottom w:val="single" w:sz="4" w:space="0" w:color="auto"/>
              <w:right w:val="single" w:sz="4" w:space="0" w:color="auto"/>
            </w:tcBorders>
            <w:noWrap/>
            <w:vAlign w:val="bottom"/>
            <w:hideMark/>
          </w:tcPr>
          <w:p w14:paraId="2CC2A518" w14:textId="77777777" w:rsidR="0024624B" w:rsidRPr="0024624B" w:rsidRDefault="0024624B" w:rsidP="0024624B">
            <w:pPr>
              <w:jc w:val="center"/>
              <w:rPr>
                <w:sz w:val="20"/>
                <w:lang w:val="pl-PL" w:eastAsia="pl-PL"/>
              </w:rPr>
            </w:pPr>
            <w:r w:rsidRPr="0024624B">
              <w:rPr>
                <w:sz w:val="20"/>
                <w:lang w:val="pl-PL" w:eastAsia="pl-PL"/>
              </w:rPr>
              <w:t>0,2</w:t>
            </w:r>
          </w:p>
        </w:tc>
        <w:tc>
          <w:tcPr>
            <w:tcW w:w="575" w:type="dxa"/>
            <w:tcBorders>
              <w:top w:val="nil"/>
              <w:left w:val="nil"/>
              <w:bottom w:val="single" w:sz="4" w:space="0" w:color="auto"/>
              <w:right w:val="single" w:sz="4" w:space="0" w:color="auto"/>
            </w:tcBorders>
            <w:noWrap/>
            <w:vAlign w:val="bottom"/>
            <w:hideMark/>
          </w:tcPr>
          <w:p w14:paraId="424462CF" w14:textId="77777777" w:rsidR="0024624B" w:rsidRPr="0024624B" w:rsidRDefault="0024624B" w:rsidP="0024624B">
            <w:pPr>
              <w:jc w:val="center"/>
              <w:rPr>
                <w:sz w:val="20"/>
                <w:lang w:val="pl-PL" w:eastAsia="pl-PL"/>
              </w:rPr>
            </w:pPr>
            <w:r w:rsidRPr="0024624B">
              <w:rPr>
                <w:sz w:val="20"/>
                <w:lang w:val="pl-PL" w:eastAsia="pl-PL"/>
              </w:rPr>
              <w:t>7</w:t>
            </w:r>
          </w:p>
        </w:tc>
        <w:tc>
          <w:tcPr>
            <w:tcW w:w="459" w:type="dxa"/>
            <w:tcBorders>
              <w:top w:val="nil"/>
              <w:left w:val="nil"/>
              <w:bottom w:val="single" w:sz="4" w:space="0" w:color="auto"/>
              <w:right w:val="single" w:sz="4" w:space="0" w:color="auto"/>
            </w:tcBorders>
            <w:noWrap/>
            <w:vAlign w:val="bottom"/>
            <w:hideMark/>
          </w:tcPr>
          <w:p w14:paraId="548F77EA" w14:textId="77777777" w:rsidR="0024624B" w:rsidRPr="0024624B" w:rsidRDefault="0024624B" w:rsidP="0024624B">
            <w:pPr>
              <w:jc w:val="center"/>
              <w:rPr>
                <w:sz w:val="20"/>
                <w:lang w:val="pl-PL" w:eastAsia="pl-PL"/>
              </w:rPr>
            </w:pPr>
            <w:r w:rsidRPr="0024624B">
              <w:rPr>
                <w:sz w:val="20"/>
                <w:lang w:val="pl-PL" w:eastAsia="pl-PL"/>
              </w:rPr>
              <w:t>0,2</w:t>
            </w:r>
          </w:p>
        </w:tc>
        <w:tc>
          <w:tcPr>
            <w:tcW w:w="641" w:type="dxa"/>
            <w:tcBorders>
              <w:top w:val="nil"/>
              <w:left w:val="nil"/>
              <w:bottom w:val="single" w:sz="4" w:space="0" w:color="auto"/>
              <w:right w:val="single" w:sz="4" w:space="0" w:color="auto"/>
            </w:tcBorders>
            <w:noWrap/>
            <w:vAlign w:val="bottom"/>
            <w:hideMark/>
          </w:tcPr>
          <w:p w14:paraId="1EF8283F" w14:textId="77777777" w:rsidR="0024624B" w:rsidRPr="0024624B" w:rsidRDefault="0024624B" w:rsidP="0024624B">
            <w:pPr>
              <w:jc w:val="center"/>
              <w:rPr>
                <w:sz w:val="20"/>
                <w:lang w:val="pl-PL" w:eastAsia="pl-PL"/>
              </w:rPr>
            </w:pPr>
            <w:r w:rsidRPr="0024624B">
              <w:rPr>
                <w:sz w:val="20"/>
                <w:lang w:val="pl-PL" w:eastAsia="pl-PL"/>
              </w:rPr>
              <w:t>7</w:t>
            </w:r>
          </w:p>
        </w:tc>
        <w:tc>
          <w:tcPr>
            <w:tcW w:w="549" w:type="dxa"/>
            <w:tcBorders>
              <w:top w:val="nil"/>
              <w:left w:val="nil"/>
              <w:bottom w:val="single" w:sz="4" w:space="0" w:color="auto"/>
              <w:right w:val="single" w:sz="4" w:space="0" w:color="auto"/>
            </w:tcBorders>
            <w:noWrap/>
            <w:vAlign w:val="bottom"/>
            <w:hideMark/>
          </w:tcPr>
          <w:p w14:paraId="312CC35E" w14:textId="77777777" w:rsidR="0024624B" w:rsidRPr="0024624B" w:rsidRDefault="0024624B" w:rsidP="0024624B">
            <w:pPr>
              <w:jc w:val="center"/>
              <w:rPr>
                <w:b/>
                <w:bCs/>
                <w:sz w:val="22"/>
                <w:szCs w:val="22"/>
                <w:lang w:val="pl-PL" w:eastAsia="pl-PL"/>
              </w:rPr>
            </w:pPr>
            <w:r w:rsidRPr="0024624B">
              <w:rPr>
                <w:b/>
                <w:bCs/>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1D4FB5C2" w14:textId="77777777" w:rsidR="0024624B" w:rsidRPr="0024624B" w:rsidRDefault="0024624B" w:rsidP="0024624B">
            <w:pPr>
              <w:jc w:val="center"/>
              <w:rPr>
                <w:b/>
                <w:bCs/>
                <w:sz w:val="22"/>
                <w:szCs w:val="22"/>
                <w:lang w:val="pl-PL" w:eastAsia="pl-PL"/>
              </w:rPr>
            </w:pPr>
            <w:r w:rsidRPr="0024624B">
              <w:rPr>
                <w:b/>
                <w:bCs/>
                <w:sz w:val="22"/>
                <w:szCs w:val="22"/>
                <w:lang w:val="pl-PL" w:eastAsia="pl-PL"/>
              </w:rPr>
              <w:t>36</w:t>
            </w:r>
          </w:p>
        </w:tc>
      </w:tr>
      <w:tr w:rsidR="00FA6C46" w:rsidRPr="0024624B" w14:paraId="59F768EA" w14:textId="77777777" w:rsidTr="000C5909">
        <w:trPr>
          <w:trHeight w:val="300"/>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13E06FAB" w14:textId="77777777" w:rsidR="0024624B" w:rsidRPr="0024624B" w:rsidRDefault="0024624B" w:rsidP="0024624B">
            <w:pPr>
              <w:rPr>
                <w:b/>
                <w:bCs/>
                <w:sz w:val="20"/>
                <w:lang w:val="pl-PL" w:eastAsia="pl-PL"/>
              </w:rPr>
            </w:pPr>
            <w:proofErr w:type="spellStart"/>
            <w:r w:rsidRPr="0024624B">
              <w:rPr>
                <w:b/>
                <w:bCs/>
                <w:sz w:val="20"/>
                <w:lang w:val="pl-PL" w:eastAsia="pl-PL"/>
              </w:rPr>
              <w:t>Iš</w:t>
            </w:r>
            <w:proofErr w:type="spellEnd"/>
            <w:r w:rsidRPr="0024624B">
              <w:rPr>
                <w:b/>
                <w:bCs/>
                <w:sz w:val="20"/>
                <w:lang w:val="pl-PL" w:eastAsia="pl-PL"/>
              </w:rPr>
              <w:t xml:space="preserve"> </w:t>
            </w:r>
            <w:proofErr w:type="spellStart"/>
            <w:r w:rsidRPr="0024624B">
              <w:rPr>
                <w:b/>
                <w:bCs/>
                <w:sz w:val="20"/>
                <w:lang w:val="pl-PL" w:eastAsia="pl-PL"/>
              </w:rPr>
              <w:t>viso</w:t>
            </w:r>
            <w:proofErr w:type="spellEnd"/>
            <w:r w:rsidRPr="0024624B">
              <w:rPr>
                <w:b/>
                <w:bCs/>
                <w:sz w:val="20"/>
                <w:lang w:val="pl-PL" w:eastAsia="pl-PL"/>
              </w:rPr>
              <w:t xml:space="preserve"> per </w:t>
            </w:r>
            <w:proofErr w:type="spellStart"/>
            <w:r w:rsidRPr="0024624B">
              <w:rPr>
                <w:b/>
                <w:bCs/>
                <w:sz w:val="20"/>
                <w:lang w:val="pl-PL" w:eastAsia="pl-PL"/>
              </w:rPr>
              <w:t>savaitę</w:t>
            </w:r>
            <w:proofErr w:type="spellEnd"/>
            <w:r w:rsidRPr="0024624B">
              <w:rPr>
                <w:b/>
                <w:bCs/>
                <w:sz w:val="20"/>
                <w:lang w:val="pl-PL" w:eastAsia="pl-PL"/>
              </w:rPr>
              <w:t>:</w:t>
            </w:r>
          </w:p>
        </w:tc>
        <w:tc>
          <w:tcPr>
            <w:tcW w:w="486" w:type="dxa"/>
            <w:tcBorders>
              <w:top w:val="nil"/>
              <w:left w:val="nil"/>
              <w:bottom w:val="single" w:sz="4" w:space="0" w:color="auto"/>
              <w:right w:val="single" w:sz="4" w:space="0" w:color="auto"/>
            </w:tcBorders>
            <w:shd w:val="clear" w:color="000000" w:fill="F2F2F2"/>
            <w:noWrap/>
            <w:vAlign w:val="bottom"/>
            <w:hideMark/>
          </w:tcPr>
          <w:p w14:paraId="2428B7E8" w14:textId="77777777" w:rsidR="0024624B" w:rsidRPr="0024624B" w:rsidRDefault="0024624B" w:rsidP="0024624B">
            <w:pPr>
              <w:jc w:val="center"/>
              <w:rPr>
                <w:sz w:val="18"/>
                <w:szCs w:val="18"/>
                <w:lang w:val="pl-PL" w:eastAsia="pl-PL"/>
              </w:rPr>
            </w:pPr>
            <w:r w:rsidRPr="0024624B">
              <w:rPr>
                <w:sz w:val="18"/>
                <w:szCs w:val="18"/>
                <w:lang w:val="pl-PL" w:eastAsia="pl-PL"/>
              </w:rPr>
              <w:t>26,1</w:t>
            </w:r>
          </w:p>
        </w:tc>
        <w:tc>
          <w:tcPr>
            <w:tcW w:w="575" w:type="dxa"/>
            <w:tcBorders>
              <w:top w:val="nil"/>
              <w:left w:val="nil"/>
              <w:bottom w:val="single" w:sz="4" w:space="0" w:color="auto"/>
              <w:right w:val="single" w:sz="4" w:space="0" w:color="auto"/>
            </w:tcBorders>
            <w:shd w:val="clear" w:color="000000" w:fill="F2F2F2"/>
            <w:noWrap/>
            <w:vAlign w:val="bottom"/>
            <w:hideMark/>
          </w:tcPr>
          <w:p w14:paraId="49240F61"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076EDCC0" w14:textId="77777777" w:rsidR="0024624B" w:rsidRPr="0024624B" w:rsidRDefault="0024624B" w:rsidP="0024624B">
            <w:pPr>
              <w:jc w:val="center"/>
              <w:rPr>
                <w:sz w:val="18"/>
                <w:szCs w:val="18"/>
                <w:lang w:val="pl-PL" w:eastAsia="pl-PL"/>
              </w:rPr>
            </w:pPr>
            <w:r w:rsidRPr="0024624B">
              <w:rPr>
                <w:sz w:val="18"/>
                <w:szCs w:val="18"/>
                <w:lang w:val="pl-PL" w:eastAsia="pl-PL"/>
              </w:rPr>
              <w:t>30,1</w:t>
            </w:r>
          </w:p>
        </w:tc>
        <w:tc>
          <w:tcPr>
            <w:tcW w:w="575" w:type="dxa"/>
            <w:tcBorders>
              <w:top w:val="nil"/>
              <w:left w:val="nil"/>
              <w:bottom w:val="single" w:sz="4" w:space="0" w:color="auto"/>
              <w:right w:val="single" w:sz="4" w:space="0" w:color="auto"/>
            </w:tcBorders>
            <w:shd w:val="clear" w:color="000000" w:fill="F2F2F2"/>
            <w:noWrap/>
            <w:vAlign w:val="bottom"/>
            <w:hideMark/>
          </w:tcPr>
          <w:p w14:paraId="4317636D"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734E36D8" w14:textId="77777777" w:rsidR="0024624B" w:rsidRPr="0024624B" w:rsidRDefault="0024624B" w:rsidP="0024624B">
            <w:pPr>
              <w:jc w:val="center"/>
              <w:rPr>
                <w:sz w:val="18"/>
                <w:szCs w:val="18"/>
                <w:lang w:val="pl-PL" w:eastAsia="pl-PL"/>
              </w:rPr>
            </w:pPr>
            <w:r w:rsidRPr="0024624B">
              <w:rPr>
                <w:sz w:val="18"/>
                <w:szCs w:val="18"/>
                <w:lang w:val="pl-PL" w:eastAsia="pl-PL"/>
              </w:rPr>
              <w:t>32,2</w:t>
            </w:r>
          </w:p>
        </w:tc>
        <w:tc>
          <w:tcPr>
            <w:tcW w:w="575" w:type="dxa"/>
            <w:tcBorders>
              <w:top w:val="nil"/>
              <w:left w:val="nil"/>
              <w:bottom w:val="single" w:sz="4" w:space="0" w:color="auto"/>
              <w:right w:val="single" w:sz="4" w:space="0" w:color="auto"/>
            </w:tcBorders>
            <w:shd w:val="clear" w:color="000000" w:fill="F2F2F2"/>
            <w:noWrap/>
            <w:vAlign w:val="bottom"/>
            <w:hideMark/>
          </w:tcPr>
          <w:p w14:paraId="1A9AEC0A" w14:textId="77777777" w:rsidR="0024624B" w:rsidRPr="0024624B" w:rsidRDefault="0024624B" w:rsidP="0024624B">
            <w:pPr>
              <w:jc w:val="center"/>
              <w:rPr>
                <w:i/>
                <w:iCs/>
                <w:sz w:val="18"/>
                <w:szCs w:val="18"/>
                <w:lang w:val="pl-PL" w:eastAsia="pl-PL"/>
              </w:rPr>
            </w:pPr>
            <w:r w:rsidRPr="0024624B">
              <w:rPr>
                <w:i/>
                <w:iCs/>
                <w:sz w:val="18"/>
                <w:szCs w:val="18"/>
                <w:lang w:val="pl-PL" w:eastAsia="pl-PL"/>
              </w:rPr>
              <w:t> </w:t>
            </w:r>
          </w:p>
        </w:tc>
        <w:tc>
          <w:tcPr>
            <w:tcW w:w="486" w:type="dxa"/>
            <w:tcBorders>
              <w:top w:val="nil"/>
              <w:left w:val="nil"/>
              <w:bottom w:val="single" w:sz="4" w:space="0" w:color="auto"/>
              <w:right w:val="single" w:sz="4" w:space="0" w:color="auto"/>
            </w:tcBorders>
            <w:shd w:val="clear" w:color="000000" w:fill="F2F2F2"/>
            <w:noWrap/>
            <w:vAlign w:val="bottom"/>
            <w:hideMark/>
          </w:tcPr>
          <w:p w14:paraId="445E00F1" w14:textId="77777777" w:rsidR="0024624B" w:rsidRPr="0024624B" w:rsidRDefault="0024624B" w:rsidP="0024624B">
            <w:pPr>
              <w:jc w:val="center"/>
              <w:rPr>
                <w:sz w:val="18"/>
                <w:szCs w:val="18"/>
                <w:lang w:val="pl-PL" w:eastAsia="pl-PL"/>
              </w:rPr>
            </w:pPr>
            <w:r w:rsidRPr="0024624B">
              <w:rPr>
                <w:sz w:val="18"/>
                <w:szCs w:val="18"/>
                <w:lang w:val="pl-PL" w:eastAsia="pl-PL"/>
              </w:rPr>
              <w:t>34,2</w:t>
            </w:r>
          </w:p>
        </w:tc>
        <w:tc>
          <w:tcPr>
            <w:tcW w:w="575" w:type="dxa"/>
            <w:tcBorders>
              <w:top w:val="nil"/>
              <w:left w:val="nil"/>
              <w:bottom w:val="single" w:sz="4" w:space="0" w:color="auto"/>
              <w:right w:val="single" w:sz="4" w:space="0" w:color="auto"/>
            </w:tcBorders>
            <w:shd w:val="clear" w:color="000000" w:fill="F2F2F2"/>
            <w:noWrap/>
            <w:vAlign w:val="bottom"/>
            <w:hideMark/>
          </w:tcPr>
          <w:p w14:paraId="6556F810"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597" w:type="dxa"/>
            <w:tcBorders>
              <w:top w:val="nil"/>
              <w:left w:val="nil"/>
              <w:bottom w:val="single" w:sz="4" w:space="0" w:color="auto"/>
              <w:right w:val="single" w:sz="4" w:space="0" w:color="auto"/>
            </w:tcBorders>
            <w:shd w:val="clear" w:color="000000" w:fill="F2F2F2"/>
            <w:noWrap/>
            <w:vAlign w:val="bottom"/>
            <w:hideMark/>
          </w:tcPr>
          <w:p w14:paraId="547767D6" w14:textId="77777777" w:rsidR="0024624B" w:rsidRPr="0024624B" w:rsidRDefault="0024624B" w:rsidP="0024624B">
            <w:pPr>
              <w:jc w:val="center"/>
              <w:rPr>
                <w:sz w:val="18"/>
                <w:szCs w:val="18"/>
                <w:lang w:val="pl-PL" w:eastAsia="pl-PL"/>
              </w:rPr>
            </w:pPr>
            <w:r w:rsidRPr="0024624B">
              <w:rPr>
                <w:sz w:val="18"/>
                <w:szCs w:val="18"/>
                <w:lang w:val="pl-PL" w:eastAsia="pl-PL"/>
              </w:rPr>
              <w:t>34,2</w:t>
            </w:r>
          </w:p>
        </w:tc>
        <w:tc>
          <w:tcPr>
            <w:tcW w:w="575" w:type="dxa"/>
            <w:tcBorders>
              <w:top w:val="nil"/>
              <w:left w:val="nil"/>
              <w:bottom w:val="single" w:sz="4" w:space="0" w:color="auto"/>
              <w:right w:val="single" w:sz="4" w:space="0" w:color="auto"/>
            </w:tcBorders>
            <w:shd w:val="clear" w:color="000000" w:fill="F2F2F2"/>
            <w:noWrap/>
            <w:vAlign w:val="bottom"/>
            <w:hideMark/>
          </w:tcPr>
          <w:p w14:paraId="03D75769"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59" w:type="dxa"/>
            <w:tcBorders>
              <w:top w:val="nil"/>
              <w:left w:val="nil"/>
              <w:bottom w:val="single" w:sz="4" w:space="0" w:color="auto"/>
              <w:right w:val="single" w:sz="4" w:space="0" w:color="auto"/>
            </w:tcBorders>
            <w:shd w:val="clear" w:color="000000" w:fill="F2F2F2"/>
            <w:noWrap/>
            <w:vAlign w:val="bottom"/>
            <w:hideMark/>
          </w:tcPr>
          <w:p w14:paraId="77410260" w14:textId="77777777" w:rsidR="0024624B" w:rsidRPr="0024624B" w:rsidRDefault="0024624B" w:rsidP="0024624B">
            <w:pPr>
              <w:jc w:val="center"/>
              <w:rPr>
                <w:sz w:val="18"/>
                <w:szCs w:val="18"/>
                <w:lang w:val="pl-PL" w:eastAsia="pl-PL"/>
              </w:rPr>
            </w:pPr>
            <w:r w:rsidRPr="0024624B">
              <w:rPr>
                <w:sz w:val="18"/>
                <w:szCs w:val="18"/>
                <w:lang w:val="pl-PL" w:eastAsia="pl-PL"/>
              </w:rPr>
              <w:t>35,7</w:t>
            </w:r>
          </w:p>
        </w:tc>
        <w:tc>
          <w:tcPr>
            <w:tcW w:w="641" w:type="dxa"/>
            <w:tcBorders>
              <w:top w:val="nil"/>
              <w:left w:val="nil"/>
              <w:bottom w:val="single" w:sz="4" w:space="0" w:color="auto"/>
              <w:right w:val="single" w:sz="4" w:space="0" w:color="auto"/>
            </w:tcBorders>
            <w:shd w:val="clear" w:color="000000" w:fill="F2F2F2"/>
            <w:noWrap/>
            <w:vAlign w:val="bottom"/>
            <w:hideMark/>
          </w:tcPr>
          <w:p w14:paraId="140515AA"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549" w:type="dxa"/>
            <w:tcBorders>
              <w:top w:val="nil"/>
              <w:left w:val="nil"/>
              <w:bottom w:val="single" w:sz="4" w:space="0" w:color="auto"/>
              <w:right w:val="single" w:sz="4" w:space="0" w:color="auto"/>
            </w:tcBorders>
            <w:shd w:val="clear" w:color="000000" w:fill="F2F2F2"/>
            <w:noWrap/>
            <w:vAlign w:val="bottom"/>
            <w:hideMark/>
          </w:tcPr>
          <w:p w14:paraId="221CC6BE" w14:textId="4AC1DCD3" w:rsidR="0024624B" w:rsidRPr="0024624B" w:rsidRDefault="0024624B" w:rsidP="0024624B">
            <w:pPr>
              <w:jc w:val="center"/>
              <w:rPr>
                <w:b/>
                <w:bCs/>
                <w:sz w:val="18"/>
                <w:szCs w:val="18"/>
                <w:lang w:val="pl-PL" w:eastAsia="pl-PL"/>
              </w:rPr>
            </w:pPr>
            <w:r w:rsidRPr="0024624B">
              <w:rPr>
                <w:b/>
                <w:bCs/>
                <w:sz w:val="18"/>
                <w:szCs w:val="18"/>
                <w:lang w:val="pl-PL" w:eastAsia="pl-PL"/>
              </w:rPr>
              <w:t>19</w:t>
            </w:r>
            <w:r w:rsidR="008F585E">
              <w:rPr>
                <w:b/>
                <w:bCs/>
                <w:sz w:val="18"/>
                <w:szCs w:val="18"/>
                <w:lang w:val="pl-PL" w:eastAsia="pl-PL"/>
              </w:rPr>
              <w:t>1</w:t>
            </w:r>
            <w:r w:rsidRPr="0024624B">
              <w:rPr>
                <w:b/>
                <w:bCs/>
                <w:sz w:val="18"/>
                <w:szCs w:val="18"/>
                <w:lang w:val="pl-PL" w:eastAsia="pl-PL"/>
              </w:rPr>
              <w:t>,5</w:t>
            </w:r>
          </w:p>
        </w:tc>
        <w:tc>
          <w:tcPr>
            <w:tcW w:w="641" w:type="dxa"/>
            <w:tcBorders>
              <w:top w:val="nil"/>
              <w:left w:val="nil"/>
              <w:bottom w:val="single" w:sz="4" w:space="0" w:color="auto"/>
              <w:right w:val="single" w:sz="4" w:space="0" w:color="auto"/>
            </w:tcBorders>
            <w:shd w:val="clear" w:color="000000" w:fill="F2F2F2"/>
            <w:noWrap/>
            <w:vAlign w:val="bottom"/>
            <w:hideMark/>
          </w:tcPr>
          <w:p w14:paraId="45013267"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r>
      <w:tr w:rsidR="00FA6C46" w:rsidRPr="0024624B" w14:paraId="3ABFBF0F" w14:textId="77777777" w:rsidTr="000C5909">
        <w:trPr>
          <w:trHeight w:val="288"/>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0380CE80" w14:textId="77777777" w:rsidR="0024624B" w:rsidRPr="0024624B" w:rsidRDefault="0024624B" w:rsidP="0024624B">
            <w:pPr>
              <w:rPr>
                <w:b/>
                <w:bCs/>
                <w:sz w:val="20"/>
                <w:lang w:val="pl-PL" w:eastAsia="pl-PL"/>
              </w:rPr>
            </w:pPr>
            <w:proofErr w:type="spellStart"/>
            <w:r w:rsidRPr="0024624B">
              <w:rPr>
                <w:b/>
                <w:bCs/>
                <w:sz w:val="20"/>
                <w:lang w:val="pl-PL" w:eastAsia="pl-PL"/>
              </w:rPr>
              <w:t>Iš</w:t>
            </w:r>
            <w:proofErr w:type="spellEnd"/>
            <w:r w:rsidRPr="0024624B">
              <w:rPr>
                <w:b/>
                <w:bCs/>
                <w:sz w:val="20"/>
                <w:lang w:val="pl-PL" w:eastAsia="pl-PL"/>
              </w:rPr>
              <w:t xml:space="preserve"> </w:t>
            </w:r>
            <w:proofErr w:type="spellStart"/>
            <w:r w:rsidRPr="0024624B">
              <w:rPr>
                <w:b/>
                <w:bCs/>
                <w:sz w:val="20"/>
                <w:lang w:val="pl-PL" w:eastAsia="pl-PL"/>
              </w:rPr>
              <w:t>viso</w:t>
            </w:r>
            <w:proofErr w:type="spellEnd"/>
            <w:r w:rsidRPr="0024624B">
              <w:rPr>
                <w:b/>
                <w:bCs/>
                <w:sz w:val="20"/>
                <w:lang w:val="pl-PL" w:eastAsia="pl-PL"/>
              </w:rPr>
              <w:t xml:space="preserve"> per </w:t>
            </w:r>
            <w:proofErr w:type="spellStart"/>
            <w:r w:rsidRPr="0024624B">
              <w:rPr>
                <w:b/>
                <w:bCs/>
                <w:sz w:val="20"/>
                <w:lang w:val="pl-PL" w:eastAsia="pl-PL"/>
              </w:rPr>
              <w:t>metus</w:t>
            </w:r>
            <w:proofErr w:type="spellEnd"/>
            <w:r w:rsidRPr="0024624B">
              <w:rPr>
                <w:b/>
                <w:bCs/>
                <w:sz w:val="20"/>
                <w:lang w:val="pl-PL" w:eastAsia="pl-PL"/>
              </w:rPr>
              <w:t>:</w:t>
            </w:r>
          </w:p>
        </w:tc>
        <w:tc>
          <w:tcPr>
            <w:tcW w:w="486" w:type="dxa"/>
            <w:tcBorders>
              <w:top w:val="nil"/>
              <w:left w:val="nil"/>
              <w:bottom w:val="single" w:sz="4" w:space="0" w:color="auto"/>
              <w:right w:val="single" w:sz="4" w:space="0" w:color="auto"/>
            </w:tcBorders>
            <w:shd w:val="clear" w:color="000000" w:fill="F2F2F2"/>
            <w:noWrap/>
            <w:vAlign w:val="bottom"/>
            <w:hideMark/>
          </w:tcPr>
          <w:p w14:paraId="7F7EB0C7"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3A50CFE8" w14:textId="77777777" w:rsidR="0024624B" w:rsidRPr="0024624B" w:rsidRDefault="0024624B" w:rsidP="0024624B">
            <w:pPr>
              <w:jc w:val="center"/>
              <w:rPr>
                <w:b/>
                <w:bCs/>
                <w:sz w:val="18"/>
                <w:szCs w:val="18"/>
                <w:lang w:val="pl-PL" w:eastAsia="pl-PL"/>
              </w:rPr>
            </w:pPr>
            <w:r w:rsidRPr="0024624B">
              <w:rPr>
                <w:b/>
                <w:bCs/>
                <w:sz w:val="18"/>
                <w:szCs w:val="18"/>
                <w:lang w:val="pl-PL" w:eastAsia="pl-PL"/>
              </w:rPr>
              <w:t>967</w:t>
            </w:r>
          </w:p>
        </w:tc>
        <w:tc>
          <w:tcPr>
            <w:tcW w:w="486" w:type="dxa"/>
            <w:tcBorders>
              <w:top w:val="nil"/>
              <w:left w:val="nil"/>
              <w:bottom w:val="single" w:sz="4" w:space="0" w:color="auto"/>
              <w:right w:val="single" w:sz="4" w:space="0" w:color="auto"/>
            </w:tcBorders>
            <w:shd w:val="clear" w:color="000000" w:fill="F2F2F2"/>
            <w:noWrap/>
            <w:vAlign w:val="bottom"/>
            <w:hideMark/>
          </w:tcPr>
          <w:p w14:paraId="4944DCCF"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71D7CFC2" w14:textId="77777777" w:rsidR="0024624B" w:rsidRPr="0024624B" w:rsidRDefault="0024624B" w:rsidP="0024624B">
            <w:pPr>
              <w:jc w:val="center"/>
              <w:rPr>
                <w:b/>
                <w:bCs/>
                <w:sz w:val="18"/>
                <w:szCs w:val="18"/>
                <w:lang w:val="pl-PL" w:eastAsia="pl-PL"/>
              </w:rPr>
            </w:pPr>
            <w:r w:rsidRPr="0024624B">
              <w:rPr>
                <w:b/>
                <w:bCs/>
                <w:sz w:val="18"/>
                <w:szCs w:val="18"/>
                <w:lang w:val="pl-PL" w:eastAsia="pl-PL"/>
              </w:rPr>
              <w:t>1151</w:t>
            </w:r>
          </w:p>
        </w:tc>
        <w:tc>
          <w:tcPr>
            <w:tcW w:w="486" w:type="dxa"/>
            <w:tcBorders>
              <w:top w:val="nil"/>
              <w:left w:val="nil"/>
              <w:bottom w:val="single" w:sz="4" w:space="0" w:color="auto"/>
              <w:right w:val="single" w:sz="4" w:space="0" w:color="auto"/>
            </w:tcBorders>
            <w:shd w:val="clear" w:color="000000" w:fill="F2F2F2"/>
            <w:noWrap/>
            <w:vAlign w:val="bottom"/>
            <w:hideMark/>
          </w:tcPr>
          <w:p w14:paraId="7F4A2827"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5AF368E9" w14:textId="77777777" w:rsidR="0024624B" w:rsidRPr="0024624B" w:rsidRDefault="0024624B" w:rsidP="0024624B">
            <w:pPr>
              <w:jc w:val="center"/>
              <w:rPr>
                <w:b/>
                <w:bCs/>
                <w:sz w:val="18"/>
                <w:szCs w:val="18"/>
                <w:lang w:val="pl-PL" w:eastAsia="pl-PL"/>
              </w:rPr>
            </w:pPr>
            <w:r w:rsidRPr="0024624B">
              <w:rPr>
                <w:b/>
                <w:bCs/>
                <w:sz w:val="18"/>
                <w:szCs w:val="18"/>
                <w:lang w:val="pl-PL" w:eastAsia="pl-PL"/>
              </w:rPr>
              <w:t>1189</w:t>
            </w:r>
          </w:p>
        </w:tc>
        <w:tc>
          <w:tcPr>
            <w:tcW w:w="486" w:type="dxa"/>
            <w:tcBorders>
              <w:top w:val="nil"/>
              <w:left w:val="nil"/>
              <w:bottom w:val="single" w:sz="4" w:space="0" w:color="auto"/>
              <w:right w:val="single" w:sz="4" w:space="0" w:color="auto"/>
            </w:tcBorders>
            <w:shd w:val="clear" w:color="000000" w:fill="F2F2F2"/>
            <w:noWrap/>
            <w:vAlign w:val="bottom"/>
            <w:hideMark/>
          </w:tcPr>
          <w:p w14:paraId="470C9F84"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4A5061DF" w14:textId="77777777" w:rsidR="0024624B" w:rsidRPr="0024624B" w:rsidRDefault="0024624B" w:rsidP="0024624B">
            <w:pPr>
              <w:jc w:val="center"/>
              <w:rPr>
                <w:b/>
                <w:bCs/>
                <w:sz w:val="18"/>
                <w:szCs w:val="18"/>
                <w:lang w:val="pl-PL" w:eastAsia="pl-PL"/>
              </w:rPr>
            </w:pPr>
            <w:r w:rsidRPr="0024624B">
              <w:rPr>
                <w:b/>
                <w:bCs/>
                <w:sz w:val="18"/>
                <w:szCs w:val="18"/>
                <w:lang w:val="pl-PL" w:eastAsia="pl-PL"/>
              </w:rPr>
              <w:t>1262</w:t>
            </w:r>
          </w:p>
        </w:tc>
        <w:tc>
          <w:tcPr>
            <w:tcW w:w="597" w:type="dxa"/>
            <w:tcBorders>
              <w:top w:val="nil"/>
              <w:left w:val="nil"/>
              <w:bottom w:val="single" w:sz="4" w:space="0" w:color="auto"/>
              <w:right w:val="single" w:sz="4" w:space="0" w:color="auto"/>
            </w:tcBorders>
            <w:shd w:val="clear" w:color="000000" w:fill="F2F2F2"/>
            <w:noWrap/>
            <w:vAlign w:val="bottom"/>
            <w:hideMark/>
          </w:tcPr>
          <w:p w14:paraId="08C77677"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nil"/>
              <w:left w:val="nil"/>
              <w:bottom w:val="single" w:sz="4" w:space="0" w:color="auto"/>
              <w:right w:val="single" w:sz="4" w:space="0" w:color="auto"/>
            </w:tcBorders>
            <w:shd w:val="clear" w:color="000000" w:fill="F2F2F2"/>
            <w:noWrap/>
            <w:vAlign w:val="bottom"/>
            <w:hideMark/>
          </w:tcPr>
          <w:p w14:paraId="67186D86" w14:textId="40EBA53D" w:rsidR="0024624B" w:rsidRPr="0024624B" w:rsidRDefault="00FA6C46" w:rsidP="00FA6C46">
            <w:pPr>
              <w:rPr>
                <w:b/>
                <w:bCs/>
                <w:sz w:val="18"/>
                <w:szCs w:val="18"/>
                <w:lang w:val="pl-PL" w:eastAsia="pl-PL"/>
              </w:rPr>
            </w:pPr>
            <w:r>
              <w:rPr>
                <w:b/>
                <w:bCs/>
                <w:sz w:val="18"/>
                <w:szCs w:val="18"/>
                <w:lang w:val="pl-PL" w:eastAsia="pl-PL"/>
              </w:rPr>
              <w:t>1263</w:t>
            </w:r>
          </w:p>
        </w:tc>
        <w:tc>
          <w:tcPr>
            <w:tcW w:w="459" w:type="dxa"/>
            <w:tcBorders>
              <w:top w:val="nil"/>
              <w:left w:val="nil"/>
              <w:bottom w:val="single" w:sz="4" w:space="0" w:color="auto"/>
              <w:right w:val="single" w:sz="4" w:space="0" w:color="auto"/>
            </w:tcBorders>
            <w:shd w:val="clear" w:color="000000" w:fill="F2F2F2"/>
            <w:noWrap/>
            <w:vAlign w:val="bottom"/>
            <w:hideMark/>
          </w:tcPr>
          <w:p w14:paraId="2F2E93A9"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28E3760A" w14:textId="3E44B5F0" w:rsidR="0024624B" w:rsidRPr="0024624B" w:rsidRDefault="0024624B" w:rsidP="0024624B">
            <w:pPr>
              <w:jc w:val="center"/>
              <w:rPr>
                <w:b/>
                <w:bCs/>
                <w:sz w:val="18"/>
                <w:szCs w:val="18"/>
                <w:lang w:val="pl-PL" w:eastAsia="pl-PL"/>
              </w:rPr>
            </w:pPr>
            <w:r w:rsidRPr="0024624B">
              <w:rPr>
                <w:b/>
                <w:bCs/>
                <w:sz w:val="18"/>
                <w:szCs w:val="18"/>
                <w:lang w:val="pl-PL" w:eastAsia="pl-PL"/>
              </w:rPr>
              <w:t>1318</w:t>
            </w:r>
          </w:p>
        </w:tc>
        <w:tc>
          <w:tcPr>
            <w:tcW w:w="549" w:type="dxa"/>
            <w:tcBorders>
              <w:top w:val="nil"/>
              <w:left w:val="nil"/>
              <w:bottom w:val="single" w:sz="4" w:space="0" w:color="auto"/>
              <w:right w:val="single" w:sz="4" w:space="0" w:color="auto"/>
            </w:tcBorders>
            <w:shd w:val="clear" w:color="000000" w:fill="F2F2F2"/>
            <w:noWrap/>
            <w:vAlign w:val="bottom"/>
            <w:hideMark/>
          </w:tcPr>
          <w:p w14:paraId="39342796"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641" w:type="dxa"/>
            <w:tcBorders>
              <w:top w:val="nil"/>
              <w:left w:val="nil"/>
              <w:bottom w:val="single" w:sz="4" w:space="0" w:color="auto"/>
              <w:right w:val="single" w:sz="4" w:space="0" w:color="auto"/>
            </w:tcBorders>
            <w:shd w:val="clear" w:color="000000" w:fill="F2F2F2"/>
            <w:noWrap/>
            <w:vAlign w:val="bottom"/>
            <w:hideMark/>
          </w:tcPr>
          <w:p w14:paraId="20DF8A0C" w14:textId="3FA92A0D" w:rsidR="0024624B" w:rsidRPr="0024624B" w:rsidRDefault="0024624B" w:rsidP="0024624B">
            <w:pPr>
              <w:jc w:val="center"/>
              <w:rPr>
                <w:b/>
                <w:bCs/>
                <w:sz w:val="18"/>
                <w:szCs w:val="18"/>
                <w:lang w:val="pl-PL" w:eastAsia="pl-PL"/>
              </w:rPr>
            </w:pPr>
            <w:r w:rsidRPr="0024624B">
              <w:rPr>
                <w:b/>
                <w:bCs/>
                <w:sz w:val="18"/>
                <w:szCs w:val="18"/>
                <w:lang w:val="pl-PL" w:eastAsia="pl-PL"/>
              </w:rPr>
              <w:t>71</w:t>
            </w:r>
            <w:r w:rsidR="008F585E">
              <w:rPr>
                <w:b/>
                <w:bCs/>
                <w:sz w:val="18"/>
                <w:szCs w:val="18"/>
                <w:lang w:val="pl-PL" w:eastAsia="pl-PL"/>
              </w:rPr>
              <w:t>14</w:t>
            </w:r>
          </w:p>
        </w:tc>
      </w:tr>
      <w:tr w:rsidR="00FA6C46" w:rsidRPr="0024624B" w14:paraId="75677200" w14:textId="77777777" w:rsidTr="000C5909">
        <w:trPr>
          <w:trHeight w:val="288"/>
        </w:trPr>
        <w:tc>
          <w:tcPr>
            <w:tcW w:w="193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69116DFA" w14:textId="77777777" w:rsidR="0024624B" w:rsidRPr="0024624B" w:rsidRDefault="0024624B" w:rsidP="0024624B">
            <w:pPr>
              <w:rPr>
                <w:b/>
                <w:bCs/>
                <w:sz w:val="22"/>
                <w:szCs w:val="22"/>
                <w:lang w:val="pl-PL" w:eastAsia="pl-PL"/>
              </w:rPr>
            </w:pPr>
            <w:proofErr w:type="spellStart"/>
            <w:r w:rsidRPr="0024624B">
              <w:rPr>
                <w:b/>
                <w:bCs/>
                <w:sz w:val="22"/>
                <w:szCs w:val="22"/>
                <w:lang w:val="pl-PL" w:eastAsia="pl-PL"/>
              </w:rPr>
              <w:t>Dalijimui</w:t>
            </w:r>
            <w:proofErr w:type="spellEnd"/>
            <w:r w:rsidRPr="0024624B">
              <w:rPr>
                <w:b/>
                <w:bCs/>
                <w:sz w:val="22"/>
                <w:szCs w:val="22"/>
                <w:lang w:val="pl-PL" w:eastAsia="pl-PL"/>
              </w:rPr>
              <w:t xml:space="preserve"> į grupes:</w:t>
            </w:r>
          </w:p>
        </w:tc>
        <w:tc>
          <w:tcPr>
            <w:tcW w:w="486" w:type="dxa"/>
            <w:tcBorders>
              <w:top w:val="nil"/>
              <w:left w:val="nil"/>
              <w:bottom w:val="single" w:sz="4" w:space="0" w:color="auto"/>
              <w:right w:val="single" w:sz="4" w:space="0" w:color="auto"/>
            </w:tcBorders>
            <w:shd w:val="clear" w:color="auto" w:fill="F2F2F2" w:themeFill="background1" w:themeFillShade="F2"/>
            <w:noWrap/>
            <w:vAlign w:val="bottom"/>
            <w:hideMark/>
          </w:tcPr>
          <w:p w14:paraId="5CB4ED41"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auto" w:fill="F2F2F2" w:themeFill="background1" w:themeFillShade="F2"/>
            <w:noWrap/>
            <w:vAlign w:val="bottom"/>
            <w:hideMark/>
          </w:tcPr>
          <w:p w14:paraId="23FEC3D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shd w:val="clear" w:color="auto" w:fill="F2F2F2" w:themeFill="background1" w:themeFillShade="F2"/>
            <w:noWrap/>
            <w:vAlign w:val="bottom"/>
            <w:hideMark/>
          </w:tcPr>
          <w:p w14:paraId="7FACA25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auto" w:fill="F2F2F2" w:themeFill="background1" w:themeFillShade="F2"/>
            <w:noWrap/>
            <w:vAlign w:val="bottom"/>
            <w:hideMark/>
          </w:tcPr>
          <w:p w14:paraId="1CDBDDA3"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shd w:val="clear" w:color="auto" w:fill="F2F2F2" w:themeFill="background1" w:themeFillShade="F2"/>
            <w:noWrap/>
            <w:vAlign w:val="bottom"/>
            <w:hideMark/>
          </w:tcPr>
          <w:p w14:paraId="39D2726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auto" w:fill="F2F2F2" w:themeFill="background1" w:themeFillShade="F2"/>
            <w:noWrap/>
            <w:vAlign w:val="bottom"/>
            <w:hideMark/>
          </w:tcPr>
          <w:p w14:paraId="597AEDF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shd w:val="clear" w:color="auto" w:fill="F2F2F2" w:themeFill="background1" w:themeFillShade="F2"/>
            <w:noWrap/>
            <w:vAlign w:val="bottom"/>
            <w:hideMark/>
          </w:tcPr>
          <w:p w14:paraId="5C08312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auto" w:fill="F2F2F2" w:themeFill="background1" w:themeFillShade="F2"/>
            <w:noWrap/>
            <w:vAlign w:val="bottom"/>
            <w:hideMark/>
          </w:tcPr>
          <w:p w14:paraId="4152EB9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97" w:type="dxa"/>
            <w:tcBorders>
              <w:top w:val="nil"/>
              <w:left w:val="nil"/>
              <w:bottom w:val="single" w:sz="4" w:space="0" w:color="auto"/>
              <w:right w:val="single" w:sz="4" w:space="0" w:color="auto"/>
            </w:tcBorders>
            <w:shd w:val="clear" w:color="auto" w:fill="F2F2F2" w:themeFill="background1" w:themeFillShade="F2"/>
            <w:noWrap/>
            <w:vAlign w:val="bottom"/>
            <w:hideMark/>
          </w:tcPr>
          <w:p w14:paraId="2524660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shd w:val="clear" w:color="auto" w:fill="F2F2F2" w:themeFill="background1" w:themeFillShade="F2"/>
            <w:noWrap/>
            <w:vAlign w:val="bottom"/>
            <w:hideMark/>
          </w:tcPr>
          <w:p w14:paraId="006A1B0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shd w:val="clear" w:color="auto" w:fill="F2F2F2" w:themeFill="background1" w:themeFillShade="F2"/>
            <w:noWrap/>
            <w:vAlign w:val="bottom"/>
            <w:hideMark/>
          </w:tcPr>
          <w:p w14:paraId="019B3C7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641" w:type="dxa"/>
            <w:tcBorders>
              <w:top w:val="nil"/>
              <w:left w:val="nil"/>
              <w:bottom w:val="single" w:sz="4" w:space="0" w:color="auto"/>
              <w:right w:val="single" w:sz="4" w:space="0" w:color="auto"/>
            </w:tcBorders>
            <w:shd w:val="clear" w:color="auto" w:fill="F2F2F2" w:themeFill="background1" w:themeFillShade="F2"/>
            <w:noWrap/>
            <w:vAlign w:val="bottom"/>
            <w:hideMark/>
          </w:tcPr>
          <w:p w14:paraId="3B6AD30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49" w:type="dxa"/>
            <w:tcBorders>
              <w:top w:val="nil"/>
              <w:left w:val="nil"/>
              <w:bottom w:val="single" w:sz="4" w:space="0" w:color="auto"/>
              <w:right w:val="single" w:sz="4" w:space="0" w:color="auto"/>
            </w:tcBorders>
            <w:shd w:val="clear" w:color="auto" w:fill="F2F2F2" w:themeFill="background1" w:themeFillShade="F2"/>
            <w:noWrap/>
            <w:vAlign w:val="bottom"/>
            <w:hideMark/>
          </w:tcPr>
          <w:p w14:paraId="0C2DC0CB"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641" w:type="dxa"/>
            <w:tcBorders>
              <w:top w:val="nil"/>
              <w:left w:val="nil"/>
              <w:bottom w:val="single" w:sz="4" w:space="0" w:color="auto"/>
              <w:right w:val="single" w:sz="4" w:space="0" w:color="auto"/>
            </w:tcBorders>
            <w:shd w:val="clear" w:color="auto" w:fill="F2F2F2" w:themeFill="background1" w:themeFillShade="F2"/>
            <w:noWrap/>
            <w:vAlign w:val="bottom"/>
            <w:hideMark/>
          </w:tcPr>
          <w:p w14:paraId="5249D46E"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r>
      <w:tr w:rsidR="00FA6C46" w:rsidRPr="0024624B" w14:paraId="07FC6736" w14:textId="77777777" w:rsidTr="000C5909">
        <w:trPr>
          <w:trHeight w:val="288"/>
        </w:trPr>
        <w:tc>
          <w:tcPr>
            <w:tcW w:w="1930" w:type="dxa"/>
            <w:tcBorders>
              <w:top w:val="single" w:sz="4" w:space="0" w:color="auto"/>
              <w:left w:val="single" w:sz="4" w:space="0" w:color="auto"/>
              <w:bottom w:val="single" w:sz="4" w:space="0" w:color="auto"/>
              <w:right w:val="nil"/>
            </w:tcBorders>
            <w:noWrap/>
            <w:vAlign w:val="bottom"/>
            <w:hideMark/>
          </w:tcPr>
          <w:p w14:paraId="1C8D5560" w14:textId="77777777" w:rsidR="0024624B" w:rsidRPr="0024624B" w:rsidRDefault="0024624B" w:rsidP="0024624B">
            <w:pPr>
              <w:rPr>
                <w:sz w:val="22"/>
                <w:szCs w:val="22"/>
                <w:lang w:val="pl-PL" w:eastAsia="pl-PL"/>
              </w:rPr>
            </w:pPr>
            <w:proofErr w:type="spellStart"/>
            <w:r w:rsidRPr="0024624B">
              <w:rPr>
                <w:sz w:val="22"/>
                <w:szCs w:val="22"/>
                <w:lang w:val="pl-PL" w:eastAsia="pl-PL"/>
              </w:rPr>
              <w:t>Dorinio</w:t>
            </w:r>
            <w:proofErr w:type="spellEnd"/>
            <w:r w:rsidRPr="0024624B">
              <w:rPr>
                <w:sz w:val="22"/>
                <w:szCs w:val="22"/>
                <w:lang w:val="pl-PL" w:eastAsia="pl-PL"/>
              </w:rPr>
              <w:t xml:space="preserve"> </w:t>
            </w:r>
            <w:proofErr w:type="spellStart"/>
            <w:r w:rsidRPr="0024624B">
              <w:rPr>
                <w:sz w:val="22"/>
                <w:szCs w:val="22"/>
                <w:lang w:val="pl-PL" w:eastAsia="pl-PL"/>
              </w:rPr>
              <w:t>ugdymo</w:t>
            </w:r>
            <w:proofErr w:type="spellEnd"/>
            <w:r w:rsidRPr="0024624B">
              <w:rPr>
                <w:sz w:val="22"/>
                <w:szCs w:val="22"/>
                <w:lang w:val="pl-PL" w:eastAsia="pl-PL"/>
              </w:rPr>
              <w:t xml:space="preserve"> (</w:t>
            </w:r>
            <w:proofErr w:type="spellStart"/>
            <w:r w:rsidRPr="0024624B">
              <w:rPr>
                <w:sz w:val="22"/>
                <w:szCs w:val="22"/>
                <w:lang w:val="pl-PL" w:eastAsia="pl-PL"/>
              </w:rPr>
              <w:t>etikos</w:t>
            </w:r>
            <w:proofErr w:type="spellEnd"/>
            <w:r w:rsidRPr="0024624B">
              <w:rPr>
                <w:sz w:val="22"/>
                <w:szCs w:val="22"/>
                <w:lang w:val="pl-PL" w:eastAsia="pl-PL"/>
              </w:rPr>
              <w:t>)</w:t>
            </w:r>
          </w:p>
        </w:tc>
        <w:tc>
          <w:tcPr>
            <w:tcW w:w="486" w:type="dxa"/>
            <w:tcBorders>
              <w:top w:val="nil"/>
              <w:left w:val="single" w:sz="4" w:space="0" w:color="auto"/>
              <w:bottom w:val="single" w:sz="4" w:space="0" w:color="auto"/>
              <w:right w:val="single" w:sz="4" w:space="0" w:color="auto"/>
            </w:tcBorders>
            <w:noWrap/>
            <w:vAlign w:val="bottom"/>
            <w:hideMark/>
          </w:tcPr>
          <w:p w14:paraId="7511029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289D35F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22C4023"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6A55EC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131A68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8CE3F4B"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B5EE734"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42D89041"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97" w:type="dxa"/>
            <w:tcBorders>
              <w:top w:val="nil"/>
              <w:left w:val="nil"/>
              <w:bottom w:val="single" w:sz="4" w:space="0" w:color="auto"/>
              <w:right w:val="single" w:sz="4" w:space="0" w:color="auto"/>
            </w:tcBorders>
            <w:noWrap/>
            <w:vAlign w:val="bottom"/>
            <w:hideMark/>
          </w:tcPr>
          <w:p w14:paraId="0922E9B4"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B6C5AE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noWrap/>
            <w:vAlign w:val="bottom"/>
            <w:hideMark/>
          </w:tcPr>
          <w:p w14:paraId="26E953AC"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603BC6F2"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704C2D78" w14:textId="77777777" w:rsidR="0024624B" w:rsidRPr="0024624B" w:rsidRDefault="0024624B" w:rsidP="0024624B">
            <w:pPr>
              <w:jc w:val="center"/>
              <w:rPr>
                <w:b/>
                <w:bCs/>
                <w:sz w:val="22"/>
                <w:szCs w:val="22"/>
                <w:lang w:val="pl-PL" w:eastAsia="pl-PL"/>
              </w:rPr>
            </w:pPr>
            <w:r w:rsidRPr="0024624B">
              <w:rPr>
                <w:b/>
                <w:bCs/>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35794297" w14:textId="77777777" w:rsidR="0024624B" w:rsidRPr="0024624B" w:rsidRDefault="0024624B" w:rsidP="0024624B">
            <w:pPr>
              <w:jc w:val="center"/>
              <w:rPr>
                <w:b/>
                <w:bCs/>
                <w:sz w:val="22"/>
                <w:szCs w:val="22"/>
                <w:lang w:val="pl-PL" w:eastAsia="pl-PL"/>
              </w:rPr>
            </w:pPr>
            <w:r w:rsidRPr="0024624B">
              <w:rPr>
                <w:b/>
                <w:bCs/>
                <w:sz w:val="22"/>
                <w:szCs w:val="22"/>
                <w:lang w:val="pl-PL" w:eastAsia="pl-PL"/>
              </w:rPr>
              <w:t>72</w:t>
            </w:r>
          </w:p>
        </w:tc>
      </w:tr>
      <w:tr w:rsidR="00FA6C46" w:rsidRPr="0024624B" w14:paraId="5AD3A17B" w14:textId="77777777" w:rsidTr="000C5909">
        <w:trPr>
          <w:trHeight w:val="288"/>
        </w:trPr>
        <w:tc>
          <w:tcPr>
            <w:tcW w:w="1930" w:type="dxa"/>
            <w:tcBorders>
              <w:top w:val="single" w:sz="4" w:space="0" w:color="auto"/>
              <w:left w:val="single" w:sz="4" w:space="0" w:color="auto"/>
              <w:bottom w:val="single" w:sz="4" w:space="0" w:color="auto"/>
              <w:right w:val="single" w:sz="4" w:space="0" w:color="auto"/>
            </w:tcBorders>
            <w:vAlign w:val="bottom"/>
            <w:hideMark/>
          </w:tcPr>
          <w:p w14:paraId="7910399D" w14:textId="77777777" w:rsidR="0024624B" w:rsidRPr="0024624B" w:rsidRDefault="0024624B" w:rsidP="0024624B">
            <w:pPr>
              <w:rPr>
                <w:sz w:val="22"/>
                <w:szCs w:val="22"/>
                <w:lang w:val="pl-PL" w:eastAsia="pl-PL"/>
              </w:rPr>
            </w:pPr>
            <w:proofErr w:type="spellStart"/>
            <w:r w:rsidRPr="0024624B">
              <w:rPr>
                <w:sz w:val="22"/>
                <w:szCs w:val="22"/>
                <w:lang w:val="pl-PL" w:eastAsia="pl-PL"/>
              </w:rPr>
              <w:t>Užsienio</w:t>
            </w:r>
            <w:proofErr w:type="spellEnd"/>
            <w:r w:rsidRPr="0024624B">
              <w:rPr>
                <w:sz w:val="22"/>
                <w:szCs w:val="22"/>
                <w:lang w:val="pl-PL" w:eastAsia="pl-PL"/>
              </w:rPr>
              <w:t xml:space="preserve"> (</w:t>
            </w:r>
            <w:proofErr w:type="spellStart"/>
            <w:r w:rsidRPr="0024624B">
              <w:rPr>
                <w:sz w:val="22"/>
                <w:szCs w:val="22"/>
                <w:lang w:val="pl-PL" w:eastAsia="pl-PL"/>
              </w:rPr>
              <w:t>anglų</w:t>
            </w:r>
            <w:proofErr w:type="spellEnd"/>
            <w:r w:rsidRPr="0024624B">
              <w:rPr>
                <w:sz w:val="22"/>
                <w:szCs w:val="22"/>
                <w:lang w:val="pl-PL" w:eastAsia="pl-PL"/>
              </w:rPr>
              <w:t xml:space="preserve">) </w:t>
            </w:r>
            <w:proofErr w:type="spellStart"/>
            <w:r w:rsidRPr="0024624B">
              <w:rPr>
                <w:sz w:val="22"/>
                <w:szCs w:val="22"/>
                <w:lang w:val="pl-PL" w:eastAsia="pl-PL"/>
              </w:rPr>
              <w:t>kalba</w:t>
            </w:r>
            <w:proofErr w:type="spellEnd"/>
            <w:r w:rsidRPr="0024624B">
              <w:rPr>
                <w:sz w:val="22"/>
                <w:szCs w:val="22"/>
                <w:lang w:val="pl-PL" w:eastAsia="pl-PL"/>
              </w:rPr>
              <w:t xml:space="preserve"> (</w:t>
            </w:r>
            <w:proofErr w:type="spellStart"/>
            <w:r w:rsidRPr="0024624B">
              <w:rPr>
                <w:sz w:val="22"/>
                <w:szCs w:val="22"/>
                <w:lang w:val="pl-PL" w:eastAsia="pl-PL"/>
              </w:rPr>
              <w:t>pirmoji</w:t>
            </w:r>
            <w:proofErr w:type="spellEnd"/>
            <w:r w:rsidRPr="0024624B">
              <w:rPr>
                <w:sz w:val="22"/>
                <w:szCs w:val="22"/>
                <w:lang w:val="pl-PL" w:eastAsia="pl-PL"/>
              </w:rPr>
              <w:t>)</w:t>
            </w:r>
          </w:p>
        </w:tc>
        <w:tc>
          <w:tcPr>
            <w:tcW w:w="486" w:type="dxa"/>
            <w:tcBorders>
              <w:top w:val="nil"/>
              <w:left w:val="nil"/>
              <w:bottom w:val="single" w:sz="4" w:space="0" w:color="auto"/>
              <w:right w:val="single" w:sz="4" w:space="0" w:color="auto"/>
            </w:tcBorders>
            <w:noWrap/>
            <w:vAlign w:val="bottom"/>
            <w:hideMark/>
          </w:tcPr>
          <w:p w14:paraId="7E7F224F"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6E542EA7"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2E8EA38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3124F47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71C38BCA"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75D6A94F"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486" w:type="dxa"/>
            <w:tcBorders>
              <w:top w:val="nil"/>
              <w:left w:val="nil"/>
              <w:bottom w:val="single" w:sz="4" w:space="0" w:color="auto"/>
              <w:right w:val="single" w:sz="4" w:space="0" w:color="auto"/>
            </w:tcBorders>
            <w:noWrap/>
            <w:vAlign w:val="bottom"/>
            <w:hideMark/>
          </w:tcPr>
          <w:p w14:paraId="472A2F50"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575" w:type="dxa"/>
            <w:tcBorders>
              <w:top w:val="nil"/>
              <w:left w:val="nil"/>
              <w:bottom w:val="single" w:sz="4" w:space="0" w:color="auto"/>
              <w:right w:val="single" w:sz="4" w:space="0" w:color="auto"/>
            </w:tcBorders>
            <w:noWrap/>
            <w:vAlign w:val="bottom"/>
            <w:hideMark/>
          </w:tcPr>
          <w:p w14:paraId="3865F464"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597" w:type="dxa"/>
            <w:tcBorders>
              <w:top w:val="nil"/>
              <w:left w:val="nil"/>
              <w:bottom w:val="single" w:sz="4" w:space="0" w:color="auto"/>
              <w:right w:val="single" w:sz="4" w:space="0" w:color="auto"/>
            </w:tcBorders>
            <w:noWrap/>
            <w:vAlign w:val="bottom"/>
            <w:hideMark/>
          </w:tcPr>
          <w:p w14:paraId="3A5D827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3063A6F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noWrap/>
            <w:vAlign w:val="bottom"/>
            <w:hideMark/>
          </w:tcPr>
          <w:p w14:paraId="7A08217F" w14:textId="77777777" w:rsidR="0024624B" w:rsidRPr="0024624B" w:rsidRDefault="0024624B" w:rsidP="0024624B">
            <w:pPr>
              <w:jc w:val="center"/>
              <w:rPr>
                <w:sz w:val="22"/>
                <w:szCs w:val="22"/>
                <w:lang w:val="pl-PL" w:eastAsia="pl-PL"/>
              </w:rPr>
            </w:pPr>
            <w:r w:rsidRPr="0024624B">
              <w:rPr>
                <w:sz w:val="22"/>
                <w:szCs w:val="22"/>
                <w:lang w:val="pl-PL" w:eastAsia="pl-PL"/>
              </w:rPr>
              <w:t>3</w:t>
            </w:r>
          </w:p>
        </w:tc>
        <w:tc>
          <w:tcPr>
            <w:tcW w:w="641" w:type="dxa"/>
            <w:tcBorders>
              <w:top w:val="nil"/>
              <w:left w:val="nil"/>
              <w:bottom w:val="single" w:sz="4" w:space="0" w:color="auto"/>
              <w:right w:val="single" w:sz="4" w:space="0" w:color="auto"/>
            </w:tcBorders>
            <w:noWrap/>
            <w:vAlign w:val="bottom"/>
            <w:hideMark/>
          </w:tcPr>
          <w:p w14:paraId="24F9FCF3" w14:textId="77777777" w:rsidR="0024624B" w:rsidRPr="0024624B" w:rsidRDefault="0024624B" w:rsidP="0024624B">
            <w:pPr>
              <w:jc w:val="center"/>
              <w:rPr>
                <w:sz w:val="22"/>
                <w:szCs w:val="22"/>
                <w:lang w:val="pl-PL" w:eastAsia="pl-PL"/>
              </w:rPr>
            </w:pPr>
            <w:r w:rsidRPr="0024624B">
              <w:rPr>
                <w:sz w:val="22"/>
                <w:szCs w:val="22"/>
                <w:lang w:val="pl-PL" w:eastAsia="pl-PL"/>
              </w:rPr>
              <w:t>108</w:t>
            </w:r>
          </w:p>
        </w:tc>
        <w:tc>
          <w:tcPr>
            <w:tcW w:w="549" w:type="dxa"/>
            <w:tcBorders>
              <w:top w:val="nil"/>
              <w:left w:val="nil"/>
              <w:bottom w:val="single" w:sz="4" w:space="0" w:color="auto"/>
              <w:right w:val="single" w:sz="4" w:space="0" w:color="auto"/>
            </w:tcBorders>
            <w:noWrap/>
            <w:vAlign w:val="bottom"/>
            <w:hideMark/>
          </w:tcPr>
          <w:p w14:paraId="2569BAD7" w14:textId="77777777" w:rsidR="0024624B" w:rsidRPr="0024624B" w:rsidRDefault="0024624B" w:rsidP="0024624B">
            <w:pPr>
              <w:jc w:val="center"/>
              <w:rPr>
                <w:b/>
                <w:bCs/>
                <w:sz w:val="22"/>
                <w:szCs w:val="22"/>
                <w:lang w:val="pl-PL" w:eastAsia="pl-PL"/>
              </w:rPr>
            </w:pPr>
            <w:r w:rsidRPr="0024624B">
              <w:rPr>
                <w:b/>
                <w:bCs/>
                <w:sz w:val="22"/>
                <w:szCs w:val="22"/>
                <w:lang w:val="pl-PL" w:eastAsia="pl-PL"/>
              </w:rPr>
              <w:t>9</w:t>
            </w:r>
          </w:p>
        </w:tc>
        <w:tc>
          <w:tcPr>
            <w:tcW w:w="641" w:type="dxa"/>
            <w:tcBorders>
              <w:top w:val="nil"/>
              <w:left w:val="nil"/>
              <w:bottom w:val="single" w:sz="4" w:space="0" w:color="auto"/>
              <w:right w:val="single" w:sz="4" w:space="0" w:color="auto"/>
            </w:tcBorders>
            <w:noWrap/>
            <w:vAlign w:val="bottom"/>
            <w:hideMark/>
          </w:tcPr>
          <w:p w14:paraId="6431854C" w14:textId="77777777" w:rsidR="0024624B" w:rsidRPr="0024624B" w:rsidRDefault="0024624B" w:rsidP="0024624B">
            <w:pPr>
              <w:jc w:val="center"/>
              <w:rPr>
                <w:b/>
                <w:bCs/>
                <w:sz w:val="22"/>
                <w:szCs w:val="22"/>
                <w:lang w:val="pl-PL" w:eastAsia="pl-PL"/>
              </w:rPr>
            </w:pPr>
            <w:r w:rsidRPr="0024624B">
              <w:rPr>
                <w:b/>
                <w:bCs/>
                <w:sz w:val="22"/>
                <w:szCs w:val="22"/>
                <w:lang w:val="pl-PL" w:eastAsia="pl-PL"/>
              </w:rPr>
              <w:t>324</w:t>
            </w:r>
          </w:p>
        </w:tc>
      </w:tr>
      <w:tr w:rsidR="00FA6C46" w:rsidRPr="0024624B" w14:paraId="16448533" w14:textId="77777777" w:rsidTr="000C5909">
        <w:trPr>
          <w:trHeight w:val="288"/>
        </w:trPr>
        <w:tc>
          <w:tcPr>
            <w:tcW w:w="1930" w:type="dxa"/>
            <w:tcBorders>
              <w:top w:val="nil"/>
              <w:left w:val="single" w:sz="4" w:space="0" w:color="auto"/>
              <w:bottom w:val="single" w:sz="4" w:space="0" w:color="auto"/>
              <w:right w:val="single" w:sz="4" w:space="0" w:color="auto"/>
            </w:tcBorders>
            <w:vAlign w:val="bottom"/>
            <w:hideMark/>
          </w:tcPr>
          <w:p w14:paraId="03E6C29B" w14:textId="77777777" w:rsidR="0024624B" w:rsidRPr="0024624B" w:rsidRDefault="0024624B" w:rsidP="0024624B">
            <w:pPr>
              <w:rPr>
                <w:sz w:val="22"/>
                <w:szCs w:val="22"/>
                <w:lang w:val="pl-PL" w:eastAsia="pl-PL"/>
              </w:rPr>
            </w:pPr>
            <w:proofErr w:type="spellStart"/>
            <w:r w:rsidRPr="0024624B">
              <w:rPr>
                <w:sz w:val="22"/>
                <w:szCs w:val="22"/>
                <w:lang w:val="pl-PL" w:eastAsia="pl-PL"/>
              </w:rPr>
              <w:t>Užsienio</w:t>
            </w:r>
            <w:proofErr w:type="spellEnd"/>
            <w:r w:rsidRPr="0024624B">
              <w:rPr>
                <w:sz w:val="22"/>
                <w:szCs w:val="22"/>
                <w:lang w:val="pl-PL" w:eastAsia="pl-PL"/>
              </w:rPr>
              <w:t xml:space="preserve"> (</w:t>
            </w:r>
            <w:proofErr w:type="spellStart"/>
            <w:r w:rsidRPr="0024624B">
              <w:rPr>
                <w:sz w:val="22"/>
                <w:szCs w:val="22"/>
                <w:lang w:val="pl-PL" w:eastAsia="pl-PL"/>
              </w:rPr>
              <w:t>vokiečių</w:t>
            </w:r>
            <w:proofErr w:type="spellEnd"/>
            <w:r w:rsidRPr="0024624B">
              <w:rPr>
                <w:sz w:val="22"/>
                <w:szCs w:val="22"/>
                <w:lang w:val="pl-PL" w:eastAsia="pl-PL"/>
              </w:rPr>
              <w:t xml:space="preserve">) </w:t>
            </w:r>
            <w:proofErr w:type="spellStart"/>
            <w:r w:rsidRPr="0024624B">
              <w:rPr>
                <w:sz w:val="22"/>
                <w:szCs w:val="22"/>
                <w:lang w:val="pl-PL" w:eastAsia="pl-PL"/>
              </w:rPr>
              <w:t>kalba</w:t>
            </w:r>
            <w:proofErr w:type="spellEnd"/>
            <w:r w:rsidRPr="0024624B">
              <w:rPr>
                <w:sz w:val="22"/>
                <w:szCs w:val="22"/>
                <w:lang w:val="pl-PL" w:eastAsia="pl-PL"/>
              </w:rPr>
              <w:t xml:space="preserve"> (</w:t>
            </w:r>
            <w:proofErr w:type="spellStart"/>
            <w:r w:rsidRPr="0024624B">
              <w:rPr>
                <w:sz w:val="22"/>
                <w:szCs w:val="22"/>
                <w:lang w:val="pl-PL" w:eastAsia="pl-PL"/>
              </w:rPr>
              <w:t>antroji</w:t>
            </w:r>
            <w:proofErr w:type="spellEnd"/>
            <w:r w:rsidRPr="0024624B">
              <w:rPr>
                <w:sz w:val="22"/>
                <w:szCs w:val="22"/>
                <w:lang w:val="pl-PL" w:eastAsia="pl-PL"/>
              </w:rPr>
              <w:t>)</w:t>
            </w:r>
          </w:p>
        </w:tc>
        <w:tc>
          <w:tcPr>
            <w:tcW w:w="486" w:type="dxa"/>
            <w:tcBorders>
              <w:top w:val="nil"/>
              <w:left w:val="nil"/>
              <w:bottom w:val="single" w:sz="4" w:space="0" w:color="auto"/>
              <w:right w:val="single" w:sz="4" w:space="0" w:color="auto"/>
            </w:tcBorders>
            <w:noWrap/>
            <w:vAlign w:val="bottom"/>
            <w:hideMark/>
          </w:tcPr>
          <w:p w14:paraId="46C45C6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76196F59"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48D18F4F"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2A73ABC8"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3291E894"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22945633"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2FBBB39A"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4EE5E2F3"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noWrap/>
            <w:vAlign w:val="bottom"/>
            <w:hideMark/>
          </w:tcPr>
          <w:p w14:paraId="6440737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79AB1B7"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noWrap/>
            <w:vAlign w:val="bottom"/>
            <w:hideMark/>
          </w:tcPr>
          <w:p w14:paraId="24A07B45"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noWrap/>
            <w:vAlign w:val="bottom"/>
            <w:hideMark/>
          </w:tcPr>
          <w:p w14:paraId="3BA5CBFA"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49" w:type="dxa"/>
            <w:tcBorders>
              <w:top w:val="nil"/>
              <w:left w:val="nil"/>
              <w:bottom w:val="single" w:sz="4" w:space="0" w:color="auto"/>
              <w:right w:val="single" w:sz="4" w:space="0" w:color="auto"/>
            </w:tcBorders>
            <w:noWrap/>
            <w:vAlign w:val="bottom"/>
            <w:hideMark/>
          </w:tcPr>
          <w:p w14:paraId="628EFB5A" w14:textId="77777777" w:rsidR="0024624B" w:rsidRPr="0024624B" w:rsidRDefault="0024624B" w:rsidP="0024624B">
            <w:pPr>
              <w:jc w:val="center"/>
              <w:rPr>
                <w:b/>
                <w:bCs/>
                <w:sz w:val="22"/>
                <w:szCs w:val="22"/>
                <w:lang w:val="pl-PL" w:eastAsia="pl-PL"/>
              </w:rPr>
            </w:pPr>
            <w:r w:rsidRPr="0024624B">
              <w:rPr>
                <w:b/>
                <w:bCs/>
                <w:sz w:val="22"/>
                <w:szCs w:val="22"/>
                <w:lang w:val="pl-PL" w:eastAsia="pl-PL"/>
              </w:rPr>
              <w:t>8</w:t>
            </w:r>
          </w:p>
        </w:tc>
        <w:tc>
          <w:tcPr>
            <w:tcW w:w="641" w:type="dxa"/>
            <w:tcBorders>
              <w:top w:val="nil"/>
              <w:left w:val="nil"/>
              <w:bottom w:val="single" w:sz="4" w:space="0" w:color="auto"/>
              <w:right w:val="single" w:sz="4" w:space="0" w:color="auto"/>
            </w:tcBorders>
            <w:noWrap/>
            <w:vAlign w:val="bottom"/>
            <w:hideMark/>
          </w:tcPr>
          <w:p w14:paraId="224D9B1E" w14:textId="77777777" w:rsidR="0024624B" w:rsidRPr="0024624B" w:rsidRDefault="0024624B" w:rsidP="0024624B">
            <w:pPr>
              <w:jc w:val="center"/>
              <w:rPr>
                <w:b/>
                <w:bCs/>
                <w:sz w:val="22"/>
                <w:szCs w:val="22"/>
                <w:lang w:val="pl-PL" w:eastAsia="pl-PL"/>
              </w:rPr>
            </w:pPr>
            <w:r w:rsidRPr="0024624B">
              <w:rPr>
                <w:b/>
                <w:bCs/>
                <w:sz w:val="22"/>
                <w:szCs w:val="22"/>
                <w:lang w:val="pl-PL" w:eastAsia="pl-PL"/>
              </w:rPr>
              <w:t>288</w:t>
            </w:r>
          </w:p>
        </w:tc>
      </w:tr>
      <w:tr w:rsidR="00FA6C46" w:rsidRPr="0024624B" w14:paraId="4C3FAC0A" w14:textId="77777777" w:rsidTr="000C5909">
        <w:trPr>
          <w:trHeight w:val="288"/>
        </w:trPr>
        <w:tc>
          <w:tcPr>
            <w:tcW w:w="1930" w:type="dxa"/>
            <w:tcBorders>
              <w:top w:val="nil"/>
              <w:left w:val="single" w:sz="4" w:space="0" w:color="auto"/>
              <w:bottom w:val="single" w:sz="4" w:space="0" w:color="auto"/>
              <w:right w:val="single" w:sz="4" w:space="0" w:color="auto"/>
            </w:tcBorders>
            <w:vAlign w:val="bottom"/>
            <w:hideMark/>
          </w:tcPr>
          <w:p w14:paraId="5DB6AAF3" w14:textId="77777777" w:rsidR="0024624B" w:rsidRPr="0024624B" w:rsidRDefault="0024624B" w:rsidP="0024624B">
            <w:pPr>
              <w:rPr>
                <w:sz w:val="22"/>
                <w:szCs w:val="22"/>
                <w:lang w:val="pl-PL" w:eastAsia="pl-PL"/>
              </w:rPr>
            </w:pPr>
            <w:proofErr w:type="spellStart"/>
            <w:r w:rsidRPr="0024624B">
              <w:rPr>
                <w:sz w:val="22"/>
                <w:szCs w:val="22"/>
                <w:lang w:val="pl-PL" w:eastAsia="pl-PL"/>
              </w:rPr>
              <w:t>Informatikos</w:t>
            </w:r>
            <w:proofErr w:type="spellEnd"/>
          </w:p>
        </w:tc>
        <w:tc>
          <w:tcPr>
            <w:tcW w:w="486" w:type="dxa"/>
            <w:tcBorders>
              <w:top w:val="nil"/>
              <w:left w:val="nil"/>
              <w:bottom w:val="single" w:sz="4" w:space="0" w:color="auto"/>
              <w:right w:val="single" w:sz="4" w:space="0" w:color="auto"/>
            </w:tcBorders>
            <w:noWrap/>
            <w:vAlign w:val="bottom"/>
            <w:hideMark/>
          </w:tcPr>
          <w:p w14:paraId="43C919A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14EABCD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0C5A75E5"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05698F1D"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DA3F280"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559ADD5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312AE97D"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564C3CCC"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97" w:type="dxa"/>
            <w:tcBorders>
              <w:top w:val="nil"/>
              <w:left w:val="nil"/>
              <w:bottom w:val="single" w:sz="4" w:space="0" w:color="auto"/>
              <w:right w:val="single" w:sz="4" w:space="0" w:color="auto"/>
            </w:tcBorders>
            <w:noWrap/>
            <w:vAlign w:val="bottom"/>
            <w:hideMark/>
          </w:tcPr>
          <w:p w14:paraId="45C5368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39C99968"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59" w:type="dxa"/>
            <w:tcBorders>
              <w:top w:val="nil"/>
              <w:left w:val="nil"/>
              <w:bottom w:val="single" w:sz="4" w:space="0" w:color="auto"/>
              <w:right w:val="single" w:sz="4" w:space="0" w:color="auto"/>
            </w:tcBorders>
            <w:noWrap/>
            <w:vAlign w:val="bottom"/>
            <w:hideMark/>
          </w:tcPr>
          <w:p w14:paraId="060F05C0"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095C377F" w14:textId="77777777" w:rsidR="0024624B" w:rsidRPr="0024624B" w:rsidRDefault="0024624B" w:rsidP="0024624B">
            <w:pPr>
              <w:jc w:val="center"/>
              <w:rPr>
                <w:sz w:val="22"/>
                <w:szCs w:val="22"/>
                <w:lang w:val="pl-PL" w:eastAsia="pl-PL"/>
              </w:rPr>
            </w:pPr>
            <w:r w:rsidRPr="0024624B">
              <w:rPr>
                <w:sz w:val="22"/>
                <w:szCs w:val="22"/>
                <w:lang w:val="pl-PL" w:eastAsia="pl-PL"/>
              </w:rPr>
              <w:t>36</w:t>
            </w:r>
          </w:p>
        </w:tc>
        <w:tc>
          <w:tcPr>
            <w:tcW w:w="549" w:type="dxa"/>
            <w:tcBorders>
              <w:top w:val="nil"/>
              <w:left w:val="nil"/>
              <w:bottom w:val="single" w:sz="4" w:space="0" w:color="auto"/>
              <w:right w:val="single" w:sz="4" w:space="0" w:color="auto"/>
            </w:tcBorders>
            <w:noWrap/>
            <w:vAlign w:val="bottom"/>
            <w:hideMark/>
          </w:tcPr>
          <w:p w14:paraId="31C9C513" w14:textId="77777777" w:rsidR="0024624B" w:rsidRPr="0024624B" w:rsidRDefault="0024624B" w:rsidP="0024624B">
            <w:pPr>
              <w:jc w:val="center"/>
              <w:rPr>
                <w:b/>
                <w:bCs/>
                <w:sz w:val="22"/>
                <w:szCs w:val="22"/>
                <w:lang w:val="pl-PL" w:eastAsia="pl-PL"/>
              </w:rPr>
            </w:pPr>
            <w:r w:rsidRPr="0024624B">
              <w:rPr>
                <w:b/>
                <w:bCs/>
                <w:sz w:val="22"/>
                <w:szCs w:val="22"/>
                <w:lang w:val="pl-PL" w:eastAsia="pl-PL"/>
              </w:rPr>
              <w:t>1</w:t>
            </w:r>
          </w:p>
        </w:tc>
        <w:tc>
          <w:tcPr>
            <w:tcW w:w="641" w:type="dxa"/>
            <w:tcBorders>
              <w:top w:val="nil"/>
              <w:left w:val="nil"/>
              <w:bottom w:val="single" w:sz="4" w:space="0" w:color="auto"/>
              <w:right w:val="single" w:sz="4" w:space="0" w:color="auto"/>
            </w:tcBorders>
            <w:noWrap/>
            <w:vAlign w:val="bottom"/>
            <w:hideMark/>
          </w:tcPr>
          <w:p w14:paraId="249A3DC0" w14:textId="77777777" w:rsidR="0024624B" w:rsidRPr="0024624B" w:rsidRDefault="0024624B" w:rsidP="0024624B">
            <w:pPr>
              <w:jc w:val="center"/>
              <w:rPr>
                <w:b/>
                <w:bCs/>
                <w:sz w:val="22"/>
                <w:szCs w:val="22"/>
                <w:lang w:val="pl-PL" w:eastAsia="pl-PL"/>
              </w:rPr>
            </w:pPr>
            <w:r w:rsidRPr="0024624B">
              <w:rPr>
                <w:b/>
                <w:bCs/>
                <w:sz w:val="22"/>
                <w:szCs w:val="22"/>
                <w:lang w:val="pl-PL" w:eastAsia="pl-PL"/>
              </w:rPr>
              <w:t>36</w:t>
            </w:r>
          </w:p>
        </w:tc>
      </w:tr>
      <w:tr w:rsidR="00FA6C46" w:rsidRPr="0024624B" w14:paraId="6A855D84" w14:textId="77777777" w:rsidTr="000C5909">
        <w:trPr>
          <w:trHeight w:val="288"/>
        </w:trPr>
        <w:tc>
          <w:tcPr>
            <w:tcW w:w="1930" w:type="dxa"/>
            <w:tcBorders>
              <w:top w:val="nil"/>
              <w:left w:val="single" w:sz="4" w:space="0" w:color="auto"/>
              <w:bottom w:val="single" w:sz="4" w:space="0" w:color="auto"/>
              <w:right w:val="single" w:sz="4" w:space="0" w:color="auto"/>
            </w:tcBorders>
            <w:vAlign w:val="bottom"/>
            <w:hideMark/>
          </w:tcPr>
          <w:p w14:paraId="18FC79FC" w14:textId="77777777" w:rsidR="0024624B" w:rsidRPr="0024624B" w:rsidRDefault="0024624B" w:rsidP="0024624B">
            <w:pPr>
              <w:rPr>
                <w:sz w:val="22"/>
                <w:szCs w:val="22"/>
                <w:lang w:val="pl-PL" w:eastAsia="pl-PL"/>
              </w:rPr>
            </w:pPr>
            <w:proofErr w:type="spellStart"/>
            <w:r w:rsidRPr="0024624B">
              <w:rPr>
                <w:sz w:val="22"/>
                <w:szCs w:val="22"/>
                <w:lang w:val="pl-PL" w:eastAsia="pl-PL"/>
              </w:rPr>
              <w:t>Technologijų</w:t>
            </w:r>
            <w:proofErr w:type="spellEnd"/>
          </w:p>
        </w:tc>
        <w:tc>
          <w:tcPr>
            <w:tcW w:w="486" w:type="dxa"/>
            <w:tcBorders>
              <w:top w:val="nil"/>
              <w:left w:val="nil"/>
              <w:bottom w:val="single" w:sz="4" w:space="0" w:color="auto"/>
              <w:right w:val="single" w:sz="4" w:space="0" w:color="auto"/>
            </w:tcBorders>
            <w:noWrap/>
            <w:vAlign w:val="bottom"/>
            <w:hideMark/>
          </w:tcPr>
          <w:p w14:paraId="28E07DA2"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575" w:type="dxa"/>
            <w:tcBorders>
              <w:top w:val="nil"/>
              <w:left w:val="nil"/>
              <w:bottom w:val="single" w:sz="4" w:space="0" w:color="auto"/>
              <w:right w:val="single" w:sz="4" w:space="0" w:color="auto"/>
            </w:tcBorders>
            <w:noWrap/>
            <w:vAlign w:val="bottom"/>
            <w:hideMark/>
          </w:tcPr>
          <w:p w14:paraId="47407576" w14:textId="77777777" w:rsidR="0024624B" w:rsidRPr="0024624B" w:rsidRDefault="0024624B" w:rsidP="0024624B">
            <w:pPr>
              <w:jc w:val="center"/>
              <w:rPr>
                <w:sz w:val="22"/>
                <w:szCs w:val="22"/>
                <w:lang w:val="pl-PL" w:eastAsia="pl-PL"/>
              </w:rPr>
            </w:pPr>
            <w:r w:rsidRPr="0024624B">
              <w:rPr>
                <w:sz w:val="22"/>
                <w:szCs w:val="22"/>
                <w:lang w:val="pl-PL" w:eastAsia="pl-PL"/>
              </w:rPr>
              <w:t> </w:t>
            </w:r>
          </w:p>
        </w:tc>
        <w:tc>
          <w:tcPr>
            <w:tcW w:w="486" w:type="dxa"/>
            <w:tcBorders>
              <w:top w:val="nil"/>
              <w:left w:val="nil"/>
              <w:bottom w:val="single" w:sz="4" w:space="0" w:color="auto"/>
              <w:right w:val="single" w:sz="4" w:space="0" w:color="auto"/>
            </w:tcBorders>
            <w:noWrap/>
            <w:vAlign w:val="bottom"/>
            <w:hideMark/>
          </w:tcPr>
          <w:p w14:paraId="0EE6FFE5"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4EF3A75E"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74689D4F"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noWrap/>
            <w:vAlign w:val="bottom"/>
            <w:hideMark/>
          </w:tcPr>
          <w:p w14:paraId="6C67C992"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noWrap/>
            <w:vAlign w:val="bottom"/>
            <w:hideMark/>
          </w:tcPr>
          <w:p w14:paraId="64ACD934"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561580C6" w14:textId="77777777" w:rsidR="0024624B" w:rsidRPr="0024624B" w:rsidRDefault="0024624B" w:rsidP="0024624B">
            <w:pPr>
              <w:jc w:val="center"/>
              <w:rPr>
                <w:sz w:val="22"/>
                <w:szCs w:val="22"/>
                <w:lang w:val="pl-PL" w:eastAsia="pl-PL"/>
              </w:rPr>
            </w:pPr>
            <w:r w:rsidRPr="0024624B">
              <w:rPr>
                <w:sz w:val="22"/>
                <w:szCs w:val="22"/>
                <w:lang w:val="pl-PL" w:eastAsia="pl-PL"/>
              </w:rPr>
              <w:t>37</w:t>
            </w:r>
          </w:p>
        </w:tc>
        <w:tc>
          <w:tcPr>
            <w:tcW w:w="597" w:type="dxa"/>
            <w:tcBorders>
              <w:top w:val="nil"/>
              <w:left w:val="nil"/>
              <w:bottom w:val="single" w:sz="4" w:space="0" w:color="auto"/>
              <w:right w:val="single" w:sz="4" w:space="0" w:color="auto"/>
            </w:tcBorders>
            <w:noWrap/>
            <w:vAlign w:val="bottom"/>
            <w:hideMark/>
          </w:tcPr>
          <w:p w14:paraId="11FA0074" w14:textId="77777777" w:rsidR="0024624B" w:rsidRPr="0024624B" w:rsidRDefault="0024624B" w:rsidP="0024624B">
            <w:pPr>
              <w:jc w:val="center"/>
              <w:rPr>
                <w:sz w:val="22"/>
                <w:szCs w:val="22"/>
                <w:lang w:val="pl-PL" w:eastAsia="pl-PL"/>
              </w:rPr>
            </w:pPr>
            <w:r w:rsidRPr="0024624B">
              <w:rPr>
                <w:sz w:val="22"/>
                <w:szCs w:val="22"/>
                <w:lang w:val="pl-PL" w:eastAsia="pl-PL"/>
              </w:rPr>
              <w:t>1</w:t>
            </w:r>
          </w:p>
        </w:tc>
        <w:tc>
          <w:tcPr>
            <w:tcW w:w="575" w:type="dxa"/>
            <w:tcBorders>
              <w:top w:val="nil"/>
              <w:left w:val="nil"/>
              <w:bottom w:val="single" w:sz="4" w:space="0" w:color="auto"/>
              <w:right w:val="single" w:sz="4" w:space="0" w:color="auto"/>
            </w:tcBorders>
            <w:noWrap/>
            <w:vAlign w:val="bottom"/>
            <w:hideMark/>
          </w:tcPr>
          <w:p w14:paraId="3EF0116C" w14:textId="77777777" w:rsidR="0024624B" w:rsidRPr="0024624B" w:rsidRDefault="0024624B" w:rsidP="0024624B">
            <w:pPr>
              <w:jc w:val="center"/>
              <w:rPr>
                <w:sz w:val="22"/>
                <w:szCs w:val="22"/>
                <w:lang w:val="pl-PL" w:eastAsia="pl-PL"/>
              </w:rPr>
            </w:pPr>
            <w:r w:rsidRPr="0024624B">
              <w:rPr>
                <w:sz w:val="22"/>
                <w:szCs w:val="22"/>
                <w:lang w:val="pl-PL" w:eastAsia="pl-PL"/>
              </w:rPr>
              <w:t>37</w:t>
            </w:r>
          </w:p>
        </w:tc>
        <w:tc>
          <w:tcPr>
            <w:tcW w:w="459" w:type="dxa"/>
            <w:tcBorders>
              <w:top w:val="nil"/>
              <w:left w:val="nil"/>
              <w:bottom w:val="single" w:sz="4" w:space="0" w:color="auto"/>
              <w:right w:val="single" w:sz="4" w:space="0" w:color="auto"/>
            </w:tcBorders>
            <w:noWrap/>
            <w:vAlign w:val="bottom"/>
            <w:hideMark/>
          </w:tcPr>
          <w:p w14:paraId="1AD92751" w14:textId="77777777" w:rsidR="0024624B" w:rsidRPr="0024624B" w:rsidRDefault="0024624B" w:rsidP="0024624B">
            <w:pPr>
              <w:jc w:val="center"/>
              <w:rPr>
                <w:sz w:val="22"/>
                <w:szCs w:val="22"/>
                <w:lang w:val="pl-PL" w:eastAsia="pl-PL"/>
              </w:rPr>
            </w:pPr>
            <w:r w:rsidRPr="0024624B">
              <w:rPr>
                <w:sz w:val="22"/>
                <w:szCs w:val="22"/>
                <w:lang w:val="pl-PL" w:eastAsia="pl-PL"/>
              </w:rPr>
              <w:t>1,5</w:t>
            </w:r>
          </w:p>
        </w:tc>
        <w:tc>
          <w:tcPr>
            <w:tcW w:w="641" w:type="dxa"/>
            <w:tcBorders>
              <w:top w:val="nil"/>
              <w:left w:val="nil"/>
              <w:bottom w:val="single" w:sz="4" w:space="0" w:color="auto"/>
              <w:right w:val="single" w:sz="4" w:space="0" w:color="auto"/>
            </w:tcBorders>
            <w:noWrap/>
            <w:vAlign w:val="bottom"/>
            <w:hideMark/>
          </w:tcPr>
          <w:p w14:paraId="17C6020E" w14:textId="77777777" w:rsidR="0024624B" w:rsidRPr="0024624B" w:rsidRDefault="0024624B" w:rsidP="0024624B">
            <w:pPr>
              <w:jc w:val="center"/>
              <w:rPr>
                <w:sz w:val="22"/>
                <w:szCs w:val="22"/>
                <w:lang w:val="pl-PL" w:eastAsia="pl-PL"/>
              </w:rPr>
            </w:pPr>
            <w:r w:rsidRPr="0024624B">
              <w:rPr>
                <w:sz w:val="22"/>
                <w:szCs w:val="22"/>
                <w:lang w:val="pl-PL" w:eastAsia="pl-PL"/>
              </w:rPr>
              <w:t>55,5</w:t>
            </w:r>
          </w:p>
        </w:tc>
        <w:tc>
          <w:tcPr>
            <w:tcW w:w="549" w:type="dxa"/>
            <w:tcBorders>
              <w:top w:val="nil"/>
              <w:left w:val="nil"/>
              <w:bottom w:val="single" w:sz="4" w:space="0" w:color="auto"/>
              <w:right w:val="single" w:sz="4" w:space="0" w:color="auto"/>
            </w:tcBorders>
            <w:noWrap/>
            <w:vAlign w:val="bottom"/>
            <w:hideMark/>
          </w:tcPr>
          <w:p w14:paraId="22498C55" w14:textId="77777777" w:rsidR="0024624B" w:rsidRPr="0024624B" w:rsidRDefault="0024624B" w:rsidP="0024624B">
            <w:pPr>
              <w:jc w:val="center"/>
              <w:rPr>
                <w:b/>
                <w:bCs/>
                <w:sz w:val="22"/>
                <w:szCs w:val="22"/>
                <w:lang w:val="pl-PL" w:eastAsia="pl-PL"/>
              </w:rPr>
            </w:pPr>
            <w:r w:rsidRPr="0024624B">
              <w:rPr>
                <w:b/>
                <w:bCs/>
                <w:sz w:val="22"/>
                <w:szCs w:val="22"/>
                <w:lang w:val="pl-PL" w:eastAsia="pl-PL"/>
              </w:rPr>
              <w:t>7,5</w:t>
            </w:r>
          </w:p>
        </w:tc>
        <w:tc>
          <w:tcPr>
            <w:tcW w:w="641" w:type="dxa"/>
            <w:tcBorders>
              <w:top w:val="nil"/>
              <w:left w:val="nil"/>
              <w:bottom w:val="single" w:sz="4" w:space="0" w:color="auto"/>
              <w:right w:val="single" w:sz="4" w:space="0" w:color="auto"/>
            </w:tcBorders>
            <w:noWrap/>
            <w:vAlign w:val="bottom"/>
            <w:hideMark/>
          </w:tcPr>
          <w:p w14:paraId="7A996A06" w14:textId="77777777" w:rsidR="0024624B" w:rsidRPr="0024624B" w:rsidRDefault="0024624B" w:rsidP="0024624B">
            <w:pPr>
              <w:jc w:val="center"/>
              <w:rPr>
                <w:b/>
                <w:bCs/>
                <w:sz w:val="22"/>
                <w:szCs w:val="22"/>
                <w:lang w:val="pl-PL" w:eastAsia="pl-PL"/>
              </w:rPr>
            </w:pPr>
            <w:r w:rsidRPr="0024624B">
              <w:rPr>
                <w:b/>
                <w:bCs/>
                <w:sz w:val="22"/>
                <w:szCs w:val="22"/>
                <w:lang w:val="pl-PL" w:eastAsia="pl-PL"/>
              </w:rPr>
              <w:t>270</w:t>
            </w:r>
          </w:p>
        </w:tc>
      </w:tr>
      <w:tr w:rsidR="00FA6C46" w:rsidRPr="0024624B" w14:paraId="181A426C" w14:textId="77777777" w:rsidTr="000C5909">
        <w:trPr>
          <w:trHeight w:val="288"/>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19617C2E" w14:textId="77777777" w:rsidR="0024624B" w:rsidRPr="0024624B" w:rsidRDefault="0024624B" w:rsidP="0024624B">
            <w:pPr>
              <w:rPr>
                <w:sz w:val="22"/>
                <w:szCs w:val="22"/>
                <w:lang w:val="pl-PL" w:eastAsia="pl-PL"/>
              </w:rPr>
            </w:pPr>
            <w:proofErr w:type="spellStart"/>
            <w:r w:rsidRPr="0024624B">
              <w:rPr>
                <w:sz w:val="22"/>
                <w:szCs w:val="22"/>
                <w:lang w:val="pl-PL" w:eastAsia="pl-PL"/>
              </w:rPr>
              <w:lastRenderedPageBreak/>
              <w:t>Neformalusis</w:t>
            </w:r>
            <w:proofErr w:type="spellEnd"/>
            <w:r w:rsidRPr="0024624B">
              <w:rPr>
                <w:sz w:val="22"/>
                <w:szCs w:val="22"/>
                <w:lang w:val="pl-PL" w:eastAsia="pl-PL"/>
              </w:rPr>
              <w:t xml:space="preserve"> </w:t>
            </w:r>
            <w:proofErr w:type="spellStart"/>
            <w:r w:rsidRPr="0024624B">
              <w:rPr>
                <w:sz w:val="22"/>
                <w:szCs w:val="22"/>
                <w:lang w:val="pl-PL" w:eastAsia="pl-PL"/>
              </w:rPr>
              <w:t>vaikų</w:t>
            </w:r>
            <w:proofErr w:type="spellEnd"/>
            <w:r w:rsidRPr="0024624B">
              <w:rPr>
                <w:sz w:val="22"/>
                <w:szCs w:val="22"/>
                <w:lang w:val="pl-PL" w:eastAsia="pl-PL"/>
              </w:rPr>
              <w:t xml:space="preserve"> </w:t>
            </w:r>
            <w:proofErr w:type="spellStart"/>
            <w:r w:rsidRPr="0024624B">
              <w:rPr>
                <w:sz w:val="22"/>
                <w:szCs w:val="22"/>
                <w:lang w:val="pl-PL" w:eastAsia="pl-PL"/>
              </w:rPr>
              <w:t>švietimas</w:t>
            </w:r>
            <w:proofErr w:type="spellEnd"/>
          </w:p>
        </w:tc>
        <w:tc>
          <w:tcPr>
            <w:tcW w:w="486" w:type="dxa"/>
            <w:tcBorders>
              <w:top w:val="nil"/>
              <w:left w:val="nil"/>
              <w:bottom w:val="single" w:sz="4" w:space="0" w:color="auto"/>
              <w:right w:val="single" w:sz="4" w:space="0" w:color="auto"/>
            </w:tcBorders>
            <w:shd w:val="clear" w:color="000000" w:fill="F2F2F2"/>
            <w:noWrap/>
            <w:vAlign w:val="bottom"/>
            <w:hideMark/>
          </w:tcPr>
          <w:p w14:paraId="4BE5A16A"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shd w:val="clear" w:color="000000" w:fill="F2F2F2"/>
            <w:noWrap/>
            <w:vAlign w:val="bottom"/>
            <w:hideMark/>
          </w:tcPr>
          <w:p w14:paraId="436E3BE5"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shd w:val="clear" w:color="000000" w:fill="F2F2F2"/>
            <w:noWrap/>
            <w:vAlign w:val="bottom"/>
            <w:hideMark/>
          </w:tcPr>
          <w:p w14:paraId="76FC989B"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shd w:val="clear" w:color="000000" w:fill="F2F2F2"/>
            <w:noWrap/>
            <w:vAlign w:val="bottom"/>
            <w:hideMark/>
          </w:tcPr>
          <w:p w14:paraId="53775909"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shd w:val="clear" w:color="000000" w:fill="F2F2F2"/>
            <w:noWrap/>
            <w:vAlign w:val="bottom"/>
            <w:hideMark/>
          </w:tcPr>
          <w:p w14:paraId="249F894F"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shd w:val="clear" w:color="000000" w:fill="F2F2F2"/>
            <w:noWrap/>
            <w:vAlign w:val="bottom"/>
            <w:hideMark/>
          </w:tcPr>
          <w:p w14:paraId="176369C7"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86" w:type="dxa"/>
            <w:tcBorders>
              <w:top w:val="nil"/>
              <w:left w:val="nil"/>
              <w:bottom w:val="single" w:sz="4" w:space="0" w:color="auto"/>
              <w:right w:val="single" w:sz="4" w:space="0" w:color="auto"/>
            </w:tcBorders>
            <w:shd w:val="clear" w:color="000000" w:fill="F2F2F2"/>
            <w:noWrap/>
            <w:vAlign w:val="bottom"/>
            <w:hideMark/>
          </w:tcPr>
          <w:p w14:paraId="5BDDB51C"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shd w:val="clear" w:color="000000" w:fill="F2F2F2"/>
            <w:noWrap/>
            <w:vAlign w:val="bottom"/>
            <w:hideMark/>
          </w:tcPr>
          <w:p w14:paraId="6379C764"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97" w:type="dxa"/>
            <w:tcBorders>
              <w:top w:val="nil"/>
              <w:left w:val="nil"/>
              <w:bottom w:val="single" w:sz="4" w:space="0" w:color="auto"/>
              <w:right w:val="single" w:sz="4" w:space="0" w:color="auto"/>
            </w:tcBorders>
            <w:shd w:val="clear" w:color="000000" w:fill="F2F2F2"/>
            <w:noWrap/>
            <w:vAlign w:val="bottom"/>
            <w:hideMark/>
          </w:tcPr>
          <w:p w14:paraId="51E32776"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575" w:type="dxa"/>
            <w:tcBorders>
              <w:top w:val="nil"/>
              <w:left w:val="nil"/>
              <w:bottom w:val="single" w:sz="4" w:space="0" w:color="auto"/>
              <w:right w:val="single" w:sz="4" w:space="0" w:color="auto"/>
            </w:tcBorders>
            <w:shd w:val="clear" w:color="000000" w:fill="F2F2F2"/>
            <w:noWrap/>
            <w:vAlign w:val="bottom"/>
            <w:hideMark/>
          </w:tcPr>
          <w:p w14:paraId="126DB56F"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459" w:type="dxa"/>
            <w:tcBorders>
              <w:top w:val="nil"/>
              <w:left w:val="nil"/>
              <w:bottom w:val="single" w:sz="4" w:space="0" w:color="auto"/>
              <w:right w:val="single" w:sz="4" w:space="0" w:color="auto"/>
            </w:tcBorders>
            <w:shd w:val="clear" w:color="000000" w:fill="F2F2F2"/>
            <w:noWrap/>
            <w:vAlign w:val="bottom"/>
            <w:hideMark/>
          </w:tcPr>
          <w:p w14:paraId="15D61574" w14:textId="77777777" w:rsidR="0024624B" w:rsidRPr="0024624B" w:rsidRDefault="0024624B" w:rsidP="0024624B">
            <w:pPr>
              <w:jc w:val="center"/>
              <w:rPr>
                <w:sz w:val="22"/>
                <w:szCs w:val="22"/>
                <w:lang w:val="pl-PL" w:eastAsia="pl-PL"/>
              </w:rPr>
            </w:pPr>
            <w:r w:rsidRPr="0024624B">
              <w:rPr>
                <w:sz w:val="22"/>
                <w:szCs w:val="22"/>
                <w:lang w:val="pl-PL" w:eastAsia="pl-PL"/>
              </w:rPr>
              <w:t>2</w:t>
            </w:r>
          </w:p>
        </w:tc>
        <w:tc>
          <w:tcPr>
            <w:tcW w:w="641" w:type="dxa"/>
            <w:tcBorders>
              <w:top w:val="nil"/>
              <w:left w:val="nil"/>
              <w:bottom w:val="single" w:sz="4" w:space="0" w:color="auto"/>
              <w:right w:val="single" w:sz="4" w:space="0" w:color="auto"/>
            </w:tcBorders>
            <w:shd w:val="clear" w:color="000000" w:fill="F2F2F2"/>
            <w:noWrap/>
            <w:vAlign w:val="bottom"/>
            <w:hideMark/>
          </w:tcPr>
          <w:p w14:paraId="5101CA79" w14:textId="77777777" w:rsidR="0024624B" w:rsidRPr="0024624B" w:rsidRDefault="0024624B" w:rsidP="0024624B">
            <w:pPr>
              <w:jc w:val="center"/>
              <w:rPr>
                <w:sz w:val="22"/>
                <w:szCs w:val="22"/>
                <w:lang w:val="pl-PL" w:eastAsia="pl-PL"/>
              </w:rPr>
            </w:pPr>
            <w:r w:rsidRPr="0024624B">
              <w:rPr>
                <w:sz w:val="22"/>
                <w:szCs w:val="22"/>
                <w:lang w:val="pl-PL" w:eastAsia="pl-PL"/>
              </w:rPr>
              <w:t>72</w:t>
            </w:r>
          </w:p>
        </w:tc>
        <w:tc>
          <w:tcPr>
            <w:tcW w:w="549" w:type="dxa"/>
            <w:tcBorders>
              <w:top w:val="nil"/>
              <w:left w:val="nil"/>
              <w:bottom w:val="single" w:sz="4" w:space="0" w:color="auto"/>
              <w:right w:val="single" w:sz="4" w:space="0" w:color="auto"/>
            </w:tcBorders>
            <w:shd w:val="clear" w:color="000000" w:fill="F2F2F2"/>
            <w:noWrap/>
            <w:vAlign w:val="bottom"/>
            <w:hideMark/>
          </w:tcPr>
          <w:p w14:paraId="4CC15ACC" w14:textId="77777777" w:rsidR="0024624B" w:rsidRPr="0024624B" w:rsidRDefault="0024624B" w:rsidP="0024624B">
            <w:pPr>
              <w:jc w:val="center"/>
              <w:rPr>
                <w:b/>
                <w:bCs/>
                <w:sz w:val="22"/>
                <w:szCs w:val="22"/>
                <w:lang w:val="pl-PL" w:eastAsia="pl-PL"/>
              </w:rPr>
            </w:pPr>
            <w:r w:rsidRPr="0024624B">
              <w:rPr>
                <w:b/>
                <w:bCs/>
                <w:sz w:val="22"/>
                <w:szCs w:val="22"/>
                <w:lang w:val="pl-PL" w:eastAsia="pl-PL"/>
              </w:rPr>
              <w:t>12</w:t>
            </w:r>
          </w:p>
        </w:tc>
        <w:tc>
          <w:tcPr>
            <w:tcW w:w="641" w:type="dxa"/>
            <w:tcBorders>
              <w:top w:val="nil"/>
              <w:left w:val="nil"/>
              <w:bottom w:val="single" w:sz="4" w:space="0" w:color="auto"/>
              <w:right w:val="single" w:sz="4" w:space="0" w:color="auto"/>
            </w:tcBorders>
            <w:shd w:val="clear" w:color="000000" w:fill="F2F2F2"/>
            <w:noWrap/>
            <w:vAlign w:val="bottom"/>
            <w:hideMark/>
          </w:tcPr>
          <w:p w14:paraId="30C531F5" w14:textId="77777777" w:rsidR="0024624B" w:rsidRPr="0024624B" w:rsidRDefault="0024624B" w:rsidP="0024624B">
            <w:pPr>
              <w:jc w:val="center"/>
              <w:rPr>
                <w:b/>
                <w:bCs/>
                <w:sz w:val="22"/>
                <w:szCs w:val="22"/>
                <w:lang w:val="pl-PL" w:eastAsia="pl-PL"/>
              </w:rPr>
            </w:pPr>
            <w:r w:rsidRPr="0024624B">
              <w:rPr>
                <w:b/>
                <w:bCs/>
                <w:sz w:val="22"/>
                <w:szCs w:val="22"/>
                <w:lang w:val="pl-PL" w:eastAsia="pl-PL"/>
              </w:rPr>
              <w:t>432</w:t>
            </w:r>
          </w:p>
        </w:tc>
      </w:tr>
      <w:tr w:rsidR="00FA6C46" w:rsidRPr="0024624B" w14:paraId="580CCCF3" w14:textId="77777777" w:rsidTr="000C5909">
        <w:trPr>
          <w:trHeight w:val="288"/>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4272E879" w14:textId="77777777" w:rsidR="0024624B" w:rsidRPr="00C41BC1" w:rsidRDefault="0024624B" w:rsidP="0024624B">
            <w:pPr>
              <w:rPr>
                <w:b/>
                <w:bCs/>
                <w:sz w:val="20"/>
                <w:lang w:val="fi-FI" w:eastAsia="pl-PL"/>
              </w:rPr>
            </w:pPr>
            <w:r w:rsidRPr="00C41BC1">
              <w:rPr>
                <w:b/>
                <w:bCs/>
                <w:sz w:val="20"/>
                <w:lang w:val="fi-FI" w:eastAsia="pl-PL"/>
              </w:rPr>
              <w:t>Iš viso klasei per savaitę:</w:t>
            </w:r>
          </w:p>
        </w:tc>
        <w:tc>
          <w:tcPr>
            <w:tcW w:w="486" w:type="dxa"/>
            <w:tcBorders>
              <w:top w:val="nil"/>
              <w:left w:val="nil"/>
              <w:bottom w:val="nil"/>
              <w:right w:val="single" w:sz="4" w:space="0" w:color="auto"/>
            </w:tcBorders>
            <w:shd w:val="clear" w:color="000000" w:fill="F2F2F2"/>
            <w:noWrap/>
            <w:vAlign w:val="bottom"/>
            <w:hideMark/>
          </w:tcPr>
          <w:p w14:paraId="4D4D4F7C" w14:textId="77777777" w:rsidR="0024624B" w:rsidRPr="0024624B" w:rsidRDefault="0024624B" w:rsidP="0024624B">
            <w:pPr>
              <w:jc w:val="center"/>
              <w:rPr>
                <w:sz w:val="18"/>
                <w:szCs w:val="18"/>
                <w:lang w:val="pl-PL" w:eastAsia="pl-PL"/>
              </w:rPr>
            </w:pPr>
            <w:r w:rsidRPr="0024624B">
              <w:rPr>
                <w:sz w:val="18"/>
                <w:szCs w:val="18"/>
                <w:lang w:val="pl-PL" w:eastAsia="pl-PL"/>
              </w:rPr>
              <w:t>28,1</w:t>
            </w:r>
          </w:p>
        </w:tc>
        <w:tc>
          <w:tcPr>
            <w:tcW w:w="575" w:type="dxa"/>
            <w:tcBorders>
              <w:top w:val="nil"/>
              <w:left w:val="nil"/>
              <w:bottom w:val="nil"/>
              <w:right w:val="single" w:sz="4" w:space="0" w:color="auto"/>
            </w:tcBorders>
            <w:shd w:val="clear" w:color="000000" w:fill="F2F2F2"/>
            <w:noWrap/>
            <w:vAlign w:val="bottom"/>
            <w:hideMark/>
          </w:tcPr>
          <w:p w14:paraId="29EF269C"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nil"/>
              <w:right w:val="single" w:sz="4" w:space="0" w:color="auto"/>
            </w:tcBorders>
            <w:shd w:val="clear" w:color="000000" w:fill="F2F2F2"/>
            <w:noWrap/>
            <w:vAlign w:val="bottom"/>
            <w:hideMark/>
          </w:tcPr>
          <w:p w14:paraId="56A8EAFD" w14:textId="77777777" w:rsidR="0024624B" w:rsidRPr="0024624B" w:rsidRDefault="0024624B" w:rsidP="0024624B">
            <w:pPr>
              <w:jc w:val="center"/>
              <w:rPr>
                <w:sz w:val="18"/>
                <w:szCs w:val="18"/>
                <w:lang w:val="pl-PL" w:eastAsia="pl-PL"/>
              </w:rPr>
            </w:pPr>
            <w:r w:rsidRPr="0024624B">
              <w:rPr>
                <w:sz w:val="18"/>
                <w:szCs w:val="18"/>
                <w:lang w:val="pl-PL" w:eastAsia="pl-PL"/>
              </w:rPr>
              <w:t>36,1</w:t>
            </w:r>
          </w:p>
        </w:tc>
        <w:tc>
          <w:tcPr>
            <w:tcW w:w="575" w:type="dxa"/>
            <w:tcBorders>
              <w:top w:val="nil"/>
              <w:left w:val="nil"/>
              <w:bottom w:val="nil"/>
              <w:right w:val="single" w:sz="4" w:space="0" w:color="auto"/>
            </w:tcBorders>
            <w:shd w:val="clear" w:color="000000" w:fill="F2F2F2"/>
            <w:noWrap/>
            <w:vAlign w:val="bottom"/>
            <w:hideMark/>
          </w:tcPr>
          <w:p w14:paraId="294BCE38"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nil"/>
              <w:right w:val="single" w:sz="4" w:space="0" w:color="auto"/>
            </w:tcBorders>
            <w:shd w:val="clear" w:color="000000" w:fill="F2F2F2"/>
            <w:noWrap/>
            <w:vAlign w:val="bottom"/>
            <w:hideMark/>
          </w:tcPr>
          <w:p w14:paraId="5C32F9CE" w14:textId="77777777" w:rsidR="0024624B" w:rsidRPr="0024624B" w:rsidRDefault="0024624B" w:rsidP="0024624B">
            <w:pPr>
              <w:jc w:val="center"/>
              <w:rPr>
                <w:sz w:val="18"/>
                <w:szCs w:val="18"/>
                <w:lang w:val="pl-PL" w:eastAsia="pl-PL"/>
              </w:rPr>
            </w:pPr>
            <w:r w:rsidRPr="0024624B">
              <w:rPr>
                <w:sz w:val="18"/>
                <w:szCs w:val="18"/>
                <w:lang w:val="pl-PL" w:eastAsia="pl-PL"/>
              </w:rPr>
              <w:t>41,2</w:t>
            </w:r>
          </w:p>
        </w:tc>
        <w:tc>
          <w:tcPr>
            <w:tcW w:w="575" w:type="dxa"/>
            <w:tcBorders>
              <w:top w:val="nil"/>
              <w:left w:val="nil"/>
              <w:bottom w:val="nil"/>
              <w:right w:val="single" w:sz="4" w:space="0" w:color="auto"/>
            </w:tcBorders>
            <w:shd w:val="clear" w:color="000000" w:fill="F2F2F2"/>
            <w:noWrap/>
            <w:vAlign w:val="bottom"/>
            <w:hideMark/>
          </w:tcPr>
          <w:p w14:paraId="2AA64E45"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86" w:type="dxa"/>
            <w:tcBorders>
              <w:top w:val="nil"/>
              <w:left w:val="nil"/>
              <w:bottom w:val="nil"/>
              <w:right w:val="single" w:sz="4" w:space="0" w:color="auto"/>
            </w:tcBorders>
            <w:shd w:val="clear" w:color="000000" w:fill="F2F2F2"/>
            <w:noWrap/>
            <w:vAlign w:val="bottom"/>
            <w:hideMark/>
          </w:tcPr>
          <w:p w14:paraId="49157F43" w14:textId="77777777" w:rsidR="0024624B" w:rsidRPr="0024624B" w:rsidRDefault="0024624B" w:rsidP="0024624B">
            <w:pPr>
              <w:jc w:val="center"/>
              <w:rPr>
                <w:sz w:val="18"/>
                <w:szCs w:val="18"/>
                <w:lang w:val="pl-PL" w:eastAsia="pl-PL"/>
              </w:rPr>
            </w:pPr>
            <w:r w:rsidRPr="0024624B">
              <w:rPr>
                <w:sz w:val="18"/>
                <w:szCs w:val="18"/>
                <w:lang w:val="pl-PL" w:eastAsia="pl-PL"/>
              </w:rPr>
              <w:t>43,2</w:t>
            </w:r>
          </w:p>
        </w:tc>
        <w:tc>
          <w:tcPr>
            <w:tcW w:w="575" w:type="dxa"/>
            <w:tcBorders>
              <w:top w:val="nil"/>
              <w:left w:val="nil"/>
              <w:bottom w:val="nil"/>
              <w:right w:val="single" w:sz="4" w:space="0" w:color="auto"/>
            </w:tcBorders>
            <w:shd w:val="clear" w:color="000000" w:fill="F2F2F2"/>
            <w:noWrap/>
            <w:vAlign w:val="bottom"/>
            <w:hideMark/>
          </w:tcPr>
          <w:p w14:paraId="58C01125"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597" w:type="dxa"/>
            <w:tcBorders>
              <w:top w:val="nil"/>
              <w:left w:val="nil"/>
              <w:bottom w:val="nil"/>
              <w:right w:val="single" w:sz="4" w:space="0" w:color="auto"/>
            </w:tcBorders>
            <w:shd w:val="clear" w:color="000000" w:fill="F2F2F2"/>
            <w:noWrap/>
            <w:vAlign w:val="bottom"/>
            <w:hideMark/>
          </w:tcPr>
          <w:p w14:paraId="5B5E902E" w14:textId="77777777" w:rsidR="0024624B" w:rsidRPr="0024624B" w:rsidRDefault="0024624B" w:rsidP="0024624B">
            <w:pPr>
              <w:jc w:val="center"/>
              <w:rPr>
                <w:sz w:val="18"/>
                <w:szCs w:val="18"/>
                <w:lang w:val="pl-PL" w:eastAsia="pl-PL"/>
              </w:rPr>
            </w:pPr>
            <w:r w:rsidRPr="0024624B">
              <w:rPr>
                <w:sz w:val="18"/>
                <w:szCs w:val="18"/>
                <w:lang w:val="pl-PL" w:eastAsia="pl-PL"/>
              </w:rPr>
              <w:t>37,2</w:t>
            </w:r>
          </w:p>
        </w:tc>
        <w:tc>
          <w:tcPr>
            <w:tcW w:w="575" w:type="dxa"/>
            <w:tcBorders>
              <w:top w:val="nil"/>
              <w:left w:val="nil"/>
              <w:bottom w:val="nil"/>
              <w:right w:val="single" w:sz="4" w:space="0" w:color="auto"/>
            </w:tcBorders>
            <w:shd w:val="clear" w:color="000000" w:fill="F2F2F2"/>
            <w:noWrap/>
            <w:vAlign w:val="bottom"/>
            <w:hideMark/>
          </w:tcPr>
          <w:p w14:paraId="55CE2973"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459" w:type="dxa"/>
            <w:tcBorders>
              <w:top w:val="nil"/>
              <w:left w:val="nil"/>
              <w:bottom w:val="nil"/>
              <w:right w:val="single" w:sz="4" w:space="0" w:color="auto"/>
            </w:tcBorders>
            <w:shd w:val="clear" w:color="000000" w:fill="F2F2F2"/>
            <w:noWrap/>
            <w:vAlign w:val="bottom"/>
            <w:hideMark/>
          </w:tcPr>
          <w:p w14:paraId="6118FA77" w14:textId="77777777" w:rsidR="0024624B" w:rsidRPr="0024624B" w:rsidRDefault="0024624B" w:rsidP="0024624B">
            <w:pPr>
              <w:jc w:val="center"/>
              <w:rPr>
                <w:sz w:val="18"/>
                <w:szCs w:val="18"/>
                <w:lang w:val="pl-PL" w:eastAsia="pl-PL"/>
              </w:rPr>
            </w:pPr>
            <w:r w:rsidRPr="0024624B">
              <w:rPr>
                <w:sz w:val="18"/>
                <w:szCs w:val="18"/>
                <w:lang w:val="pl-PL" w:eastAsia="pl-PL"/>
              </w:rPr>
              <w:t>47,2</w:t>
            </w:r>
          </w:p>
        </w:tc>
        <w:tc>
          <w:tcPr>
            <w:tcW w:w="641" w:type="dxa"/>
            <w:tcBorders>
              <w:top w:val="nil"/>
              <w:left w:val="nil"/>
              <w:bottom w:val="nil"/>
              <w:right w:val="single" w:sz="4" w:space="0" w:color="auto"/>
            </w:tcBorders>
            <w:shd w:val="clear" w:color="000000" w:fill="F2F2F2"/>
            <w:noWrap/>
            <w:vAlign w:val="bottom"/>
            <w:hideMark/>
          </w:tcPr>
          <w:p w14:paraId="164D9155" w14:textId="77777777" w:rsidR="0024624B" w:rsidRPr="0024624B" w:rsidRDefault="0024624B" w:rsidP="0024624B">
            <w:pPr>
              <w:jc w:val="center"/>
              <w:rPr>
                <w:sz w:val="18"/>
                <w:szCs w:val="18"/>
                <w:lang w:val="pl-PL" w:eastAsia="pl-PL"/>
              </w:rPr>
            </w:pPr>
            <w:r w:rsidRPr="0024624B">
              <w:rPr>
                <w:sz w:val="18"/>
                <w:szCs w:val="18"/>
                <w:lang w:val="pl-PL" w:eastAsia="pl-PL"/>
              </w:rPr>
              <w:t> </w:t>
            </w:r>
          </w:p>
        </w:tc>
        <w:tc>
          <w:tcPr>
            <w:tcW w:w="549" w:type="dxa"/>
            <w:tcBorders>
              <w:top w:val="nil"/>
              <w:left w:val="nil"/>
              <w:bottom w:val="nil"/>
              <w:right w:val="single" w:sz="4" w:space="0" w:color="auto"/>
            </w:tcBorders>
            <w:shd w:val="clear" w:color="000000" w:fill="F2F2F2"/>
            <w:noWrap/>
            <w:vAlign w:val="bottom"/>
            <w:hideMark/>
          </w:tcPr>
          <w:p w14:paraId="38CD2526" w14:textId="568A8866" w:rsidR="0024624B" w:rsidRPr="0024624B" w:rsidRDefault="0024624B" w:rsidP="0024624B">
            <w:pPr>
              <w:jc w:val="center"/>
              <w:rPr>
                <w:b/>
                <w:bCs/>
                <w:sz w:val="18"/>
                <w:szCs w:val="18"/>
                <w:lang w:val="pl-PL" w:eastAsia="pl-PL"/>
              </w:rPr>
            </w:pPr>
            <w:r w:rsidRPr="0024624B">
              <w:rPr>
                <w:b/>
                <w:bCs/>
                <w:sz w:val="18"/>
                <w:szCs w:val="18"/>
                <w:lang w:val="pl-PL" w:eastAsia="pl-PL"/>
              </w:rPr>
              <w:t>23</w:t>
            </w:r>
            <w:r w:rsidR="008F585E">
              <w:rPr>
                <w:b/>
                <w:bCs/>
                <w:sz w:val="18"/>
                <w:szCs w:val="18"/>
                <w:lang w:val="pl-PL" w:eastAsia="pl-PL"/>
              </w:rPr>
              <w:t>1</w:t>
            </w:r>
            <w:r w:rsidRPr="0024624B">
              <w:rPr>
                <w:b/>
                <w:bCs/>
                <w:sz w:val="18"/>
                <w:szCs w:val="18"/>
                <w:lang w:val="pl-PL" w:eastAsia="pl-PL"/>
              </w:rPr>
              <w:t>,0</w:t>
            </w:r>
          </w:p>
        </w:tc>
        <w:tc>
          <w:tcPr>
            <w:tcW w:w="641" w:type="dxa"/>
            <w:tcBorders>
              <w:top w:val="nil"/>
              <w:left w:val="nil"/>
              <w:bottom w:val="nil"/>
              <w:right w:val="single" w:sz="4" w:space="0" w:color="auto"/>
            </w:tcBorders>
            <w:shd w:val="clear" w:color="000000" w:fill="F2F2F2"/>
            <w:noWrap/>
            <w:vAlign w:val="bottom"/>
            <w:hideMark/>
          </w:tcPr>
          <w:p w14:paraId="3116F048"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r>
      <w:tr w:rsidR="00FA6C46" w:rsidRPr="0024624B" w14:paraId="61EC1AFE" w14:textId="77777777" w:rsidTr="000C5909">
        <w:trPr>
          <w:trHeight w:val="288"/>
        </w:trPr>
        <w:tc>
          <w:tcPr>
            <w:tcW w:w="1930" w:type="dxa"/>
            <w:tcBorders>
              <w:top w:val="nil"/>
              <w:left w:val="single" w:sz="4" w:space="0" w:color="auto"/>
              <w:bottom w:val="single" w:sz="4" w:space="0" w:color="auto"/>
              <w:right w:val="single" w:sz="4" w:space="0" w:color="auto"/>
            </w:tcBorders>
            <w:shd w:val="clear" w:color="000000" w:fill="F2F2F2"/>
            <w:vAlign w:val="bottom"/>
            <w:hideMark/>
          </w:tcPr>
          <w:p w14:paraId="7E1F7B76" w14:textId="77777777" w:rsidR="0024624B" w:rsidRPr="00C41BC1" w:rsidRDefault="0024624B" w:rsidP="0024624B">
            <w:pPr>
              <w:rPr>
                <w:b/>
                <w:bCs/>
                <w:sz w:val="18"/>
                <w:szCs w:val="18"/>
                <w:lang w:val="fi-FI" w:eastAsia="pl-PL"/>
              </w:rPr>
            </w:pPr>
            <w:r w:rsidRPr="00C41BC1">
              <w:rPr>
                <w:b/>
                <w:bCs/>
                <w:sz w:val="18"/>
                <w:szCs w:val="18"/>
                <w:lang w:val="fi-FI" w:eastAsia="pl-PL"/>
              </w:rPr>
              <w:t>Iš viso klasei per metus:</w:t>
            </w:r>
          </w:p>
        </w:tc>
        <w:tc>
          <w:tcPr>
            <w:tcW w:w="486" w:type="dxa"/>
            <w:tcBorders>
              <w:top w:val="single" w:sz="4" w:space="0" w:color="auto"/>
              <w:left w:val="nil"/>
              <w:bottom w:val="nil"/>
              <w:right w:val="single" w:sz="4" w:space="0" w:color="auto"/>
            </w:tcBorders>
            <w:shd w:val="clear" w:color="000000" w:fill="F2F2F2"/>
            <w:noWrap/>
            <w:vAlign w:val="bottom"/>
            <w:hideMark/>
          </w:tcPr>
          <w:p w14:paraId="18D0615E" w14:textId="77777777" w:rsidR="0024624B" w:rsidRPr="00C41BC1" w:rsidRDefault="0024624B" w:rsidP="0024624B">
            <w:pPr>
              <w:jc w:val="center"/>
              <w:rPr>
                <w:b/>
                <w:bCs/>
                <w:sz w:val="18"/>
                <w:szCs w:val="18"/>
                <w:lang w:val="fi-FI" w:eastAsia="pl-PL"/>
              </w:rPr>
            </w:pPr>
            <w:r w:rsidRPr="00C41BC1">
              <w:rPr>
                <w:b/>
                <w:bCs/>
                <w:sz w:val="18"/>
                <w:szCs w:val="18"/>
                <w:lang w:val="fi-FI" w:eastAsia="pl-PL"/>
              </w:rPr>
              <w:t> </w:t>
            </w:r>
          </w:p>
        </w:tc>
        <w:tc>
          <w:tcPr>
            <w:tcW w:w="575" w:type="dxa"/>
            <w:tcBorders>
              <w:top w:val="single" w:sz="4" w:space="0" w:color="auto"/>
              <w:left w:val="nil"/>
              <w:bottom w:val="nil"/>
              <w:right w:val="single" w:sz="4" w:space="0" w:color="auto"/>
            </w:tcBorders>
            <w:shd w:val="clear" w:color="000000" w:fill="F2F2F2"/>
            <w:noWrap/>
            <w:vAlign w:val="bottom"/>
            <w:hideMark/>
          </w:tcPr>
          <w:p w14:paraId="0D342499" w14:textId="3E6EF7BC" w:rsidR="0024624B" w:rsidRPr="0024624B" w:rsidRDefault="00FA6C46" w:rsidP="00FA6C46">
            <w:pPr>
              <w:rPr>
                <w:b/>
                <w:bCs/>
                <w:sz w:val="18"/>
                <w:szCs w:val="18"/>
                <w:lang w:val="pl-PL" w:eastAsia="pl-PL"/>
              </w:rPr>
            </w:pPr>
            <w:r>
              <w:rPr>
                <w:b/>
                <w:bCs/>
                <w:sz w:val="18"/>
                <w:szCs w:val="18"/>
                <w:lang w:val="pl-PL" w:eastAsia="pl-PL"/>
              </w:rPr>
              <w:t>1039</w:t>
            </w:r>
          </w:p>
        </w:tc>
        <w:tc>
          <w:tcPr>
            <w:tcW w:w="486" w:type="dxa"/>
            <w:tcBorders>
              <w:top w:val="single" w:sz="4" w:space="0" w:color="auto"/>
              <w:left w:val="nil"/>
              <w:bottom w:val="nil"/>
              <w:right w:val="single" w:sz="4" w:space="0" w:color="auto"/>
            </w:tcBorders>
            <w:shd w:val="clear" w:color="000000" w:fill="F2F2F2"/>
            <w:noWrap/>
            <w:vAlign w:val="bottom"/>
            <w:hideMark/>
          </w:tcPr>
          <w:p w14:paraId="246CC612"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single" w:sz="4" w:space="0" w:color="auto"/>
              <w:left w:val="nil"/>
              <w:bottom w:val="nil"/>
              <w:right w:val="single" w:sz="4" w:space="0" w:color="auto"/>
            </w:tcBorders>
            <w:shd w:val="clear" w:color="000000" w:fill="F2F2F2"/>
            <w:noWrap/>
            <w:vAlign w:val="bottom"/>
            <w:hideMark/>
          </w:tcPr>
          <w:p w14:paraId="7BF754C3" w14:textId="6287DA0E" w:rsidR="0024624B" w:rsidRPr="0024624B" w:rsidRDefault="00FA6C46" w:rsidP="0024624B">
            <w:pPr>
              <w:jc w:val="center"/>
              <w:rPr>
                <w:b/>
                <w:bCs/>
                <w:sz w:val="18"/>
                <w:szCs w:val="18"/>
                <w:lang w:val="pl-PL" w:eastAsia="pl-PL"/>
              </w:rPr>
            </w:pPr>
            <w:r>
              <w:rPr>
                <w:b/>
                <w:bCs/>
                <w:sz w:val="18"/>
                <w:szCs w:val="18"/>
                <w:lang w:val="pl-PL" w:eastAsia="pl-PL"/>
              </w:rPr>
              <w:t>1367</w:t>
            </w:r>
          </w:p>
        </w:tc>
        <w:tc>
          <w:tcPr>
            <w:tcW w:w="486" w:type="dxa"/>
            <w:tcBorders>
              <w:top w:val="single" w:sz="4" w:space="0" w:color="auto"/>
              <w:left w:val="nil"/>
              <w:bottom w:val="nil"/>
              <w:right w:val="single" w:sz="4" w:space="0" w:color="auto"/>
            </w:tcBorders>
            <w:shd w:val="clear" w:color="000000" w:fill="F2F2F2"/>
            <w:noWrap/>
            <w:vAlign w:val="bottom"/>
            <w:hideMark/>
          </w:tcPr>
          <w:p w14:paraId="5A7BADD5"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single" w:sz="4" w:space="0" w:color="auto"/>
              <w:left w:val="nil"/>
              <w:bottom w:val="nil"/>
              <w:right w:val="single" w:sz="4" w:space="0" w:color="auto"/>
            </w:tcBorders>
            <w:shd w:val="clear" w:color="000000" w:fill="F2F2F2"/>
            <w:noWrap/>
            <w:vAlign w:val="bottom"/>
            <w:hideMark/>
          </w:tcPr>
          <w:p w14:paraId="55C89AEC" w14:textId="511E9EB0" w:rsidR="0024624B" w:rsidRPr="0024624B" w:rsidRDefault="00FA6C46" w:rsidP="00FA6C46">
            <w:pPr>
              <w:rPr>
                <w:b/>
                <w:bCs/>
                <w:sz w:val="18"/>
                <w:szCs w:val="18"/>
                <w:lang w:val="pl-PL" w:eastAsia="pl-PL"/>
              </w:rPr>
            </w:pPr>
            <w:r>
              <w:rPr>
                <w:b/>
                <w:bCs/>
                <w:sz w:val="18"/>
                <w:szCs w:val="18"/>
                <w:lang w:val="pl-PL" w:eastAsia="pl-PL"/>
              </w:rPr>
              <w:t>1513</w:t>
            </w:r>
          </w:p>
        </w:tc>
        <w:tc>
          <w:tcPr>
            <w:tcW w:w="486" w:type="dxa"/>
            <w:tcBorders>
              <w:top w:val="single" w:sz="4" w:space="0" w:color="auto"/>
              <w:left w:val="nil"/>
              <w:bottom w:val="nil"/>
              <w:right w:val="single" w:sz="4" w:space="0" w:color="auto"/>
            </w:tcBorders>
            <w:shd w:val="clear" w:color="000000" w:fill="F2F2F2"/>
            <w:noWrap/>
            <w:vAlign w:val="bottom"/>
            <w:hideMark/>
          </w:tcPr>
          <w:p w14:paraId="0BEC21B6"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single" w:sz="4" w:space="0" w:color="auto"/>
              <w:left w:val="nil"/>
              <w:bottom w:val="nil"/>
              <w:right w:val="single" w:sz="4" w:space="0" w:color="auto"/>
            </w:tcBorders>
            <w:shd w:val="clear" w:color="000000" w:fill="F2F2F2"/>
            <w:noWrap/>
            <w:vAlign w:val="bottom"/>
            <w:hideMark/>
          </w:tcPr>
          <w:p w14:paraId="7CD5EBA6" w14:textId="4430A248" w:rsidR="0024624B" w:rsidRPr="0024624B" w:rsidRDefault="00FA6C46" w:rsidP="00FA6C46">
            <w:pPr>
              <w:rPr>
                <w:b/>
                <w:bCs/>
                <w:sz w:val="18"/>
                <w:szCs w:val="18"/>
                <w:lang w:val="pl-PL" w:eastAsia="pl-PL"/>
              </w:rPr>
            </w:pPr>
            <w:r>
              <w:rPr>
                <w:b/>
                <w:bCs/>
                <w:sz w:val="18"/>
                <w:szCs w:val="18"/>
                <w:lang w:val="pl-PL" w:eastAsia="pl-PL"/>
              </w:rPr>
              <w:t>1587</w:t>
            </w:r>
          </w:p>
        </w:tc>
        <w:tc>
          <w:tcPr>
            <w:tcW w:w="597" w:type="dxa"/>
            <w:tcBorders>
              <w:top w:val="single" w:sz="4" w:space="0" w:color="auto"/>
              <w:left w:val="nil"/>
              <w:bottom w:val="nil"/>
              <w:right w:val="single" w:sz="4" w:space="0" w:color="auto"/>
            </w:tcBorders>
            <w:shd w:val="clear" w:color="000000" w:fill="F2F2F2"/>
            <w:noWrap/>
            <w:vAlign w:val="bottom"/>
            <w:hideMark/>
          </w:tcPr>
          <w:p w14:paraId="35BE49C6"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575" w:type="dxa"/>
            <w:tcBorders>
              <w:top w:val="single" w:sz="4" w:space="0" w:color="auto"/>
              <w:left w:val="nil"/>
              <w:bottom w:val="nil"/>
              <w:right w:val="single" w:sz="4" w:space="0" w:color="auto"/>
            </w:tcBorders>
            <w:shd w:val="clear" w:color="000000" w:fill="F2F2F2"/>
            <w:noWrap/>
            <w:vAlign w:val="bottom"/>
            <w:hideMark/>
          </w:tcPr>
          <w:p w14:paraId="6020FE2E" w14:textId="43E9FB23" w:rsidR="0024624B" w:rsidRPr="0024624B" w:rsidRDefault="0024624B" w:rsidP="0024624B">
            <w:pPr>
              <w:jc w:val="center"/>
              <w:rPr>
                <w:b/>
                <w:bCs/>
                <w:sz w:val="18"/>
                <w:szCs w:val="18"/>
                <w:lang w:val="pl-PL" w:eastAsia="pl-PL"/>
              </w:rPr>
            </w:pPr>
            <w:r w:rsidRPr="0024624B">
              <w:rPr>
                <w:b/>
                <w:bCs/>
                <w:sz w:val="18"/>
                <w:szCs w:val="18"/>
                <w:lang w:val="pl-PL" w:eastAsia="pl-PL"/>
              </w:rPr>
              <w:t>1372</w:t>
            </w:r>
          </w:p>
        </w:tc>
        <w:tc>
          <w:tcPr>
            <w:tcW w:w="459" w:type="dxa"/>
            <w:tcBorders>
              <w:top w:val="single" w:sz="4" w:space="0" w:color="auto"/>
              <w:left w:val="nil"/>
              <w:bottom w:val="nil"/>
              <w:right w:val="single" w:sz="4" w:space="0" w:color="auto"/>
            </w:tcBorders>
            <w:shd w:val="clear" w:color="000000" w:fill="F2F2F2"/>
            <w:noWrap/>
            <w:vAlign w:val="bottom"/>
            <w:hideMark/>
          </w:tcPr>
          <w:p w14:paraId="6CC40EF6"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641" w:type="dxa"/>
            <w:tcBorders>
              <w:top w:val="single" w:sz="4" w:space="0" w:color="auto"/>
              <w:left w:val="nil"/>
              <w:bottom w:val="nil"/>
              <w:right w:val="single" w:sz="4" w:space="0" w:color="auto"/>
            </w:tcBorders>
            <w:shd w:val="clear" w:color="000000" w:fill="F2F2F2"/>
            <w:noWrap/>
            <w:vAlign w:val="bottom"/>
            <w:hideMark/>
          </w:tcPr>
          <w:p w14:paraId="387EF4EB" w14:textId="77777777" w:rsidR="0024624B" w:rsidRPr="0024624B" w:rsidRDefault="0024624B" w:rsidP="0024624B">
            <w:pPr>
              <w:jc w:val="center"/>
              <w:rPr>
                <w:b/>
                <w:bCs/>
                <w:sz w:val="18"/>
                <w:szCs w:val="18"/>
                <w:lang w:val="pl-PL" w:eastAsia="pl-PL"/>
              </w:rPr>
            </w:pPr>
            <w:r w:rsidRPr="0024624B">
              <w:rPr>
                <w:b/>
                <w:bCs/>
                <w:sz w:val="18"/>
                <w:szCs w:val="18"/>
                <w:lang w:val="pl-PL" w:eastAsia="pl-PL"/>
              </w:rPr>
              <w:t>1697,5</w:t>
            </w:r>
          </w:p>
        </w:tc>
        <w:tc>
          <w:tcPr>
            <w:tcW w:w="549" w:type="dxa"/>
            <w:tcBorders>
              <w:top w:val="single" w:sz="4" w:space="0" w:color="auto"/>
              <w:left w:val="nil"/>
              <w:bottom w:val="nil"/>
              <w:right w:val="single" w:sz="4" w:space="0" w:color="auto"/>
            </w:tcBorders>
            <w:shd w:val="clear" w:color="000000" w:fill="F2F2F2"/>
            <w:noWrap/>
            <w:vAlign w:val="bottom"/>
            <w:hideMark/>
          </w:tcPr>
          <w:p w14:paraId="7986B774" w14:textId="77777777" w:rsidR="0024624B" w:rsidRPr="0024624B" w:rsidRDefault="0024624B" w:rsidP="0024624B">
            <w:pPr>
              <w:jc w:val="center"/>
              <w:rPr>
                <w:b/>
                <w:bCs/>
                <w:sz w:val="18"/>
                <w:szCs w:val="18"/>
                <w:lang w:val="pl-PL" w:eastAsia="pl-PL"/>
              </w:rPr>
            </w:pPr>
            <w:r w:rsidRPr="0024624B">
              <w:rPr>
                <w:b/>
                <w:bCs/>
                <w:sz w:val="18"/>
                <w:szCs w:val="18"/>
                <w:lang w:val="pl-PL" w:eastAsia="pl-PL"/>
              </w:rPr>
              <w:t> </w:t>
            </w:r>
          </w:p>
        </w:tc>
        <w:tc>
          <w:tcPr>
            <w:tcW w:w="641" w:type="dxa"/>
            <w:tcBorders>
              <w:top w:val="single" w:sz="4" w:space="0" w:color="auto"/>
              <w:left w:val="nil"/>
              <w:bottom w:val="nil"/>
              <w:right w:val="single" w:sz="4" w:space="0" w:color="auto"/>
            </w:tcBorders>
            <w:shd w:val="clear" w:color="000000" w:fill="F2F2F2"/>
            <w:noWrap/>
            <w:vAlign w:val="bottom"/>
            <w:hideMark/>
          </w:tcPr>
          <w:p w14:paraId="4038E669" w14:textId="184D1FB5" w:rsidR="0024624B" w:rsidRPr="0024624B" w:rsidRDefault="0024624B" w:rsidP="0024624B">
            <w:pPr>
              <w:jc w:val="center"/>
              <w:rPr>
                <w:b/>
                <w:bCs/>
                <w:sz w:val="18"/>
                <w:szCs w:val="18"/>
                <w:lang w:val="pl-PL" w:eastAsia="pl-PL"/>
              </w:rPr>
            </w:pPr>
            <w:r w:rsidRPr="0024624B">
              <w:rPr>
                <w:b/>
                <w:bCs/>
                <w:sz w:val="18"/>
                <w:szCs w:val="18"/>
                <w:lang w:val="pl-PL" w:eastAsia="pl-PL"/>
              </w:rPr>
              <w:t>8</w:t>
            </w:r>
            <w:r w:rsidR="008F585E">
              <w:rPr>
                <w:b/>
                <w:bCs/>
                <w:sz w:val="18"/>
                <w:szCs w:val="18"/>
                <w:lang w:val="pl-PL" w:eastAsia="pl-PL"/>
              </w:rPr>
              <w:t>536</w:t>
            </w:r>
          </w:p>
        </w:tc>
      </w:tr>
      <w:tr w:rsidR="00FA6C46" w:rsidRPr="0024624B" w14:paraId="5180D8A9" w14:textId="77777777" w:rsidTr="000C5909">
        <w:trPr>
          <w:trHeight w:val="288"/>
        </w:trPr>
        <w:tc>
          <w:tcPr>
            <w:tcW w:w="1930" w:type="dxa"/>
            <w:tcBorders>
              <w:top w:val="nil"/>
              <w:left w:val="single" w:sz="4" w:space="0" w:color="auto"/>
              <w:bottom w:val="single" w:sz="4" w:space="0" w:color="auto"/>
              <w:right w:val="single" w:sz="4" w:space="0" w:color="auto"/>
            </w:tcBorders>
            <w:vAlign w:val="bottom"/>
            <w:hideMark/>
          </w:tcPr>
          <w:p w14:paraId="39D45BBD" w14:textId="77777777" w:rsidR="0024624B" w:rsidRPr="0024624B" w:rsidRDefault="0024624B" w:rsidP="0024624B">
            <w:pPr>
              <w:rPr>
                <w:sz w:val="22"/>
                <w:szCs w:val="22"/>
                <w:lang w:val="pl-PL" w:eastAsia="pl-PL"/>
              </w:rPr>
            </w:pPr>
            <w:proofErr w:type="spellStart"/>
            <w:r w:rsidRPr="0024624B">
              <w:rPr>
                <w:sz w:val="22"/>
                <w:szCs w:val="22"/>
                <w:lang w:val="pl-PL" w:eastAsia="pl-PL"/>
              </w:rPr>
              <w:t>Mokinių</w:t>
            </w:r>
            <w:proofErr w:type="spellEnd"/>
            <w:r w:rsidRPr="0024624B">
              <w:rPr>
                <w:sz w:val="22"/>
                <w:szCs w:val="22"/>
                <w:lang w:val="pl-PL" w:eastAsia="pl-PL"/>
              </w:rPr>
              <w:t xml:space="preserve"> </w:t>
            </w:r>
            <w:proofErr w:type="spellStart"/>
            <w:r w:rsidRPr="0024624B">
              <w:rPr>
                <w:sz w:val="22"/>
                <w:szCs w:val="22"/>
                <w:lang w:val="pl-PL" w:eastAsia="pl-PL"/>
              </w:rPr>
              <w:t>skaičius</w:t>
            </w:r>
            <w:proofErr w:type="spellEnd"/>
          </w:p>
        </w:tc>
        <w:tc>
          <w:tcPr>
            <w:tcW w:w="1061" w:type="dxa"/>
            <w:gridSpan w:val="2"/>
            <w:tcBorders>
              <w:top w:val="single" w:sz="4" w:space="0" w:color="auto"/>
              <w:left w:val="nil"/>
              <w:bottom w:val="single" w:sz="4" w:space="0" w:color="auto"/>
              <w:right w:val="single" w:sz="4" w:space="0" w:color="000000"/>
            </w:tcBorders>
            <w:noWrap/>
            <w:vAlign w:val="bottom"/>
            <w:hideMark/>
          </w:tcPr>
          <w:p w14:paraId="22D036DB" w14:textId="2AB5602E" w:rsidR="0024624B" w:rsidRPr="0024624B" w:rsidRDefault="0024624B" w:rsidP="0024624B">
            <w:pPr>
              <w:jc w:val="center"/>
              <w:rPr>
                <w:sz w:val="22"/>
                <w:szCs w:val="22"/>
                <w:lang w:val="pl-PL" w:eastAsia="pl-PL"/>
              </w:rPr>
            </w:pPr>
            <w:r w:rsidRPr="0024624B">
              <w:rPr>
                <w:sz w:val="22"/>
                <w:szCs w:val="22"/>
                <w:lang w:val="pl-PL" w:eastAsia="pl-PL"/>
              </w:rPr>
              <w:t>1</w:t>
            </w:r>
            <w:r w:rsidR="000C5909">
              <w:rPr>
                <w:sz w:val="22"/>
                <w:szCs w:val="22"/>
                <w:lang w:val="pl-PL" w:eastAsia="pl-PL"/>
              </w:rPr>
              <w:t>6</w:t>
            </w:r>
          </w:p>
        </w:tc>
        <w:tc>
          <w:tcPr>
            <w:tcW w:w="1061" w:type="dxa"/>
            <w:gridSpan w:val="2"/>
            <w:tcBorders>
              <w:top w:val="single" w:sz="4" w:space="0" w:color="auto"/>
              <w:left w:val="nil"/>
              <w:bottom w:val="single" w:sz="4" w:space="0" w:color="auto"/>
              <w:right w:val="single" w:sz="4" w:space="0" w:color="000000"/>
            </w:tcBorders>
            <w:noWrap/>
            <w:vAlign w:val="bottom"/>
            <w:hideMark/>
          </w:tcPr>
          <w:p w14:paraId="28D53731" w14:textId="6BF904DD" w:rsidR="0024624B" w:rsidRPr="0024624B" w:rsidRDefault="0024624B" w:rsidP="0024624B">
            <w:pPr>
              <w:jc w:val="center"/>
              <w:rPr>
                <w:sz w:val="22"/>
                <w:szCs w:val="22"/>
                <w:lang w:val="pl-PL" w:eastAsia="pl-PL"/>
              </w:rPr>
            </w:pPr>
            <w:r w:rsidRPr="0024624B">
              <w:rPr>
                <w:sz w:val="22"/>
                <w:szCs w:val="22"/>
                <w:lang w:val="pl-PL" w:eastAsia="pl-PL"/>
              </w:rPr>
              <w:t>1</w:t>
            </w:r>
            <w:r w:rsidR="000C5909">
              <w:rPr>
                <w:sz w:val="22"/>
                <w:szCs w:val="22"/>
                <w:lang w:val="pl-PL" w:eastAsia="pl-PL"/>
              </w:rPr>
              <w:t>9</w:t>
            </w:r>
          </w:p>
        </w:tc>
        <w:tc>
          <w:tcPr>
            <w:tcW w:w="1061" w:type="dxa"/>
            <w:gridSpan w:val="2"/>
            <w:tcBorders>
              <w:top w:val="single" w:sz="4" w:space="0" w:color="auto"/>
              <w:left w:val="nil"/>
              <w:bottom w:val="single" w:sz="4" w:space="0" w:color="auto"/>
              <w:right w:val="single" w:sz="4" w:space="0" w:color="000000"/>
            </w:tcBorders>
            <w:noWrap/>
            <w:vAlign w:val="bottom"/>
            <w:hideMark/>
          </w:tcPr>
          <w:p w14:paraId="16B31F28" w14:textId="6AFDF77C" w:rsidR="0024624B" w:rsidRPr="0024624B" w:rsidRDefault="0024624B" w:rsidP="0024624B">
            <w:pPr>
              <w:jc w:val="center"/>
              <w:rPr>
                <w:sz w:val="22"/>
                <w:szCs w:val="22"/>
                <w:lang w:val="pl-PL" w:eastAsia="pl-PL"/>
              </w:rPr>
            </w:pPr>
            <w:r w:rsidRPr="0024624B">
              <w:rPr>
                <w:sz w:val="22"/>
                <w:szCs w:val="22"/>
                <w:lang w:val="pl-PL" w:eastAsia="pl-PL"/>
              </w:rPr>
              <w:t>2</w:t>
            </w:r>
            <w:r w:rsidR="000C5909">
              <w:rPr>
                <w:sz w:val="22"/>
                <w:szCs w:val="22"/>
                <w:lang w:val="pl-PL" w:eastAsia="pl-PL"/>
              </w:rPr>
              <w:t>2</w:t>
            </w:r>
          </w:p>
        </w:tc>
        <w:tc>
          <w:tcPr>
            <w:tcW w:w="1061" w:type="dxa"/>
            <w:gridSpan w:val="2"/>
            <w:tcBorders>
              <w:top w:val="single" w:sz="4" w:space="0" w:color="auto"/>
              <w:left w:val="nil"/>
              <w:bottom w:val="single" w:sz="4" w:space="0" w:color="auto"/>
              <w:right w:val="single" w:sz="4" w:space="0" w:color="000000"/>
            </w:tcBorders>
            <w:noWrap/>
            <w:vAlign w:val="bottom"/>
            <w:hideMark/>
          </w:tcPr>
          <w:p w14:paraId="70BEF887" w14:textId="77777777" w:rsidR="0024624B" w:rsidRPr="0024624B" w:rsidRDefault="0024624B" w:rsidP="0024624B">
            <w:pPr>
              <w:jc w:val="center"/>
              <w:rPr>
                <w:sz w:val="22"/>
                <w:szCs w:val="22"/>
                <w:lang w:val="pl-PL" w:eastAsia="pl-PL"/>
              </w:rPr>
            </w:pPr>
            <w:r w:rsidRPr="0024624B">
              <w:rPr>
                <w:sz w:val="22"/>
                <w:szCs w:val="22"/>
                <w:lang w:val="pl-PL" w:eastAsia="pl-PL"/>
              </w:rPr>
              <w:t>20</w:t>
            </w:r>
          </w:p>
        </w:tc>
        <w:tc>
          <w:tcPr>
            <w:tcW w:w="1172" w:type="dxa"/>
            <w:gridSpan w:val="2"/>
            <w:tcBorders>
              <w:top w:val="single" w:sz="4" w:space="0" w:color="auto"/>
              <w:left w:val="nil"/>
              <w:bottom w:val="single" w:sz="4" w:space="0" w:color="auto"/>
              <w:right w:val="single" w:sz="4" w:space="0" w:color="000000"/>
            </w:tcBorders>
            <w:noWrap/>
            <w:vAlign w:val="bottom"/>
            <w:hideMark/>
          </w:tcPr>
          <w:p w14:paraId="69513951" w14:textId="20BCDFA3" w:rsidR="0024624B" w:rsidRPr="0024624B" w:rsidRDefault="000C5909" w:rsidP="0024624B">
            <w:pPr>
              <w:jc w:val="center"/>
              <w:rPr>
                <w:sz w:val="22"/>
                <w:szCs w:val="22"/>
                <w:lang w:val="pl-PL" w:eastAsia="pl-PL"/>
              </w:rPr>
            </w:pPr>
            <w:r>
              <w:rPr>
                <w:sz w:val="22"/>
                <w:szCs w:val="22"/>
                <w:lang w:val="pl-PL" w:eastAsia="pl-PL"/>
              </w:rPr>
              <w:t>18</w:t>
            </w:r>
          </w:p>
        </w:tc>
        <w:tc>
          <w:tcPr>
            <w:tcW w:w="1100" w:type="dxa"/>
            <w:gridSpan w:val="2"/>
            <w:tcBorders>
              <w:top w:val="single" w:sz="4" w:space="0" w:color="auto"/>
              <w:left w:val="nil"/>
              <w:bottom w:val="single" w:sz="4" w:space="0" w:color="auto"/>
              <w:right w:val="single" w:sz="4" w:space="0" w:color="000000"/>
            </w:tcBorders>
            <w:noWrap/>
            <w:vAlign w:val="bottom"/>
            <w:hideMark/>
          </w:tcPr>
          <w:p w14:paraId="6C10D661" w14:textId="00C3F966" w:rsidR="0024624B" w:rsidRPr="0024624B" w:rsidRDefault="0024624B" w:rsidP="0024624B">
            <w:pPr>
              <w:jc w:val="center"/>
              <w:rPr>
                <w:sz w:val="22"/>
                <w:szCs w:val="22"/>
                <w:lang w:val="pl-PL" w:eastAsia="pl-PL"/>
              </w:rPr>
            </w:pPr>
            <w:r w:rsidRPr="0024624B">
              <w:rPr>
                <w:sz w:val="22"/>
                <w:szCs w:val="22"/>
                <w:lang w:val="pl-PL" w:eastAsia="pl-PL"/>
              </w:rPr>
              <w:t>2</w:t>
            </w:r>
            <w:r w:rsidR="000C5909">
              <w:rPr>
                <w:sz w:val="22"/>
                <w:szCs w:val="22"/>
                <w:lang w:val="pl-PL" w:eastAsia="pl-PL"/>
              </w:rPr>
              <w:t>4</w:t>
            </w:r>
          </w:p>
        </w:tc>
        <w:tc>
          <w:tcPr>
            <w:tcW w:w="549" w:type="dxa"/>
            <w:tcBorders>
              <w:top w:val="single" w:sz="4" w:space="0" w:color="auto"/>
              <w:left w:val="nil"/>
              <w:bottom w:val="single" w:sz="4" w:space="0" w:color="auto"/>
              <w:right w:val="single" w:sz="4" w:space="0" w:color="auto"/>
            </w:tcBorders>
            <w:noWrap/>
            <w:vAlign w:val="bottom"/>
            <w:hideMark/>
          </w:tcPr>
          <w:p w14:paraId="5CFD2E0A" w14:textId="77777777" w:rsidR="0024624B" w:rsidRPr="0024624B" w:rsidRDefault="0024624B" w:rsidP="0024624B">
            <w:pPr>
              <w:jc w:val="center"/>
              <w:rPr>
                <w:b/>
                <w:bCs/>
                <w:sz w:val="22"/>
                <w:szCs w:val="22"/>
                <w:lang w:val="pl-PL" w:eastAsia="pl-PL"/>
              </w:rPr>
            </w:pPr>
            <w:r w:rsidRPr="0024624B">
              <w:rPr>
                <w:b/>
                <w:bCs/>
                <w:sz w:val="22"/>
                <w:szCs w:val="22"/>
                <w:lang w:val="pl-PL" w:eastAsia="pl-PL"/>
              </w:rPr>
              <w:t> </w:t>
            </w:r>
          </w:p>
        </w:tc>
        <w:tc>
          <w:tcPr>
            <w:tcW w:w="641" w:type="dxa"/>
            <w:tcBorders>
              <w:top w:val="single" w:sz="4" w:space="0" w:color="auto"/>
              <w:left w:val="nil"/>
              <w:bottom w:val="single" w:sz="4" w:space="0" w:color="auto"/>
              <w:right w:val="single" w:sz="4" w:space="0" w:color="auto"/>
            </w:tcBorders>
            <w:noWrap/>
            <w:vAlign w:val="bottom"/>
            <w:hideMark/>
          </w:tcPr>
          <w:p w14:paraId="77DC1790" w14:textId="05DE4972" w:rsidR="0024624B" w:rsidRPr="0024624B" w:rsidRDefault="000C5909" w:rsidP="0024624B">
            <w:pPr>
              <w:jc w:val="center"/>
              <w:rPr>
                <w:b/>
                <w:bCs/>
                <w:sz w:val="22"/>
                <w:szCs w:val="22"/>
                <w:lang w:val="pl-PL" w:eastAsia="pl-PL"/>
              </w:rPr>
            </w:pPr>
            <w:r>
              <w:rPr>
                <w:b/>
                <w:bCs/>
                <w:sz w:val="22"/>
                <w:szCs w:val="22"/>
                <w:lang w:val="pl-PL" w:eastAsia="pl-PL"/>
              </w:rPr>
              <w:t>119</w:t>
            </w:r>
            <w:r w:rsidR="0024624B" w:rsidRPr="0024624B">
              <w:rPr>
                <w:b/>
                <w:bCs/>
                <w:sz w:val="22"/>
                <w:szCs w:val="22"/>
                <w:lang w:val="pl-PL" w:eastAsia="pl-PL"/>
              </w:rPr>
              <w:t> </w:t>
            </w:r>
          </w:p>
        </w:tc>
      </w:tr>
    </w:tbl>
    <w:p w14:paraId="11329472" w14:textId="77777777" w:rsidR="008E7891" w:rsidRPr="007E43EE" w:rsidRDefault="00327386" w:rsidP="008E7891">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Mokiniui, kuris pradeda mokytis pagal pagrindinio ugdymo programos pirmąją ar antrąją dalį, ir naujai atvykusiems mokiniams skiriamas </w:t>
      </w:r>
      <w:r w:rsidR="006D3931" w:rsidRPr="007E43EE">
        <w:rPr>
          <w:rFonts w:ascii="Times New Roman" w:hAnsi="Times New Roman" w:cs="Times New Roman"/>
          <w:sz w:val="24"/>
          <w:szCs w:val="24"/>
        </w:rPr>
        <w:t xml:space="preserve">3 mėnesių </w:t>
      </w:r>
      <w:r w:rsidRPr="007E43EE">
        <w:rPr>
          <w:rFonts w:ascii="Times New Roman" w:hAnsi="Times New Roman" w:cs="Times New Roman"/>
          <w:sz w:val="24"/>
          <w:szCs w:val="24"/>
        </w:rPr>
        <w:t xml:space="preserve">adaptacinis laikotarpis. </w:t>
      </w:r>
      <w:r w:rsidR="008E7891" w:rsidRPr="007E43EE">
        <w:rPr>
          <w:rFonts w:ascii="Times New Roman" w:hAnsi="Times New Roman" w:cs="Times New Roman"/>
          <w:sz w:val="24"/>
          <w:szCs w:val="24"/>
        </w:rPr>
        <w:t>Adaptacijos laikotarpiu stebima individuali pažanga, mokinių pasiekimai ir pažanga pirmą mėnesį pažymiais nevertinami.</w:t>
      </w:r>
    </w:p>
    <w:p w14:paraId="5467293A" w14:textId="041F7695" w:rsidR="009D7D9D" w:rsidRPr="007E43EE" w:rsidRDefault="00327386" w:rsidP="00A22F5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Klasės dalykų mokymosi turiniui įgyvendinti skiriamas n</w:t>
      </w:r>
      <w:r w:rsidR="008E7891" w:rsidRPr="007E43EE">
        <w:rPr>
          <w:rFonts w:ascii="Times New Roman" w:hAnsi="Times New Roman" w:cs="Times New Roman"/>
          <w:sz w:val="24"/>
          <w:szCs w:val="24"/>
        </w:rPr>
        <w:t>e mažesnis</w:t>
      </w:r>
      <w:r w:rsidRPr="007E43EE">
        <w:rPr>
          <w:rFonts w:ascii="Times New Roman" w:hAnsi="Times New Roman" w:cs="Times New Roman"/>
          <w:sz w:val="24"/>
          <w:szCs w:val="24"/>
        </w:rPr>
        <w:t xml:space="preserve"> </w:t>
      </w:r>
      <w:r w:rsidR="008E7891" w:rsidRPr="007E43EE">
        <w:rPr>
          <w:rFonts w:ascii="Times New Roman" w:hAnsi="Times New Roman" w:cs="Times New Roman"/>
          <w:sz w:val="24"/>
          <w:szCs w:val="24"/>
        </w:rPr>
        <w:t xml:space="preserve">kaip </w:t>
      </w:r>
      <w:r w:rsidRPr="007E43EE">
        <w:rPr>
          <w:rFonts w:ascii="Times New Roman" w:hAnsi="Times New Roman" w:cs="Times New Roman"/>
          <w:sz w:val="24"/>
          <w:szCs w:val="24"/>
        </w:rPr>
        <w:t>minimalus pamokų skaičius, nurodytas Bendr</w:t>
      </w:r>
      <w:r w:rsidR="00312822" w:rsidRPr="007E43EE">
        <w:rPr>
          <w:rFonts w:ascii="Times New Roman" w:hAnsi="Times New Roman" w:cs="Times New Roman"/>
          <w:sz w:val="24"/>
          <w:szCs w:val="24"/>
        </w:rPr>
        <w:t>uosiuose ugdymo planuose</w:t>
      </w:r>
      <w:r w:rsidR="008E7891" w:rsidRPr="007E43EE">
        <w:rPr>
          <w:rFonts w:ascii="Times New Roman" w:hAnsi="Times New Roman" w:cs="Times New Roman"/>
          <w:sz w:val="24"/>
          <w:szCs w:val="24"/>
        </w:rPr>
        <w:t>.</w:t>
      </w:r>
      <w:r w:rsidR="002C2AD2" w:rsidRPr="007E43EE">
        <w:rPr>
          <w:rFonts w:ascii="Times New Roman" w:hAnsi="Times New Roman" w:cs="Times New Roman"/>
          <w:sz w:val="24"/>
          <w:szCs w:val="24"/>
        </w:rPr>
        <w:t xml:space="preserve"> </w:t>
      </w:r>
    </w:p>
    <w:p w14:paraId="244C85D6" w14:textId="77777777" w:rsidR="008E7891" w:rsidRPr="007E43EE" w:rsidRDefault="008E7891" w:rsidP="008E7891">
      <w:pPr>
        <w:pStyle w:val="Sraopastraipa"/>
        <w:numPr>
          <w:ilvl w:val="0"/>
          <w:numId w:val="1"/>
        </w:numPr>
        <w:spacing w:after="0"/>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Mokiniui, besimokančiam pagal pagrindinio ugdymo programą, privaloma atlikti socialinę-pilietinę veiklą, kurios trukmė ne mažesnė kaip 20 valandų. </w:t>
      </w:r>
    </w:p>
    <w:p w14:paraId="306CB805" w14:textId="4C37E728" w:rsidR="004B4BA0" w:rsidRPr="007E43EE" w:rsidRDefault="004B4BA0" w:rsidP="00A22F5D">
      <w:pPr>
        <w:widowControl w:val="0"/>
        <w:numPr>
          <w:ilvl w:val="0"/>
          <w:numId w:val="1"/>
        </w:numPr>
        <w:shd w:val="clear" w:color="auto" w:fill="FFFFFF"/>
        <w:tabs>
          <w:tab w:val="left" w:pos="567"/>
          <w:tab w:val="left" w:pos="1134"/>
        </w:tabs>
        <w:autoSpaceDE w:val="0"/>
        <w:autoSpaceDN w:val="0"/>
        <w:adjustRightInd w:val="0"/>
        <w:ind w:left="0" w:firstLine="567"/>
        <w:jc w:val="both"/>
        <w:textAlignment w:val="baseline"/>
        <w:rPr>
          <w:color w:val="000000"/>
          <w:spacing w:val="-11"/>
          <w:szCs w:val="24"/>
        </w:rPr>
      </w:pPr>
      <w:r w:rsidRPr="007E43EE">
        <w:rPr>
          <w:szCs w:val="24"/>
        </w:rPr>
        <w:t>Socialinė-pilietinė veikla organizuojama vado</w:t>
      </w:r>
      <w:r w:rsidR="003A5875" w:rsidRPr="007E43EE">
        <w:rPr>
          <w:szCs w:val="24"/>
        </w:rPr>
        <w:t>vaujantis Ugdymo plano IV skyriumi</w:t>
      </w:r>
      <w:r w:rsidR="001F4EF0" w:rsidRPr="007E43EE">
        <w:rPr>
          <w:szCs w:val="24"/>
        </w:rPr>
        <w:t>.</w:t>
      </w:r>
    </w:p>
    <w:p w14:paraId="0591C915" w14:textId="77777777" w:rsidR="00C63249" w:rsidRPr="007E43EE" w:rsidRDefault="00327386" w:rsidP="00A22F5D">
      <w:pPr>
        <w:pStyle w:val="Sraopastraipa"/>
        <w:numPr>
          <w:ilvl w:val="0"/>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18B3C609" w14:textId="73251033" w:rsidR="00411C28" w:rsidRPr="007E43EE" w:rsidRDefault="00C63249" w:rsidP="00A22F5D">
      <w:pPr>
        <w:pStyle w:val="Sraopastraipa"/>
        <w:numPr>
          <w:ilvl w:val="0"/>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Gimna</w:t>
      </w:r>
      <w:r w:rsidR="00976191" w:rsidRPr="007E43EE">
        <w:rPr>
          <w:rFonts w:ascii="Times New Roman" w:hAnsi="Times New Roman" w:cs="Times New Roman"/>
          <w:sz w:val="24"/>
          <w:szCs w:val="24"/>
        </w:rPr>
        <w:t>zijoje</w:t>
      </w:r>
      <w:r w:rsidR="006B42AA" w:rsidRPr="007E43EE">
        <w:rPr>
          <w:rFonts w:ascii="Times New Roman" w:hAnsi="Times New Roman" w:cs="Times New Roman"/>
          <w:sz w:val="24"/>
          <w:szCs w:val="24"/>
        </w:rPr>
        <w:t xml:space="preserve"> įgyvendinant pagrindinio ugdymo programą</w:t>
      </w:r>
      <w:r w:rsidR="00976191" w:rsidRPr="007E43EE">
        <w:rPr>
          <w:rFonts w:ascii="Times New Roman" w:hAnsi="Times New Roman" w:cs="Times New Roman"/>
          <w:sz w:val="24"/>
          <w:szCs w:val="24"/>
        </w:rPr>
        <w:t xml:space="preserve"> </w:t>
      </w:r>
      <w:r w:rsidR="001F4EF0" w:rsidRPr="007E43EE">
        <w:rPr>
          <w:rFonts w:ascii="Times New Roman" w:hAnsi="Times New Roman" w:cs="Times New Roman"/>
          <w:sz w:val="24"/>
          <w:szCs w:val="24"/>
        </w:rPr>
        <w:t>sudaroma galimybes atlikti projektines veiklas:</w:t>
      </w:r>
    </w:p>
    <w:p w14:paraId="7F2D12B0" w14:textId="5C73E390" w:rsidR="001F4EF0" w:rsidRPr="007E43EE" w:rsidRDefault="00EE1FB4" w:rsidP="001F4EF0">
      <w:pPr>
        <w:pStyle w:val="Sraopastraipa"/>
        <w:numPr>
          <w:ilvl w:val="1"/>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5–8 klasėse projektinės veiklos organizuojamos vadovaujantis mokyklos projektinių veiklų įgyvendinimo ir vertinimo sistema;</w:t>
      </w:r>
    </w:p>
    <w:p w14:paraId="17AA81C1" w14:textId="4928850B" w:rsidR="00EE1FB4" w:rsidRPr="007E43EE" w:rsidRDefault="00EE1FB4" w:rsidP="001F4EF0">
      <w:pPr>
        <w:pStyle w:val="Sraopastraipa"/>
        <w:numPr>
          <w:ilvl w:val="1"/>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I–II gimnazijos klasių mokiniai gali pasirinkti ir atlikti mokslo metų trukmės projektinį darbą. Projektiniam darbui atlikti skiriama iki 36 pamokų, panaudojant mokinio poreikiams tenkinti ir mokymosi pagalbai teikti.</w:t>
      </w:r>
    </w:p>
    <w:p w14:paraId="581E7657" w14:textId="6660ED17" w:rsidR="00524DF6" w:rsidRPr="007E43EE" w:rsidRDefault="00327386" w:rsidP="00A22F5D">
      <w:pPr>
        <w:pStyle w:val="Sraopastraipa"/>
        <w:numPr>
          <w:ilvl w:val="0"/>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Mokymosi turinio įgyvendinimo organizavimas:</w:t>
      </w:r>
    </w:p>
    <w:p w14:paraId="6AE7F546" w14:textId="77777777" w:rsidR="00524DF6" w:rsidRPr="007E43EE" w:rsidRDefault="00327386" w:rsidP="00A22F5D">
      <w:pPr>
        <w:pStyle w:val="Sraopastraipa"/>
        <w:numPr>
          <w:ilvl w:val="1"/>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dorinis ugdymas (etika arba tikyba): </w:t>
      </w:r>
    </w:p>
    <w:p w14:paraId="7C00DA85" w14:textId="77777777" w:rsidR="00524DF6" w:rsidRPr="007E43EE" w:rsidRDefault="00327386" w:rsidP="00A22F5D">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mokiniui iki 14 metų vieną iš dorinio ugdymo dalykų: etiką arba tradicinės religinės bendruomenės ar bendrijos tikybą parenka mokinio tėvai (globėjai, rūpintojai), o nuo 14 metų mokinys savarankiškai renkasi pats;</w:t>
      </w:r>
    </w:p>
    <w:p w14:paraId="38BB3F78" w14:textId="77777777" w:rsidR="00524DF6" w:rsidRPr="007E43EE" w:rsidRDefault="00524DF6" w:rsidP="00A22F5D">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jei gimnazija </w:t>
      </w:r>
      <w:r w:rsidR="00327386" w:rsidRPr="007E43EE">
        <w:rPr>
          <w:rFonts w:ascii="Times New Roman" w:hAnsi="Times New Roman" w:cs="Times New Roman"/>
          <w:sz w:val="24"/>
          <w:szCs w:val="24"/>
        </w:rPr>
        <w:t xml:space="preserve">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Šiuo atveju </w:t>
      </w:r>
      <w:r w:rsidRPr="007E43EE">
        <w:rPr>
          <w:rFonts w:ascii="Times New Roman" w:hAnsi="Times New Roman" w:cs="Times New Roman"/>
          <w:sz w:val="24"/>
          <w:szCs w:val="24"/>
        </w:rPr>
        <w:t>gimnazijoje</w:t>
      </w:r>
      <w:r w:rsidR="00327386" w:rsidRPr="007E43EE">
        <w:rPr>
          <w:rFonts w:ascii="Times New Roman" w:hAnsi="Times New Roman" w:cs="Times New Roman"/>
          <w:sz w:val="24"/>
          <w:szCs w:val="24"/>
        </w:rPr>
        <w:t xml:space="preserve"> nustato</w:t>
      </w:r>
      <w:r w:rsidRPr="007E43EE">
        <w:rPr>
          <w:rFonts w:ascii="Times New Roman" w:hAnsi="Times New Roman" w:cs="Times New Roman"/>
          <w:sz w:val="24"/>
          <w:szCs w:val="24"/>
        </w:rPr>
        <w:t>ma</w:t>
      </w:r>
      <w:r w:rsidR="00327386" w:rsidRPr="007E43EE">
        <w:rPr>
          <w:rFonts w:ascii="Times New Roman" w:hAnsi="Times New Roman" w:cs="Times New Roman"/>
          <w:sz w:val="24"/>
          <w:szCs w:val="24"/>
        </w:rPr>
        <w:t xml:space="preserve"> mokymosi pasiekimų įskaitymo tvark</w:t>
      </w:r>
      <w:r w:rsidRPr="007E43EE">
        <w:rPr>
          <w:rFonts w:ascii="Times New Roman" w:hAnsi="Times New Roman" w:cs="Times New Roman"/>
          <w:sz w:val="24"/>
          <w:szCs w:val="24"/>
        </w:rPr>
        <w:t>a</w:t>
      </w:r>
      <w:r w:rsidR="00327386" w:rsidRPr="007E43EE">
        <w:rPr>
          <w:rFonts w:ascii="Times New Roman" w:hAnsi="Times New Roman" w:cs="Times New Roman"/>
          <w:sz w:val="24"/>
          <w:szCs w:val="24"/>
        </w:rPr>
        <w:t>;</w:t>
      </w:r>
    </w:p>
    <w:p w14:paraId="29C2EAE8" w14:textId="38561074" w:rsidR="00524DF6" w:rsidRPr="007E43EE" w:rsidRDefault="00327386" w:rsidP="00A22F5D">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dorinio ugdymo dalyką mokiniui galima keisti</w:t>
      </w:r>
      <w:r w:rsidR="00524DF6" w:rsidRPr="007E43EE">
        <w:rPr>
          <w:rFonts w:ascii="Times New Roman" w:hAnsi="Times New Roman" w:cs="Times New Roman"/>
          <w:sz w:val="24"/>
          <w:szCs w:val="24"/>
        </w:rPr>
        <w:t xml:space="preserve"> </w:t>
      </w:r>
      <w:r w:rsidR="00DD1DFE" w:rsidRPr="007E43EE">
        <w:rPr>
          <w:rFonts w:ascii="Times New Roman" w:hAnsi="Times New Roman" w:cs="Times New Roman"/>
          <w:sz w:val="24"/>
          <w:szCs w:val="24"/>
        </w:rPr>
        <w:t>kas du metus</w:t>
      </w:r>
      <w:r w:rsidRPr="007E43EE">
        <w:rPr>
          <w:rFonts w:ascii="Times New Roman" w:hAnsi="Times New Roman" w:cs="Times New Roman"/>
          <w:sz w:val="24"/>
          <w:szCs w:val="24"/>
        </w:rPr>
        <w:t>.</w:t>
      </w:r>
    </w:p>
    <w:p w14:paraId="28A2698B" w14:textId="229CCCCD" w:rsidR="004E6B7D" w:rsidRDefault="004E6B7D" w:rsidP="00DD1DFE">
      <w:pPr>
        <w:pStyle w:val="Sraopastraipa"/>
        <w:numPr>
          <w:ilvl w:val="1"/>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lietuvių kalba ir literatūra</w:t>
      </w:r>
      <w:r w:rsidR="00D03B5D">
        <w:rPr>
          <w:rFonts w:ascii="Times New Roman" w:hAnsi="Times New Roman" w:cs="Times New Roman"/>
          <w:sz w:val="24"/>
          <w:szCs w:val="24"/>
        </w:rPr>
        <w:t>:</w:t>
      </w:r>
    </w:p>
    <w:p w14:paraId="62C1BDDE" w14:textId="6471CDC4" w:rsidR="003868ED" w:rsidRPr="003868ED" w:rsidRDefault="00D03B5D" w:rsidP="003868ED">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bookmarkStart w:id="19" w:name="_Hlk207701804"/>
      <w:r>
        <w:rPr>
          <w:rFonts w:ascii="Times New Roman" w:hAnsi="Times New Roman" w:cs="Times New Roman"/>
          <w:sz w:val="24"/>
          <w:szCs w:val="24"/>
        </w:rPr>
        <w:t xml:space="preserve">vadovaujantis Ignalinos rajono savivaldybės </w:t>
      </w:r>
      <w:r w:rsidR="003868ED">
        <w:rPr>
          <w:rFonts w:ascii="Times New Roman" w:hAnsi="Times New Roman" w:cs="Times New Roman"/>
          <w:sz w:val="24"/>
          <w:szCs w:val="24"/>
        </w:rPr>
        <w:t xml:space="preserve">TŪM projekto nustatytomis švietimo stebėsenos rodiklių reikšmėmis ir </w:t>
      </w:r>
      <w:r>
        <w:rPr>
          <w:rFonts w:ascii="Times New Roman" w:hAnsi="Times New Roman" w:cs="Times New Roman"/>
          <w:sz w:val="24"/>
          <w:szCs w:val="24"/>
        </w:rPr>
        <w:t>atsižvelgiant į mokinių diagnostinių užduočių</w:t>
      </w:r>
      <w:r w:rsidR="003868ED">
        <w:rPr>
          <w:rFonts w:ascii="Times New Roman" w:hAnsi="Times New Roman" w:cs="Times New Roman"/>
          <w:sz w:val="24"/>
          <w:szCs w:val="24"/>
        </w:rPr>
        <w:t xml:space="preserve"> rezultatus, metinius įvertimus, NMPP, PUPP, VBE rezultatus 6–8, I, II klasėse skiriama papildoma pamoka;</w:t>
      </w:r>
    </w:p>
    <w:bookmarkEnd w:id="19"/>
    <w:p w14:paraId="318B64D4" w14:textId="56201A6B" w:rsidR="00DD1DFE" w:rsidRPr="007E43EE" w:rsidRDefault="00DD1DFE" w:rsidP="00DD1DFE">
      <w:pPr>
        <w:pStyle w:val="Sraopastraipa"/>
        <w:numPr>
          <w:ilvl w:val="1"/>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užsienio kalba:</w:t>
      </w:r>
    </w:p>
    <w:p w14:paraId="38915EE0" w14:textId="77777777" w:rsidR="008A2264" w:rsidRPr="007E43EE" w:rsidRDefault="00327386" w:rsidP="008A2264">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pagal pradinio ugdymo programą pradėtą mokytis pirmąją užsienio kalbą (anglų, vokiečių) mokinys tęsia pagrindinio ugdymo programoje kaip pirmąją užsienio kalbą iki pagrindinio ugdymo programos pabaigos;</w:t>
      </w:r>
    </w:p>
    <w:p w14:paraId="43789FDB" w14:textId="66B7E9CE" w:rsidR="004A2488" w:rsidRPr="007E43EE" w:rsidRDefault="00327386" w:rsidP="008A2264">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antrosios užsienio kalbos (vokiečių,</w:t>
      </w:r>
      <w:r w:rsidR="00FD71A7" w:rsidRPr="007E43EE">
        <w:rPr>
          <w:rFonts w:ascii="Times New Roman" w:hAnsi="Times New Roman" w:cs="Times New Roman"/>
          <w:sz w:val="24"/>
          <w:szCs w:val="24"/>
        </w:rPr>
        <w:t xml:space="preserve"> anglų,</w:t>
      </w:r>
      <w:r w:rsidRPr="007E43EE">
        <w:rPr>
          <w:rFonts w:ascii="Times New Roman" w:hAnsi="Times New Roman" w:cs="Times New Roman"/>
          <w:sz w:val="24"/>
          <w:szCs w:val="24"/>
        </w:rPr>
        <w:t xml:space="preserve"> rusų) mokymas privalomas nuo 6 klasės;</w:t>
      </w:r>
    </w:p>
    <w:p w14:paraId="34BBEC23" w14:textId="4C72DB6D" w:rsidR="00A14EED" w:rsidRPr="007E43EE" w:rsidRDefault="00327386" w:rsidP="00A22F5D">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 mokinio tėvai (globėjai, rūpintojai) mokiniui iki 14 metų parenka, o mokinys nuo 14 iki 16 metų mokinio tėvų (globėjų, rūpintojų) sutikimu pats renkasi antrąją užsienio kalbą;</w:t>
      </w:r>
    </w:p>
    <w:p w14:paraId="79B2718E" w14:textId="348E803E" w:rsidR="004A2488" w:rsidRPr="007E43EE" w:rsidRDefault="008A2264" w:rsidP="00A22F5D">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pradedant mokytis pagal pagrindinio ugdymo programos antrąją dalį (I gimnazijos klasėje) mokinys gali keisti anksčiau pradėtos antrosios užsienio kalbos (rusų) į kitos užsienio kalbos mokymąsi;</w:t>
      </w:r>
    </w:p>
    <w:p w14:paraId="1737994F" w14:textId="77777777" w:rsidR="00B41840" w:rsidRPr="007E43EE" w:rsidRDefault="008A2264" w:rsidP="00B41840">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keisti užsienio kalbą, nebaigus pagrindinio ugdymo programos, galima tik tokiu atveju:</w:t>
      </w:r>
    </w:p>
    <w:p w14:paraId="3E5E473B" w14:textId="77777777" w:rsidR="002F7FAE" w:rsidRPr="007E43EE" w:rsidRDefault="00B41840" w:rsidP="002F7FAE">
      <w:pPr>
        <w:pStyle w:val="Sraopastraipa"/>
        <w:numPr>
          <w:ilvl w:val="3"/>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jeigu mokinio norimos mokytis užsienio kalbos pasiekimų lygis ne žemesnis nei patenkinamas lygis, numatytas tos kalbos dalyko bendrojoje programoje;</w:t>
      </w:r>
    </w:p>
    <w:p w14:paraId="1CB8BCFA" w14:textId="77777777" w:rsidR="00E12731" w:rsidRPr="007E43EE" w:rsidRDefault="00B41840" w:rsidP="00E12731">
      <w:pPr>
        <w:pStyle w:val="Sraopastraipa"/>
        <w:numPr>
          <w:ilvl w:val="3"/>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jei mokinys yra atvykęs iš kitos </w:t>
      </w:r>
      <w:r w:rsidRPr="007E43EE">
        <w:rPr>
          <w:rFonts w:ascii="Times New Roman" w:hAnsi="Times New Roman" w:cs="Times New Roman"/>
          <w:sz w:val="24"/>
          <w:szCs w:val="24"/>
          <w:shd w:val="clear" w:color="auto" w:fill="FFFFFF"/>
        </w:rPr>
        <w:t>Lietuvos mokyklos ar užsienio ir</w:t>
      </w:r>
      <w:r w:rsidR="002F7FAE" w:rsidRPr="007E43EE">
        <w:rPr>
          <w:rFonts w:ascii="Times New Roman" w:hAnsi="Times New Roman" w:cs="Times New Roman"/>
          <w:sz w:val="24"/>
          <w:szCs w:val="24"/>
          <w:shd w:val="clear" w:color="auto" w:fill="FFFFFF"/>
        </w:rPr>
        <w:t xml:space="preserve"> gimnazija</w:t>
      </w:r>
      <w:r w:rsidRPr="007E43EE">
        <w:rPr>
          <w:rFonts w:ascii="Times New Roman" w:hAnsi="Times New Roman" w:cs="Times New Roman"/>
          <w:sz w:val="24"/>
          <w:szCs w:val="24"/>
          <w:shd w:val="clear" w:color="auto" w:fill="FFFFFF"/>
        </w:rPr>
        <w:t xml:space="preserve"> negali užtikrinti pradėtos mokytis kalbos tęstinumo,</w:t>
      </w:r>
      <w:r w:rsidRPr="007E43EE">
        <w:rPr>
          <w:rFonts w:ascii="Times New Roman" w:hAnsi="Times New Roman" w:cs="Times New Roman"/>
          <w:sz w:val="24"/>
          <w:szCs w:val="24"/>
        </w:rPr>
        <w:t xml:space="preserve"> gavus mokinio tėvų (globėjų, rūpintojų) sutikimą raštu, mokiniui sudaromos sąlygos pradėti mokytis užsienio kalbos, kurios mokosi klasė, ir įveikti programų skirtumus;</w:t>
      </w:r>
    </w:p>
    <w:p w14:paraId="59044EF3" w14:textId="77777777" w:rsidR="00E12731" w:rsidRPr="007E43EE" w:rsidRDefault="00B41840" w:rsidP="00E12731">
      <w:pPr>
        <w:pStyle w:val="Sraopastraipa"/>
        <w:numPr>
          <w:ilvl w:val="1"/>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iš užsienio valstybės atvykęs mokinys, suderinus su mokinio tėvais (globėjais, rūpintojais), </w:t>
      </w:r>
      <w:r w:rsidR="002F7FAE" w:rsidRPr="007E43EE">
        <w:rPr>
          <w:rFonts w:ascii="Times New Roman" w:hAnsi="Times New Roman" w:cs="Times New Roman"/>
          <w:sz w:val="24"/>
          <w:szCs w:val="24"/>
        </w:rPr>
        <w:t>gimnazijos direktoriaus</w:t>
      </w:r>
      <w:r w:rsidRPr="007E43EE">
        <w:rPr>
          <w:rFonts w:ascii="Times New Roman" w:hAnsi="Times New Roman" w:cs="Times New Roman"/>
          <w:sz w:val="24"/>
          <w:szCs w:val="24"/>
        </w:rPr>
        <w:t xml:space="preserve">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w:t>
      </w:r>
    </w:p>
    <w:p w14:paraId="73EB8555" w14:textId="77777777" w:rsidR="00E12731" w:rsidRPr="007E43EE" w:rsidRDefault="00B41840" w:rsidP="00E12731">
      <w:pPr>
        <w:pStyle w:val="Sraopastraipa"/>
        <w:numPr>
          <w:ilvl w:val="1"/>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 xml:space="preserve">jei mokinys yra baigęs tarptautinės bendrojo ugdymo programos dalį ar visą programą ir </w:t>
      </w:r>
      <w:r w:rsidR="002F7FAE" w:rsidRPr="007E43EE">
        <w:rPr>
          <w:rFonts w:ascii="Times New Roman" w:hAnsi="Times New Roman" w:cs="Times New Roman"/>
          <w:sz w:val="24"/>
          <w:szCs w:val="24"/>
          <w:lang w:eastAsia="lt-LT"/>
        </w:rPr>
        <w:t>gimnazija</w:t>
      </w:r>
      <w:r w:rsidRPr="007E43EE">
        <w:rPr>
          <w:rFonts w:ascii="Times New Roman" w:hAnsi="Times New Roman" w:cs="Times New Roman"/>
          <w:sz w:val="24"/>
          <w:szCs w:val="24"/>
          <w:lang w:eastAsia="lt-LT"/>
        </w:rPr>
        <w:t xml:space="preserve"> nustato, kad jo vienos užsienio kalbos pasiekimai yra aukštesni, nei numatyta pagrindinio ugdymo Bendrosiose programose, mokinio tėvų (globėjų, rūpintojų) pageidavimu mokykla įskaito mokinio pasiekimus ir konvertuoja pagal </w:t>
      </w:r>
      <w:proofErr w:type="spellStart"/>
      <w:r w:rsidRPr="007E43EE">
        <w:rPr>
          <w:rFonts w:ascii="Times New Roman" w:hAnsi="Times New Roman" w:cs="Times New Roman"/>
          <w:sz w:val="24"/>
          <w:szCs w:val="24"/>
          <w:lang w:eastAsia="lt-LT"/>
        </w:rPr>
        <w:t>dešimtbalę</w:t>
      </w:r>
      <w:proofErr w:type="spellEnd"/>
      <w:r w:rsidRPr="007E43EE">
        <w:rPr>
          <w:rFonts w:ascii="Times New Roman" w:hAnsi="Times New Roman" w:cs="Times New Roman"/>
          <w:sz w:val="24"/>
          <w:szCs w:val="24"/>
          <w:lang w:eastAsia="lt-LT"/>
        </w:rPr>
        <w:t xml:space="preserve"> vertinimo sistemą. </w:t>
      </w:r>
      <w:r w:rsidR="002F7FAE" w:rsidRPr="007E43EE">
        <w:rPr>
          <w:rFonts w:ascii="Times New Roman" w:hAnsi="Times New Roman" w:cs="Times New Roman"/>
          <w:sz w:val="24"/>
          <w:szCs w:val="24"/>
          <w:lang w:eastAsia="lt-LT"/>
        </w:rPr>
        <w:t>Gimnazija</w:t>
      </w:r>
      <w:r w:rsidRPr="007E43EE">
        <w:rPr>
          <w:rFonts w:ascii="Times New Roman" w:hAnsi="Times New Roman" w:cs="Times New Roman"/>
          <w:sz w:val="24"/>
          <w:szCs w:val="24"/>
          <w:lang w:eastAsia="lt-LT"/>
        </w:rPr>
        <w:t xml:space="preserve"> sudaro mokiniui individualų užsienio kalbos mokymosi planą ir galimybę vietoje užsienio kalbos pamokų lankyti papildomas lietuvių kalbos ir literatūros ar kitos užsienio kalbos pamokas;</w:t>
      </w:r>
    </w:p>
    <w:p w14:paraId="01BE24AF" w14:textId="77777777" w:rsidR="006068FB" w:rsidRPr="007E43EE" w:rsidRDefault="00B41840" w:rsidP="006068FB">
      <w:pPr>
        <w:pStyle w:val="Sraopastraipa"/>
        <w:numPr>
          <w:ilvl w:val="1"/>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jeigu mokinys yra atvykęs iš kitos mokyklos ir, mokinio tėvams (globėjams, rūpintojams) pritarus, pageidauja toliau mokytis pradėtos užsienio kalbos, o </w:t>
      </w:r>
      <w:r w:rsidR="002F7FAE" w:rsidRPr="007E43EE">
        <w:rPr>
          <w:rFonts w:ascii="Times New Roman" w:hAnsi="Times New Roman" w:cs="Times New Roman"/>
          <w:sz w:val="24"/>
          <w:szCs w:val="24"/>
        </w:rPr>
        <w:t>gimnazija</w:t>
      </w:r>
      <w:r w:rsidRPr="007E43EE">
        <w:rPr>
          <w:rFonts w:ascii="Times New Roman" w:hAnsi="Times New Roman" w:cs="Times New Roman"/>
          <w:sz w:val="24"/>
          <w:szCs w:val="24"/>
        </w:rPr>
        <w:t xml:space="preserve"> neturi tos kalbos mokytojo:</w:t>
      </w:r>
    </w:p>
    <w:p w14:paraId="68282E56" w14:textId="65E8EBE0" w:rsidR="006068FB" w:rsidRPr="007E43EE" w:rsidRDefault="00B41840" w:rsidP="006068FB">
      <w:pPr>
        <w:pStyle w:val="Sraopastraipa"/>
        <w:numPr>
          <w:ilvl w:val="2"/>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 xml:space="preserve">mokiniui sudaromos sąlygos mokytis užsienio kalbos kitoje mokykloje, kurioje vyksta tos užsienio kalbos pamokos, suderinus su mokiniu, </w:t>
      </w:r>
      <w:r w:rsidR="00E12731" w:rsidRPr="007E43EE">
        <w:rPr>
          <w:rFonts w:ascii="Times New Roman" w:hAnsi="Times New Roman" w:cs="Times New Roman"/>
          <w:sz w:val="24"/>
          <w:szCs w:val="24"/>
          <w:lang w:eastAsia="lt-LT"/>
        </w:rPr>
        <w:t xml:space="preserve">Ignalinos rajono savivaldybės </w:t>
      </w:r>
      <w:r w:rsidR="000C5909">
        <w:rPr>
          <w:rFonts w:ascii="Times New Roman" w:hAnsi="Times New Roman" w:cs="Times New Roman"/>
          <w:sz w:val="24"/>
          <w:szCs w:val="24"/>
          <w:lang w:eastAsia="lt-LT"/>
        </w:rPr>
        <w:t>meru</w:t>
      </w:r>
      <w:r w:rsidR="00E12731" w:rsidRPr="007E43EE">
        <w:rPr>
          <w:rFonts w:ascii="Times New Roman" w:hAnsi="Times New Roman" w:cs="Times New Roman"/>
          <w:sz w:val="24"/>
          <w:szCs w:val="24"/>
          <w:lang w:eastAsia="lt-LT"/>
        </w:rPr>
        <w:t>.</w:t>
      </w:r>
      <w:r w:rsidRPr="007E43EE">
        <w:rPr>
          <w:rFonts w:ascii="Times New Roman" w:hAnsi="Times New Roman" w:cs="Times New Roman"/>
          <w:sz w:val="24"/>
          <w:szCs w:val="24"/>
          <w:lang w:eastAsia="lt-LT"/>
        </w:rPr>
        <w:t xml:space="preserve"> Skiriant pamokų skaičių, vadovaujamasi Bendr</w:t>
      </w:r>
      <w:r w:rsidR="00E12731" w:rsidRPr="007E43EE">
        <w:rPr>
          <w:rFonts w:ascii="Times New Roman" w:hAnsi="Times New Roman" w:cs="Times New Roman"/>
          <w:sz w:val="24"/>
          <w:szCs w:val="24"/>
          <w:lang w:eastAsia="lt-LT"/>
        </w:rPr>
        <w:t>uosiuose</w:t>
      </w:r>
      <w:r w:rsidRPr="007E43EE">
        <w:rPr>
          <w:rFonts w:ascii="Times New Roman" w:hAnsi="Times New Roman" w:cs="Times New Roman"/>
          <w:sz w:val="24"/>
          <w:szCs w:val="24"/>
          <w:lang w:eastAsia="lt-LT"/>
        </w:rPr>
        <w:t xml:space="preserve"> ugdymo plan</w:t>
      </w:r>
      <w:r w:rsidR="00E12731" w:rsidRPr="007E43EE">
        <w:rPr>
          <w:rFonts w:ascii="Times New Roman" w:hAnsi="Times New Roman" w:cs="Times New Roman"/>
          <w:sz w:val="24"/>
          <w:szCs w:val="24"/>
          <w:lang w:eastAsia="lt-LT"/>
        </w:rPr>
        <w:t>uose numatytu valandų skaičiumi</w:t>
      </w:r>
      <w:r w:rsidRPr="007E43EE">
        <w:rPr>
          <w:rFonts w:ascii="Times New Roman" w:hAnsi="Times New Roman" w:cs="Times New Roman"/>
          <w:sz w:val="24"/>
          <w:szCs w:val="24"/>
          <w:lang w:eastAsia="lt-LT"/>
        </w:rPr>
        <w:t>;</w:t>
      </w:r>
    </w:p>
    <w:p w14:paraId="4A5C1399" w14:textId="77777777" w:rsidR="006068FB" w:rsidRDefault="00B41840" w:rsidP="006068FB">
      <w:pPr>
        <w:pStyle w:val="Sraopastraipa"/>
        <w:numPr>
          <w:ilvl w:val="2"/>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mokyklai pagal iš anksto priimtą susitarimą, kuriame numatytas atsiskaitymo laikas ir apibrėžti pasiekimų įvertinimo kriterijai;</w:t>
      </w:r>
    </w:p>
    <w:p w14:paraId="0B9EF611" w14:textId="27FC79AC" w:rsidR="000C5909" w:rsidRDefault="000C5909" w:rsidP="000C5909">
      <w:pPr>
        <w:pStyle w:val="Sraopastraipa"/>
        <w:numPr>
          <w:ilvl w:val="1"/>
          <w:numId w:val="1"/>
        </w:numPr>
        <w:tabs>
          <w:tab w:val="left" w:pos="567"/>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matematika:</w:t>
      </w:r>
    </w:p>
    <w:p w14:paraId="47CB9263" w14:textId="77777777" w:rsidR="00430450" w:rsidRDefault="00430450" w:rsidP="00430450">
      <w:pPr>
        <w:pStyle w:val="Sraopastraipa"/>
        <w:numPr>
          <w:ilvl w:val="2"/>
          <w:numId w:val="1"/>
        </w:numPr>
        <w:tabs>
          <w:tab w:val="left" w:pos="567"/>
          <w:tab w:val="left" w:pos="1418"/>
          <w:tab w:val="left" w:pos="1560"/>
        </w:tabs>
        <w:spacing w:after="0" w:line="240" w:lineRule="auto"/>
        <w:ind w:left="0" w:firstLine="567"/>
        <w:jc w:val="both"/>
        <w:rPr>
          <w:rFonts w:ascii="Times New Roman" w:hAnsi="Times New Roman" w:cs="Times New Roman"/>
          <w:sz w:val="24"/>
          <w:szCs w:val="24"/>
        </w:rPr>
      </w:pPr>
      <w:r w:rsidRPr="00430450">
        <w:rPr>
          <w:rFonts w:ascii="Times New Roman" w:hAnsi="Times New Roman" w:cs="Times New Roman"/>
          <w:sz w:val="24"/>
          <w:szCs w:val="24"/>
        </w:rPr>
        <w:t>matematikos dalyko ugdymas organizuojamas vadovaujantis nacionalinių ir tarptautinių mokinių pasiekimų tyrimų rezultatais ir rekomendacijomis, NMPP ir PUPP rezultatais, tarptautinių mokinių pasiekimų tyrimų leidiniais ir publikacijomis, naudojant informacines komunikacines technologijas, skaitmenines mokomąsias priemones;</w:t>
      </w:r>
    </w:p>
    <w:p w14:paraId="1A93F55C" w14:textId="77777777" w:rsidR="00430450" w:rsidRDefault="00430450" w:rsidP="00430450">
      <w:pPr>
        <w:pStyle w:val="Sraopastraipa"/>
        <w:numPr>
          <w:ilvl w:val="2"/>
          <w:numId w:val="1"/>
        </w:numPr>
        <w:tabs>
          <w:tab w:val="left" w:pos="567"/>
          <w:tab w:val="left" w:pos="1418"/>
          <w:tab w:val="left" w:pos="1560"/>
        </w:tabs>
        <w:spacing w:after="0" w:line="240" w:lineRule="auto"/>
        <w:ind w:left="0" w:firstLine="567"/>
        <w:jc w:val="both"/>
        <w:rPr>
          <w:rFonts w:ascii="Times New Roman" w:hAnsi="Times New Roman" w:cs="Times New Roman"/>
          <w:sz w:val="24"/>
          <w:szCs w:val="24"/>
        </w:rPr>
      </w:pPr>
      <w:r w:rsidRPr="00430450">
        <w:rPr>
          <w:rFonts w:ascii="Times New Roman" w:hAnsi="Times New Roman" w:cs="Times New Roman"/>
          <w:sz w:val="24"/>
          <w:szCs w:val="24"/>
        </w:rPr>
        <w:t>matematikos gebėjimai stiprinami ne tik per matematikos, bet ir per kitų dalykų pamokas, kreipiamas dėmesys į matematinio bei loginio mąstymo ugdymą (kitų dalykų pamokose kreipiamas dėmesys į tikslumą gerina loginio, erdvinio mąstymo gebėjimus, stiprina argumentavimo įgūdžius);</w:t>
      </w:r>
    </w:p>
    <w:p w14:paraId="61D981C4" w14:textId="77777777" w:rsidR="00430450" w:rsidRDefault="00430450" w:rsidP="00430450">
      <w:pPr>
        <w:pStyle w:val="Sraopastraipa"/>
        <w:numPr>
          <w:ilvl w:val="2"/>
          <w:numId w:val="1"/>
        </w:numPr>
        <w:tabs>
          <w:tab w:val="left" w:pos="567"/>
          <w:tab w:val="left" w:pos="1418"/>
          <w:tab w:val="left" w:pos="1560"/>
        </w:tabs>
        <w:spacing w:after="0" w:line="240" w:lineRule="auto"/>
        <w:ind w:left="0" w:firstLine="567"/>
        <w:jc w:val="both"/>
        <w:rPr>
          <w:rFonts w:ascii="Times New Roman" w:hAnsi="Times New Roman" w:cs="Times New Roman"/>
          <w:sz w:val="24"/>
          <w:szCs w:val="24"/>
        </w:rPr>
      </w:pPr>
      <w:r w:rsidRPr="00430450">
        <w:rPr>
          <w:rFonts w:ascii="Times New Roman" w:hAnsi="Times New Roman" w:cs="Times New Roman"/>
          <w:sz w:val="24"/>
          <w:szCs w:val="24"/>
        </w:rPr>
        <w:t>nuolat stebimi mokinių matematikos pasiekimai, numatyta pagalbą (grupinės konsultacijos) mokiniams, kurių mokymosi pasiekimai žemi;</w:t>
      </w:r>
    </w:p>
    <w:p w14:paraId="41807038" w14:textId="64A4F841" w:rsidR="000C5909" w:rsidRDefault="00430450" w:rsidP="00430450">
      <w:pPr>
        <w:pStyle w:val="Sraopastraipa"/>
        <w:numPr>
          <w:ilvl w:val="2"/>
          <w:numId w:val="1"/>
        </w:numPr>
        <w:tabs>
          <w:tab w:val="left" w:pos="567"/>
          <w:tab w:val="left" w:pos="1418"/>
          <w:tab w:val="left" w:pos="1560"/>
        </w:tabs>
        <w:spacing w:after="0" w:line="240" w:lineRule="auto"/>
        <w:ind w:left="0" w:firstLine="567"/>
        <w:jc w:val="both"/>
        <w:rPr>
          <w:rFonts w:ascii="Times New Roman" w:hAnsi="Times New Roman" w:cs="Times New Roman"/>
          <w:sz w:val="24"/>
          <w:szCs w:val="24"/>
        </w:rPr>
      </w:pPr>
      <w:r w:rsidRPr="00430450">
        <w:rPr>
          <w:rFonts w:ascii="Times New Roman" w:hAnsi="Times New Roman" w:cs="Times New Roman"/>
          <w:sz w:val="24"/>
          <w:szCs w:val="24"/>
        </w:rPr>
        <w:t>ugdant gabius matematikai vaikus naudojamasi nacionalinių olimpiadų, konkurso „Kengūra“ užduotimis (ir sprendimų rekomendacijomis), kitais šaltiniais bei informacinėmis technologijomis</w:t>
      </w:r>
      <w:r>
        <w:rPr>
          <w:rFonts w:ascii="Times New Roman" w:hAnsi="Times New Roman" w:cs="Times New Roman"/>
          <w:sz w:val="24"/>
          <w:szCs w:val="24"/>
        </w:rPr>
        <w:t>;</w:t>
      </w:r>
    </w:p>
    <w:p w14:paraId="7DD34E00" w14:textId="520B22C4" w:rsidR="00C83FB9" w:rsidRPr="002E084C" w:rsidRDefault="00C83FB9" w:rsidP="002E084C">
      <w:pPr>
        <w:pStyle w:val="Sraopastraipa"/>
        <w:numPr>
          <w:ilvl w:val="2"/>
          <w:numId w:val="1"/>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vadovaujantis Ignalinos rajono savivaldybės TŪM projekto nustatytomis švietimo stebėsenos rodiklių reikšmėmis ir atsižvelgiant į mokinių diagnostinių užduočių rezultatus, metinius įvertimus, NMPP, PUPP, VBE rezultatus 8</w:t>
      </w:r>
      <w:r w:rsidR="002E084C">
        <w:rPr>
          <w:rFonts w:ascii="Times New Roman" w:hAnsi="Times New Roman" w:cs="Times New Roman"/>
          <w:sz w:val="24"/>
          <w:szCs w:val="24"/>
        </w:rPr>
        <w:t>,</w:t>
      </w:r>
      <w:r>
        <w:rPr>
          <w:rFonts w:ascii="Times New Roman" w:hAnsi="Times New Roman" w:cs="Times New Roman"/>
          <w:sz w:val="24"/>
          <w:szCs w:val="24"/>
        </w:rPr>
        <w:t xml:space="preserve"> II klasėse skiriama papildoma pamoka;</w:t>
      </w:r>
    </w:p>
    <w:p w14:paraId="3F51EB9B" w14:textId="77777777" w:rsidR="00640270" w:rsidRPr="007E43EE" w:rsidRDefault="00E12731" w:rsidP="00640270">
      <w:pPr>
        <w:pStyle w:val="Sraopastraipa"/>
        <w:numPr>
          <w:ilvl w:val="1"/>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gamtos mokslai:</w:t>
      </w:r>
    </w:p>
    <w:p w14:paraId="12283902" w14:textId="44E63CAC" w:rsidR="00640270" w:rsidRPr="007E43EE" w:rsidRDefault="006068FB" w:rsidP="00640270">
      <w:pPr>
        <w:pStyle w:val="Sraopastraipa"/>
        <w:numPr>
          <w:ilvl w:val="2"/>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lastRenderedPageBreak/>
        <w:t>gimnazija</w:t>
      </w:r>
      <w:r w:rsidR="00E12731" w:rsidRPr="007E43EE">
        <w:rPr>
          <w:rFonts w:ascii="Times New Roman" w:hAnsi="Times New Roman" w:cs="Times New Roman"/>
          <w:sz w:val="24"/>
          <w:szCs w:val="24"/>
        </w:rPr>
        <w:t xml:space="preserve"> užtikrina, kad praktiniams gebėjimams ir tyrinėjimo kompetencijai ugdyti sudaromos sąlygos mokiniams atlikti eksperimentinę veiklą </w:t>
      </w:r>
      <w:r w:rsidRPr="007E43EE">
        <w:rPr>
          <w:rFonts w:ascii="Times New Roman" w:hAnsi="Times New Roman" w:cs="Times New Roman"/>
          <w:sz w:val="24"/>
          <w:szCs w:val="24"/>
        </w:rPr>
        <w:t xml:space="preserve">gimnazijos kabinetuose </w:t>
      </w:r>
      <w:bookmarkStart w:id="20" w:name="_Hlk207636378"/>
      <w:r w:rsidRPr="007E43EE">
        <w:rPr>
          <w:rFonts w:ascii="Times New Roman" w:hAnsi="Times New Roman" w:cs="Times New Roman"/>
          <w:sz w:val="24"/>
          <w:szCs w:val="24"/>
        </w:rPr>
        <w:t>Ignalinos Česlovo Kudabos gimnazijoje</w:t>
      </w:r>
      <w:bookmarkEnd w:id="20"/>
      <w:r w:rsidR="00E12731" w:rsidRPr="007E43EE">
        <w:rPr>
          <w:rFonts w:ascii="Times New Roman" w:hAnsi="Times New Roman" w:cs="Times New Roman"/>
          <w:sz w:val="24"/>
          <w:szCs w:val="24"/>
        </w:rPr>
        <w:t>,</w:t>
      </w:r>
      <w:r w:rsidR="000C5909">
        <w:rPr>
          <w:rFonts w:ascii="Times New Roman" w:hAnsi="Times New Roman" w:cs="Times New Roman"/>
          <w:sz w:val="24"/>
          <w:szCs w:val="24"/>
        </w:rPr>
        <w:t xml:space="preserve"> naudotis mobilia</w:t>
      </w:r>
      <w:r w:rsidR="000C5909" w:rsidRPr="000C5909">
        <w:rPr>
          <w:rFonts w:ascii="Times New Roman" w:hAnsi="Times New Roman" w:cs="Times New Roman"/>
          <w:sz w:val="24"/>
          <w:szCs w:val="24"/>
        </w:rPr>
        <w:t xml:space="preserve"> </w:t>
      </w:r>
      <w:r w:rsidR="000C5909" w:rsidRPr="007E43EE">
        <w:rPr>
          <w:rFonts w:ascii="Times New Roman" w:hAnsi="Times New Roman" w:cs="Times New Roman"/>
          <w:sz w:val="24"/>
          <w:szCs w:val="24"/>
        </w:rPr>
        <w:t>Ignalinos Česlovo Kudabos gimnazijo</w:t>
      </w:r>
      <w:r w:rsidR="000C5909">
        <w:rPr>
          <w:rFonts w:ascii="Times New Roman" w:hAnsi="Times New Roman" w:cs="Times New Roman"/>
          <w:sz w:val="24"/>
          <w:szCs w:val="24"/>
        </w:rPr>
        <w:t>s laboratorija,</w:t>
      </w:r>
      <w:r w:rsidR="00E12731" w:rsidRPr="007E43EE">
        <w:rPr>
          <w:rFonts w:ascii="Times New Roman" w:hAnsi="Times New Roman" w:cs="Times New Roman"/>
          <w:sz w:val="24"/>
          <w:szCs w:val="24"/>
        </w:rPr>
        <w:t xml:space="preserve"> </w:t>
      </w:r>
      <w:r w:rsidRPr="007E43EE">
        <w:rPr>
          <w:rFonts w:ascii="Times New Roman" w:hAnsi="Times New Roman" w:cs="Times New Roman"/>
          <w:sz w:val="24"/>
          <w:szCs w:val="24"/>
        </w:rPr>
        <w:t xml:space="preserve">ir </w:t>
      </w:r>
      <w:r w:rsidR="00E12731" w:rsidRPr="007E43EE">
        <w:rPr>
          <w:rFonts w:ascii="Times New Roman" w:hAnsi="Times New Roman" w:cs="Times New Roman"/>
          <w:sz w:val="24"/>
          <w:szCs w:val="24"/>
        </w:rPr>
        <w:t xml:space="preserve">atvirosios prieigos </w:t>
      </w:r>
      <w:r w:rsidRPr="007E43EE">
        <w:rPr>
          <w:rFonts w:ascii="Times New Roman" w:hAnsi="Times New Roman" w:cs="Times New Roman"/>
          <w:sz w:val="24"/>
          <w:szCs w:val="24"/>
        </w:rPr>
        <w:t xml:space="preserve">Utenos </w:t>
      </w:r>
      <w:r w:rsidR="00E12731" w:rsidRPr="007E43EE">
        <w:rPr>
          <w:rFonts w:ascii="Times New Roman" w:hAnsi="Times New Roman" w:cs="Times New Roman"/>
          <w:sz w:val="24"/>
          <w:szCs w:val="24"/>
        </w:rPr>
        <w:t>STEAM centr</w:t>
      </w:r>
      <w:r w:rsidRPr="007E43EE">
        <w:rPr>
          <w:rFonts w:ascii="Times New Roman" w:hAnsi="Times New Roman" w:cs="Times New Roman"/>
          <w:sz w:val="24"/>
          <w:szCs w:val="24"/>
        </w:rPr>
        <w:t>e</w:t>
      </w:r>
      <w:r w:rsidR="00E12731" w:rsidRPr="007E43EE">
        <w:rPr>
          <w:rFonts w:ascii="Times New Roman" w:hAnsi="Times New Roman" w:cs="Times New Roman"/>
          <w:sz w:val="24"/>
          <w:szCs w:val="24"/>
        </w:rPr>
        <w:t>.</w:t>
      </w:r>
      <w:r w:rsidRPr="007E43EE">
        <w:rPr>
          <w:rFonts w:ascii="Times New Roman" w:hAnsi="Times New Roman" w:cs="Times New Roman"/>
          <w:sz w:val="24"/>
          <w:szCs w:val="24"/>
        </w:rPr>
        <w:t xml:space="preserve"> Pagal galimybes sudaromos sąlygos7, 8 klasių ir I–II gimnazijos klasės mokiniui </w:t>
      </w:r>
      <w:r w:rsidR="00640270" w:rsidRPr="007E43EE">
        <w:rPr>
          <w:rFonts w:ascii="Times New Roman" w:hAnsi="Times New Roman" w:cs="Times New Roman"/>
          <w:sz w:val="24"/>
          <w:szCs w:val="24"/>
        </w:rPr>
        <w:t>bent 2</w:t>
      </w:r>
      <w:r w:rsidRPr="007E43EE">
        <w:rPr>
          <w:rFonts w:ascii="Times New Roman" w:hAnsi="Times New Roman" w:cs="Times New Roman"/>
          <w:sz w:val="24"/>
          <w:szCs w:val="24"/>
        </w:rPr>
        <w:t xml:space="preserve"> kartus per vienus mokslo metus dalyvauti STEAM atviros prieigos centrų organizuojamuose užsiėmimuose;</w:t>
      </w:r>
    </w:p>
    <w:p w14:paraId="7EE673C6" w14:textId="77777777" w:rsidR="00640270" w:rsidRPr="007E43EE" w:rsidRDefault="00E12731" w:rsidP="00640270">
      <w:pPr>
        <w:pStyle w:val="Sraopastraipa"/>
        <w:numPr>
          <w:ilvl w:val="2"/>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7–8 klasėse mok</w:t>
      </w:r>
      <w:r w:rsidR="00640270" w:rsidRPr="007E43EE">
        <w:rPr>
          <w:rFonts w:ascii="Times New Roman" w:hAnsi="Times New Roman" w:cs="Times New Roman"/>
          <w:sz w:val="24"/>
          <w:szCs w:val="24"/>
        </w:rPr>
        <w:t>oma</w:t>
      </w:r>
      <w:r w:rsidRPr="007E43EE">
        <w:rPr>
          <w:rFonts w:ascii="Times New Roman" w:hAnsi="Times New Roman" w:cs="Times New Roman"/>
          <w:sz w:val="24"/>
          <w:szCs w:val="24"/>
        </w:rPr>
        <w:t xml:space="preserve"> atskirų gamtos mokslų dalykų – biologijos, chemijos, fizikos;</w:t>
      </w:r>
    </w:p>
    <w:p w14:paraId="326FA8C3" w14:textId="77777777" w:rsidR="00640270" w:rsidRPr="007E43EE" w:rsidRDefault="00E12731" w:rsidP="00640270">
      <w:pPr>
        <w:pStyle w:val="Sraopastraipa"/>
        <w:numPr>
          <w:ilvl w:val="1"/>
          <w:numId w:val="1"/>
        </w:numPr>
        <w:tabs>
          <w:tab w:val="left" w:pos="720"/>
          <w:tab w:val="left" w:pos="1418"/>
          <w:tab w:val="left" w:pos="1560"/>
        </w:tabs>
        <w:spacing w:after="0" w:line="240" w:lineRule="auto"/>
        <w:ind w:left="-142" w:firstLine="709"/>
        <w:jc w:val="both"/>
        <w:rPr>
          <w:rFonts w:ascii="Times New Roman" w:hAnsi="Times New Roman" w:cs="Times New Roman"/>
          <w:sz w:val="24"/>
          <w:szCs w:val="24"/>
        </w:rPr>
      </w:pPr>
      <w:r w:rsidRPr="007E43EE">
        <w:rPr>
          <w:rFonts w:ascii="Times New Roman" w:hAnsi="Times New Roman" w:cs="Times New Roman"/>
          <w:sz w:val="24"/>
          <w:szCs w:val="24"/>
        </w:rPr>
        <w:t>meninis ugdymas:</w:t>
      </w:r>
    </w:p>
    <w:p w14:paraId="2096B685" w14:textId="77777777" w:rsidR="00640270" w:rsidRPr="007E43EE" w:rsidRDefault="00E12731" w:rsidP="00640270">
      <w:pPr>
        <w:pStyle w:val="Sraopastraipa"/>
        <w:numPr>
          <w:ilvl w:val="2"/>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mokiniams, besimokantiems pagal pagrindinio ugdymo programą, privaloma mokytis dailės ir muzikos dalykų;</w:t>
      </w:r>
    </w:p>
    <w:p w14:paraId="09F11D15" w14:textId="77777777" w:rsidR="00640270" w:rsidRPr="003868ED" w:rsidRDefault="00E12731" w:rsidP="00640270">
      <w:pPr>
        <w:pStyle w:val="Sraopastraipa"/>
        <w:numPr>
          <w:ilvl w:val="1"/>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3868ED">
        <w:rPr>
          <w:rFonts w:ascii="Times New Roman" w:hAnsi="Times New Roman" w:cs="Times New Roman"/>
          <w:sz w:val="24"/>
          <w:szCs w:val="24"/>
        </w:rPr>
        <w:t>fizinis ugdymas:</w:t>
      </w:r>
    </w:p>
    <w:p w14:paraId="7814F5A6" w14:textId="47830F5C" w:rsidR="00640270" w:rsidRPr="003868ED" w:rsidRDefault="00640270" w:rsidP="00640270">
      <w:pPr>
        <w:pStyle w:val="Sraopastraipa"/>
        <w:numPr>
          <w:ilvl w:val="2"/>
          <w:numId w:val="1"/>
        </w:numPr>
        <w:tabs>
          <w:tab w:val="left" w:pos="720"/>
          <w:tab w:val="left" w:pos="1418"/>
          <w:tab w:val="left" w:pos="1560"/>
        </w:tabs>
        <w:spacing w:after="0" w:line="240" w:lineRule="auto"/>
        <w:ind w:left="0" w:firstLine="567"/>
        <w:jc w:val="both"/>
        <w:rPr>
          <w:rFonts w:ascii="Times New Roman" w:hAnsi="Times New Roman" w:cs="Times New Roman"/>
          <w:sz w:val="24"/>
          <w:szCs w:val="24"/>
        </w:rPr>
      </w:pPr>
      <w:r w:rsidRPr="003868ED">
        <w:rPr>
          <w:rFonts w:ascii="Times New Roman" w:hAnsi="Times New Roman" w:cs="Times New Roman"/>
          <w:sz w:val="24"/>
          <w:szCs w:val="24"/>
        </w:rPr>
        <w:t>specialiosios medicininės fizinio pajėgumo grupės mokiniams ugdymas organizuojamas taip:</w:t>
      </w:r>
    </w:p>
    <w:p w14:paraId="1E7F1F5C" w14:textId="77777777" w:rsidR="005A05C1" w:rsidRPr="007E43EE" w:rsidRDefault="00640270" w:rsidP="005A05C1">
      <w:pPr>
        <w:pStyle w:val="Sraopastraipa"/>
        <w:numPr>
          <w:ilvl w:val="3"/>
          <w:numId w:val="1"/>
        </w:numPr>
        <w:tabs>
          <w:tab w:val="left" w:pos="360"/>
          <w:tab w:val="left" w:pos="567"/>
          <w:tab w:val="left" w:pos="1134"/>
          <w:tab w:val="left" w:pos="1560"/>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mokiniai gali dalyvauti pamokose su pagrindine grupe, bet pratimai ir krūvis jiems skiriami pagal gydytojo rekomendacijas ir atsižvelgiant į savijautą</w:t>
      </w:r>
      <w:r w:rsidR="005A05C1" w:rsidRPr="007E43EE">
        <w:rPr>
          <w:rFonts w:ascii="Times New Roman" w:hAnsi="Times New Roman" w:cs="Times New Roman"/>
          <w:sz w:val="24"/>
          <w:szCs w:val="24"/>
        </w:rPr>
        <w:t>;</w:t>
      </w:r>
    </w:p>
    <w:p w14:paraId="220DDA45" w14:textId="0C89D362" w:rsidR="00640270" w:rsidRPr="007E43EE" w:rsidRDefault="00640270" w:rsidP="005A05C1">
      <w:pPr>
        <w:pStyle w:val="Sraopastraipa"/>
        <w:numPr>
          <w:ilvl w:val="3"/>
          <w:numId w:val="1"/>
        </w:numPr>
        <w:tabs>
          <w:tab w:val="left" w:pos="360"/>
          <w:tab w:val="left" w:pos="567"/>
          <w:tab w:val="left" w:pos="1134"/>
          <w:tab w:val="left" w:pos="1560"/>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mokinio tėvų (globėjų, rūpintojų) pageidavimu mokiniai gali lankyti sveikatinimo grupes ne gimnazijoje;</w:t>
      </w:r>
    </w:p>
    <w:p w14:paraId="087B5798" w14:textId="77777777" w:rsidR="00640270" w:rsidRPr="007E43EE" w:rsidRDefault="00640270" w:rsidP="00640270">
      <w:pPr>
        <w:pStyle w:val="Sraopastraipa"/>
        <w:numPr>
          <w:ilvl w:val="2"/>
          <w:numId w:val="1"/>
        </w:numPr>
        <w:tabs>
          <w:tab w:val="left" w:pos="360"/>
          <w:tab w:val="left" w:pos="567"/>
          <w:tab w:val="left" w:pos="1134"/>
          <w:tab w:val="left" w:pos="1418"/>
          <w:tab w:val="left" w:pos="1560"/>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7EDC237A" w14:textId="77777777" w:rsidR="00640270" w:rsidRPr="00430450" w:rsidRDefault="00640270" w:rsidP="00640270">
      <w:pPr>
        <w:pStyle w:val="Sraopastraipa"/>
        <w:numPr>
          <w:ilvl w:val="2"/>
          <w:numId w:val="1"/>
        </w:numPr>
        <w:tabs>
          <w:tab w:val="left" w:pos="360"/>
          <w:tab w:val="left" w:pos="567"/>
          <w:tab w:val="left" w:pos="1134"/>
          <w:tab w:val="left" w:pos="1418"/>
          <w:tab w:val="left" w:pos="1560"/>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mokiniams, atleistiems nuo fizinio ugdymo pamokų dėl sveikatos ir laikinai nedalyvaujantiems pamokoje dėl ligos, siūlomos kitokios veiklos (pvz., stalo žaidimai, šaškės, siūlomi užsiėmimai bibliotekoje, konsultacijos, socialinė veikla ir pan.). Mokiniams, atleistiems nuo fizinio ugdymo pamokų dėl mokymosi pagal formalųjį švietimą papildančio ugdymo sporto programas, siūlomos tos pačios veiklos, o jei pamoka yra pirma arba paskutinė, mokinys į pamoką gali neatvykti.</w:t>
      </w:r>
    </w:p>
    <w:p w14:paraId="262ABD81" w14:textId="01CE4407" w:rsidR="00430450" w:rsidRPr="007E43EE" w:rsidRDefault="00640742" w:rsidP="00430450">
      <w:pPr>
        <w:pStyle w:val="Sraopastraipa"/>
        <w:numPr>
          <w:ilvl w:val="0"/>
          <w:numId w:val="1"/>
        </w:numPr>
        <w:tabs>
          <w:tab w:val="left" w:pos="360"/>
          <w:tab w:val="left" w:pos="567"/>
          <w:tab w:val="left" w:pos="1134"/>
          <w:tab w:val="left" w:pos="1418"/>
          <w:tab w:val="left" w:pos="1560"/>
        </w:tabs>
        <w:spacing w:after="0" w:line="240" w:lineRule="auto"/>
        <w:ind w:left="0" w:firstLine="567"/>
        <w:jc w:val="both"/>
        <w:rPr>
          <w:rFonts w:ascii="Times New Roman" w:hAnsi="Times New Roman" w:cs="Times New Roman"/>
          <w:b/>
          <w:bCs/>
          <w:sz w:val="24"/>
          <w:szCs w:val="24"/>
        </w:rPr>
      </w:pPr>
      <w:r w:rsidRPr="000B133B">
        <w:rPr>
          <w:rFonts w:ascii="Times New Roman" w:hAnsi="Times New Roman" w:cs="Times New Roman"/>
          <w:sz w:val="24"/>
          <w:szCs w:val="24"/>
        </w:rPr>
        <w:t xml:space="preserve">Lietuvių kalbos ir matematikos gebėjimai stiprinami ne tik per šių, bet ir per kitų dalykų pamokas, kreipiant dėmesį į </w:t>
      </w:r>
      <w:bookmarkStart w:id="21" w:name="_Hlk207701751"/>
      <w:r w:rsidRPr="000B133B">
        <w:rPr>
          <w:rFonts w:ascii="Times New Roman" w:hAnsi="Times New Roman" w:cs="Times New Roman"/>
          <w:sz w:val="24"/>
          <w:szCs w:val="24"/>
        </w:rPr>
        <w:t xml:space="preserve">taisyklingą lietuvių kalbos vartojimą, teksto suvokimo įgūdžių formavimą </w:t>
      </w:r>
      <w:bookmarkEnd w:id="21"/>
      <w:r w:rsidRPr="000B133B">
        <w:rPr>
          <w:rFonts w:ascii="Times New Roman" w:hAnsi="Times New Roman" w:cs="Times New Roman"/>
          <w:sz w:val="24"/>
          <w:szCs w:val="24"/>
        </w:rPr>
        <w:t>ir į matematinio bei loginio mąstymo ugdymą</w:t>
      </w:r>
      <w:r>
        <w:rPr>
          <w:rFonts w:ascii="Times New Roman" w:hAnsi="Times New Roman" w:cs="Times New Roman"/>
          <w:sz w:val="24"/>
          <w:szCs w:val="24"/>
        </w:rPr>
        <w:t>.</w:t>
      </w:r>
    </w:p>
    <w:p w14:paraId="5E4A078A" w14:textId="77777777" w:rsidR="00640270" w:rsidRPr="00BC513B" w:rsidRDefault="00640270" w:rsidP="00640270">
      <w:pPr>
        <w:pStyle w:val="Sraopastraipa"/>
        <w:numPr>
          <w:ilvl w:val="0"/>
          <w:numId w:val="1"/>
        </w:numPr>
        <w:tabs>
          <w:tab w:val="left" w:pos="0"/>
          <w:tab w:val="left" w:pos="1134"/>
          <w:tab w:val="left" w:pos="1418"/>
          <w:tab w:val="left" w:pos="1560"/>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Pasirenkamieji dalykų moduliai ir grupinės konsultacijos mokiniui nėra privalomi mokytis, mokinys juos renkasi pagal mokymosi poreikius. Privalomi šie dalykai tampa tuomet, kai mokinys juos pasirenka mokytis.</w:t>
      </w:r>
    </w:p>
    <w:p w14:paraId="3CAE9756" w14:textId="79CB390A" w:rsidR="00BC513B" w:rsidRPr="00BC513B" w:rsidRDefault="00BC513B" w:rsidP="00BC513B">
      <w:pPr>
        <w:pStyle w:val="Sraopastraipa"/>
        <w:numPr>
          <w:ilvl w:val="0"/>
          <w:numId w:val="1"/>
        </w:numPr>
        <w:tabs>
          <w:tab w:val="left" w:pos="0"/>
          <w:tab w:val="left" w:pos="1134"/>
          <w:tab w:val="left" w:pos="1418"/>
          <w:tab w:val="left" w:pos="1560"/>
        </w:tabs>
        <w:spacing w:line="240" w:lineRule="auto"/>
        <w:ind w:left="0" w:firstLine="567"/>
        <w:jc w:val="both"/>
        <w:rPr>
          <w:rFonts w:ascii="Times New Roman" w:hAnsi="Times New Roman" w:cs="Times New Roman"/>
          <w:b/>
          <w:bCs/>
          <w:sz w:val="24"/>
          <w:szCs w:val="24"/>
        </w:rPr>
      </w:pPr>
      <w:r w:rsidRPr="00BC513B">
        <w:rPr>
          <w:rFonts w:ascii="Times New Roman" w:hAnsi="Times New Roman" w:cs="Times New Roman"/>
          <w:sz w:val="24"/>
          <w:szCs w:val="24"/>
          <w:lang w:eastAsia="lt-LT"/>
        </w:rPr>
        <w:t>Etninės kultūros bendroji programa gali būti įgyvendinama jai skiriant atskirą pamoką arba gali būti įgyvendinama integruojant ją į kitų dalykų ugdymo turinį.</w:t>
      </w:r>
    </w:p>
    <w:p w14:paraId="423D4E50" w14:textId="2648B90F" w:rsidR="00854395" w:rsidRPr="007E43EE" w:rsidRDefault="00AE0DEB" w:rsidP="00CB17A9">
      <w:pPr>
        <w:jc w:val="center"/>
        <w:rPr>
          <w:b/>
          <w:bCs/>
          <w:szCs w:val="24"/>
        </w:rPr>
      </w:pPr>
      <w:r w:rsidRPr="007E43EE">
        <w:rPr>
          <w:b/>
          <w:bCs/>
          <w:szCs w:val="24"/>
        </w:rPr>
        <w:t>X</w:t>
      </w:r>
      <w:r w:rsidR="00327386" w:rsidRPr="007E43EE">
        <w:rPr>
          <w:b/>
          <w:bCs/>
          <w:szCs w:val="24"/>
        </w:rPr>
        <w:t xml:space="preserve"> SKYRIUS</w:t>
      </w:r>
    </w:p>
    <w:p w14:paraId="7816E30B" w14:textId="19516187" w:rsidR="00854395" w:rsidRPr="007E43EE" w:rsidRDefault="00327386" w:rsidP="00BC513B">
      <w:pPr>
        <w:spacing w:after="240"/>
        <w:jc w:val="center"/>
        <w:rPr>
          <w:b/>
          <w:bCs/>
          <w:szCs w:val="24"/>
        </w:rPr>
      </w:pPr>
      <w:r w:rsidRPr="007E43EE">
        <w:rPr>
          <w:b/>
          <w:bCs/>
          <w:szCs w:val="24"/>
        </w:rPr>
        <w:t xml:space="preserve">VIDURINIO </w:t>
      </w:r>
      <w:r w:rsidR="00640742" w:rsidRPr="007E43EE">
        <w:rPr>
          <w:b/>
          <w:bCs/>
          <w:szCs w:val="24"/>
        </w:rPr>
        <w:t>UGDYMO PROGRAMOS ĮGYVENDINIMAS</w:t>
      </w:r>
    </w:p>
    <w:p w14:paraId="2632DAF4" w14:textId="631471C5" w:rsidR="00854395" w:rsidRPr="00BC513B" w:rsidRDefault="00BC513B" w:rsidP="00A22F5D">
      <w:pPr>
        <w:pStyle w:val="Sraopastraipa"/>
        <w:numPr>
          <w:ilvl w:val="0"/>
          <w:numId w:val="1"/>
        </w:numPr>
        <w:tabs>
          <w:tab w:val="left" w:pos="1134"/>
        </w:tabs>
        <w:spacing w:line="240" w:lineRule="auto"/>
        <w:ind w:left="0" w:firstLine="567"/>
        <w:jc w:val="both"/>
        <w:rPr>
          <w:rFonts w:ascii="Times New Roman" w:eastAsia="Calibri" w:hAnsi="Times New Roman" w:cs="Times New Roman"/>
          <w:sz w:val="24"/>
          <w:szCs w:val="24"/>
        </w:rPr>
      </w:pPr>
      <w:r w:rsidRPr="00BC513B">
        <w:rPr>
          <w:rFonts w:ascii="Times New Roman" w:hAnsi="Times New Roman" w:cs="Times New Roman"/>
          <w:sz w:val="24"/>
          <w:szCs w:val="24"/>
          <w:lang w:eastAsia="lt-LT"/>
        </w:rPr>
        <w:t xml:space="preserve">Pamokų skaičius vidurinio ugdymo programai įgyvendinti </w:t>
      </w:r>
      <w:r w:rsidRPr="00BC513B">
        <w:rPr>
          <w:rFonts w:ascii="Times New Roman" w:hAnsi="Times New Roman" w:cs="Times New Roman"/>
          <w:color w:val="000000"/>
          <w:sz w:val="24"/>
          <w:szCs w:val="24"/>
          <w:shd w:val="clear" w:color="auto" w:fill="FFFFFF"/>
        </w:rPr>
        <w:t>grupinio mokymosi forma kasdieniu ir nuotoliniu mokymo proceso organizavimo būdu:</w:t>
      </w:r>
      <w:r w:rsidRPr="00BC513B">
        <w:rPr>
          <w:rFonts w:ascii="Times New Roman" w:hAnsi="Times New Roman" w:cs="Times New Roman"/>
          <w:sz w:val="24"/>
          <w:szCs w:val="24"/>
          <w:lang w:eastAsia="lt-LT"/>
        </w:rPr>
        <w:t xml:space="preserve"> </w:t>
      </w:r>
      <w:r w:rsidRPr="00BC513B">
        <w:rPr>
          <w:rFonts w:ascii="Times New Roman" w:hAnsi="Times New Roman" w:cs="Times New Roman"/>
          <w:sz w:val="24"/>
          <w:szCs w:val="24"/>
        </w:rPr>
        <w:t xml:space="preserve"> </w:t>
      </w:r>
    </w:p>
    <w:tbl>
      <w:tblPr>
        <w:tblW w:w="9427" w:type="dxa"/>
        <w:tblCellMar>
          <w:left w:w="70" w:type="dxa"/>
          <w:right w:w="70" w:type="dxa"/>
        </w:tblCellMar>
        <w:tblLook w:val="04A0" w:firstRow="1" w:lastRow="0" w:firstColumn="1" w:lastColumn="0" w:noHBand="0" w:noVBand="1"/>
      </w:tblPr>
      <w:tblGrid>
        <w:gridCol w:w="5052"/>
        <w:gridCol w:w="1156"/>
        <w:gridCol w:w="1031"/>
        <w:gridCol w:w="745"/>
        <w:gridCol w:w="1443"/>
      </w:tblGrid>
      <w:tr w:rsidR="00BC513B" w:rsidRPr="00BC513B" w14:paraId="70DFC90D" w14:textId="77777777" w:rsidTr="009673A7">
        <w:trPr>
          <w:trHeight w:val="289"/>
        </w:trPr>
        <w:tc>
          <w:tcPr>
            <w:tcW w:w="5052" w:type="dxa"/>
            <w:tcBorders>
              <w:top w:val="single" w:sz="8" w:space="0" w:color="auto"/>
              <w:left w:val="single" w:sz="8" w:space="0" w:color="auto"/>
              <w:bottom w:val="single" w:sz="4" w:space="0" w:color="auto"/>
              <w:right w:val="single" w:sz="8" w:space="0" w:color="auto"/>
            </w:tcBorders>
            <w:shd w:val="clear" w:color="000000" w:fill="F2F2F2"/>
            <w:noWrap/>
            <w:vAlign w:val="bottom"/>
            <w:hideMark/>
          </w:tcPr>
          <w:p w14:paraId="1D6F4705" w14:textId="7DC6AD1F" w:rsidR="00BC513B" w:rsidRPr="008A4763" w:rsidRDefault="00BC513B" w:rsidP="00BC513B">
            <w:pPr>
              <w:rPr>
                <w:b/>
                <w:bCs/>
                <w:color w:val="000000"/>
                <w:sz w:val="22"/>
                <w:szCs w:val="22"/>
                <w:lang w:eastAsia="pl-PL"/>
              </w:rPr>
            </w:pPr>
            <w:r w:rsidRPr="008A4763">
              <w:rPr>
                <w:b/>
                <w:bCs/>
                <w:color w:val="000000"/>
                <w:sz w:val="22"/>
                <w:szCs w:val="22"/>
                <w:lang w:eastAsia="pl-PL"/>
              </w:rPr>
              <w:t>IV klasė</w:t>
            </w:r>
          </w:p>
        </w:tc>
        <w:tc>
          <w:tcPr>
            <w:tcW w:w="2187" w:type="dxa"/>
            <w:gridSpan w:val="2"/>
            <w:tcBorders>
              <w:top w:val="single" w:sz="8" w:space="0" w:color="auto"/>
              <w:left w:val="nil"/>
              <w:bottom w:val="single" w:sz="4" w:space="0" w:color="auto"/>
              <w:right w:val="single" w:sz="4" w:space="0" w:color="000000"/>
            </w:tcBorders>
            <w:shd w:val="clear" w:color="000000" w:fill="F2F2F2"/>
            <w:noWrap/>
            <w:vAlign w:val="bottom"/>
            <w:hideMark/>
          </w:tcPr>
          <w:p w14:paraId="51045405" w14:textId="2873ECFF" w:rsidR="00BC513B" w:rsidRPr="008A4763" w:rsidRDefault="00BC513B" w:rsidP="00BC513B">
            <w:pPr>
              <w:jc w:val="center"/>
              <w:rPr>
                <w:b/>
                <w:bCs/>
                <w:color w:val="000000"/>
                <w:sz w:val="22"/>
                <w:szCs w:val="22"/>
                <w:lang w:eastAsia="pl-PL"/>
              </w:rPr>
            </w:pPr>
            <w:r w:rsidRPr="008A4763">
              <w:rPr>
                <w:b/>
                <w:bCs/>
                <w:color w:val="000000"/>
                <w:sz w:val="22"/>
                <w:szCs w:val="22"/>
                <w:lang w:eastAsia="pl-PL"/>
              </w:rPr>
              <w:t>Vidiškių gimnazijos laikinosios grupės</w:t>
            </w:r>
          </w:p>
        </w:tc>
        <w:tc>
          <w:tcPr>
            <w:tcW w:w="2188" w:type="dxa"/>
            <w:gridSpan w:val="2"/>
            <w:tcBorders>
              <w:top w:val="single" w:sz="8" w:space="0" w:color="auto"/>
              <w:left w:val="nil"/>
              <w:bottom w:val="single" w:sz="4" w:space="0" w:color="auto"/>
              <w:right w:val="single" w:sz="8" w:space="0" w:color="000000"/>
            </w:tcBorders>
            <w:shd w:val="clear" w:color="000000" w:fill="F2F2F2"/>
            <w:noWrap/>
            <w:vAlign w:val="bottom"/>
            <w:hideMark/>
          </w:tcPr>
          <w:p w14:paraId="2E182F6A" w14:textId="0D8DBAF7" w:rsidR="00BC513B" w:rsidRPr="008A4763" w:rsidRDefault="00BC513B" w:rsidP="00BC513B">
            <w:pPr>
              <w:jc w:val="center"/>
              <w:rPr>
                <w:b/>
                <w:bCs/>
                <w:color w:val="000000"/>
                <w:sz w:val="22"/>
                <w:szCs w:val="22"/>
                <w:lang w:eastAsia="pl-PL"/>
              </w:rPr>
            </w:pPr>
            <w:r w:rsidRPr="008A4763">
              <w:rPr>
                <w:b/>
                <w:bCs/>
                <w:color w:val="000000"/>
                <w:sz w:val="22"/>
                <w:szCs w:val="22"/>
                <w:lang w:eastAsia="pl-PL"/>
              </w:rPr>
              <w:t>Didžiasalio laikinosios grupės</w:t>
            </w:r>
          </w:p>
        </w:tc>
      </w:tr>
      <w:tr w:rsidR="00BC513B" w:rsidRPr="00BC513B" w14:paraId="36630DA2" w14:textId="77777777" w:rsidTr="00BC513B">
        <w:trPr>
          <w:trHeight w:val="301"/>
        </w:trPr>
        <w:tc>
          <w:tcPr>
            <w:tcW w:w="5052" w:type="dxa"/>
            <w:tcBorders>
              <w:top w:val="nil"/>
              <w:left w:val="single" w:sz="8" w:space="0" w:color="auto"/>
              <w:bottom w:val="single" w:sz="4" w:space="0" w:color="auto"/>
              <w:right w:val="nil"/>
            </w:tcBorders>
            <w:shd w:val="clear" w:color="000000" w:fill="F2F2F2"/>
            <w:noWrap/>
            <w:vAlign w:val="bottom"/>
            <w:hideMark/>
          </w:tcPr>
          <w:p w14:paraId="72DF8E4A" w14:textId="77777777" w:rsidR="00BC513B" w:rsidRPr="008A4763" w:rsidRDefault="00BC513B" w:rsidP="00BC513B">
            <w:pPr>
              <w:rPr>
                <w:b/>
                <w:bCs/>
                <w:color w:val="000000"/>
                <w:sz w:val="22"/>
                <w:szCs w:val="22"/>
                <w:lang w:eastAsia="pl-PL"/>
              </w:rPr>
            </w:pPr>
            <w:r w:rsidRPr="008A4763">
              <w:rPr>
                <w:b/>
                <w:bCs/>
                <w:color w:val="000000"/>
                <w:sz w:val="22"/>
                <w:szCs w:val="22"/>
                <w:lang w:eastAsia="pl-PL"/>
              </w:rPr>
              <w:t>Dalykai/ kursai</w:t>
            </w:r>
          </w:p>
        </w:tc>
        <w:tc>
          <w:tcPr>
            <w:tcW w:w="4375" w:type="dxa"/>
            <w:gridSpan w:val="4"/>
            <w:tcBorders>
              <w:top w:val="single" w:sz="4" w:space="0" w:color="auto"/>
              <w:left w:val="single" w:sz="8" w:space="0" w:color="auto"/>
              <w:bottom w:val="single" w:sz="8" w:space="0" w:color="auto"/>
              <w:right w:val="single" w:sz="8" w:space="0" w:color="000000"/>
            </w:tcBorders>
            <w:shd w:val="clear" w:color="000000" w:fill="F2F2F2"/>
            <w:noWrap/>
            <w:vAlign w:val="bottom"/>
            <w:hideMark/>
          </w:tcPr>
          <w:p w14:paraId="0562B269" w14:textId="77777777" w:rsidR="00BC513B" w:rsidRPr="008A4763" w:rsidRDefault="00BC513B" w:rsidP="00BC513B">
            <w:pPr>
              <w:jc w:val="center"/>
              <w:rPr>
                <w:b/>
                <w:bCs/>
                <w:sz w:val="22"/>
                <w:szCs w:val="22"/>
                <w:lang w:eastAsia="pl-PL"/>
              </w:rPr>
            </w:pPr>
            <w:r w:rsidRPr="008A4763">
              <w:rPr>
                <w:b/>
                <w:bCs/>
                <w:sz w:val="22"/>
                <w:szCs w:val="22"/>
                <w:lang w:eastAsia="pl-PL"/>
              </w:rPr>
              <w:t>34 sav.</w:t>
            </w:r>
          </w:p>
        </w:tc>
      </w:tr>
      <w:tr w:rsidR="00BC513B" w:rsidRPr="00BC513B" w14:paraId="191C873B" w14:textId="77777777" w:rsidTr="009673A7">
        <w:trPr>
          <w:trHeight w:val="289"/>
        </w:trPr>
        <w:tc>
          <w:tcPr>
            <w:tcW w:w="5052" w:type="dxa"/>
            <w:tcBorders>
              <w:top w:val="single" w:sz="8" w:space="0" w:color="auto"/>
              <w:left w:val="single" w:sz="8" w:space="0" w:color="auto"/>
              <w:bottom w:val="single" w:sz="4" w:space="0" w:color="auto"/>
              <w:right w:val="single" w:sz="8" w:space="0" w:color="auto"/>
            </w:tcBorders>
            <w:noWrap/>
            <w:vAlign w:val="bottom"/>
            <w:hideMark/>
          </w:tcPr>
          <w:p w14:paraId="110ECF21" w14:textId="77777777" w:rsidR="00BC513B" w:rsidRPr="008A4763" w:rsidRDefault="00BC513B" w:rsidP="00BC513B">
            <w:pPr>
              <w:rPr>
                <w:color w:val="000000"/>
                <w:sz w:val="22"/>
                <w:szCs w:val="22"/>
                <w:lang w:eastAsia="pl-PL"/>
              </w:rPr>
            </w:pPr>
            <w:r w:rsidRPr="008A4763">
              <w:rPr>
                <w:color w:val="000000"/>
                <w:sz w:val="22"/>
                <w:szCs w:val="22"/>
                <w:lang w:eastAsia="pl-PL"/>
              </w:rPr>
              <w:t>Lietuvių kalba ir literatūra (</w:t>
            </w:r>
            <w:proofErr w:type="spellStart"/>
            <w:r w:rsidRPr="008A4763">
              <w:rPr>
                <w:color w:val="000000"/>
                <w:sz w:val="22"/>
                <w:szCs w:val="22"/>
                <w:lang w:eastAsia="pl-PL"/>
              </w:rPr>
              <w:t>bendr</w:t>
            </w:r>
            <w:proofErr w:type="spellEnd"/>
            <w:r w:rsidRPr="008A4763">
              <w:rPr>
                <w:color w:val="000000"/>
                <w:sz w:val="22"/>
                <w:szCs w:val="22"/>
                <w:lang w:eastAsia="pl-PL"/>
              </w:rPr>
              <w:t>. k.)</w:t>
            </w:r>
          </w:p>
        </w:tc>
        <w:tc>
          <w:tcPr>
            <w:tcW w:w="1156" w:type="dxa"/>
            <w:tcBorders>
              <w:top w:val="nil"/>
              <w:left w:val="nil"/>
              <w:bottom w:val="single" w:sz="4" w:space="0" w:color="auto"/>
              <w:right w:val="single" w:sz="4" w:space="0" w:color="auto"/>
            </w:tcBorders>
            <w:noWrap/>
            <w:vAlign w:val="bottom"/>
            <w:hideMark/>
          </w:tcPr>
          <w:p w14:paraId="002CDF36" w14:textId="77777777" w:rsidR="00BC513B" w:rsidRPr="008A4763" w:rsidRDefault="00BC513B" w:rsidP="00BC513B">
            <w:pPr>
              <w:jc w:val="center"/>
              <w:rPr>
                <w:sz w:val="22"/>
                <w:szCs w:val="22"/>
                <w:lang w:eastAsia="pl-PL"/>
              </w:rPr>
            </w:pPr>
            <w:r w:rsidRPr="008A4763">
              <w:rPr>
                <w:sz w:val="22"/>
                <w:szCs w:val="22"/>
                <w:lang w:eastAsia="pl-PL"/>
              </w:rPr>
              <w:t>4</w:t>
            </w:r>
          </w:p>
        </w:tc>
        <w:tc>
          <w:tcPr>
            <w:tcW w:w="1031" w:type="dxa"/>
            <w:tcBorders>
              <w:top w:val="nil"/>
              <w:left w:val="nil"/>
              <w:bottom w:val="single" w:sz="4" w:space="0" w:color="auto"/>
              <w:right w:val="single" w:sz="8" w:space="0" w:color="auto"/>
            </w:tcBorders>
            <w:noWrap/>
            <w:vAlign w:val="bottom"/>
            <w:hideMark/>
          </w:tcPr>
          <w:p w14:paraId="547BD343" w14:textId="77777777" w:rsidR="00BC513B" w:rsidRPr="008A4763" w:rsidRDefault="00BC513B" w:rsidP="00BC513B">
            <w:pPr>
              <w:jc w:val="center"/>
              <w:rPr>
                <w:sz w:val="22"/>
                <w:szCs w:val="22"/>
                <w:lang w:eastAsia="pl-PL"/>
              </w:rPr>
            </w:pPr>
            <w:r w:rsidRPr="008A4763">
              <w:rPr>
                <w:sz w:val="22"/>
                <w:szCs w:val="22"/>
                <w:lang w:eastAsia="pl-PL"/>
              </w:rPr>
              <w:t>136</w:t>
            </w:r>
          </w:p>
        </w:tc>
        <w:tc>
          <w:tcPr>
            <w:tcW w:w="745" w:type="dxa"/>
            <w:tcBorders>
              <w:top w:val="nil"/>
              <w:left w:val="nil"/>
              <w:bottom w:val="single" w:sz="4" w:space="0" w:color="auto"/>
              <w:right w:val="single" w:sz="4" w:space="0" w:color="auto"/>
            </w:tcBorders>
            <w:noWrap/>
            <w:vAlign w:val="bottom"/>
            <w:hideMark/>
          </w:tcPr>
          <w:p w14:paraId="2D649778"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0713AE90"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2F4454A3" w14:textId="77777777" w:rsidTr="009673A7">
        <w:trPr>
          <w:trHeight w:val="301"/>
        </w:trPr>
        <w:tc>
          <w:tcPr>
            <w:tcW w:w="5052" w:type="dxa"/>
            <w:tcBorders>
              <w:top w:val="nil"/>
              <w:left w:val="single" w:sz="8" w:space="0" w:color="auto"/>
              <w:bottom w:val="single" w:sz="8" w:space="0" w:color="auto"/>
              <w:right w:val="single" w:sz="8" w:space="0" w:color="auto"/>
            </w:tcBorders>
            <w:noWrap/>
            <w:vAlign w:val="bottom"/>
            <w:hideMark/>
          </w:tcPr>
          <w:p w14:paraId="767CAFC2" w14:textId="77777777" w:rsidR="00BC513B" w:rsidRPr="008A4763" w:rsidRDefault="00BC513B" w:rsidP="00BC513B">
            <w:pPr>
              <w:rPr>
                <w:color w:val="000000"/>
                <w:sz w:val="22"/>
                <w:szCs w:val="22"/>
                <w:lang w:eastAsia="pl-PL"/>
              </w:rPr>
            </w:pPr>
            <w:r w:rsidRPr="008A4763">
              <w:rPr>
                <w:color w:val="000000"/>
                <w:sz w:val="22"/>
                <w:szCs w:val="22"/>
                <w:lang w:eastAsia="pl-PL"/>
              </w:rPr>
              <w:t>Lietuvių kalba ir literatūra (</w:t>
            </w:r>
            <w:proofErr w:type="spellStart"/>
            <w:r w:rsidRPr="008A4763">
              <w:rPr>
                <w:color w:val="000000"/>
                <w:sz w:val="22"/>
                <w:szCs w:val="22"/>
                <w:lang w:eastAsia="pl-PL"/>
              </w:rPr>
              <w:t>išpl</w:t>
            </w:r>
            <w:proofErr w:type="spellEnd"/>
            <w:r w:rsidRPr="008A4763">
              <w:rPr>
                <w:color w:val="000000"/>
                <w:sz w:val="22"/>
                <w:szCs w:val="22"/>
                <w:lang w:eastAsia="pl-PL"/>
              </w:rPr>
              <w:t>. k.)</w:t>
            </w:r>
          </w:p>
        </w:tc>
        <w:tc>
          <w:tcPr>
            <w:tcW w:w="1156" w:type="dxa"/>
            <w:tcBorders>
              <w:top w:val="nil"/>
              <w:left w:val="nil"/>
              <w:bottom w:val="single" w:sz="8" w:space="0" w:color="auto"/>
              <w:right w:val="single" w:sz="4" w:space="0" w:color="auto"/>
            </w:tcBorders>
            <w:noWrap/>
            <w:vAlign w:val="bottom"/>
            <w:hideMark/>
          </w:tcPr>
          <w:p w14:paraId="286F90B3" w14:textId="77777777" w:rsidR="00BC513B" w:rsidRPr="008A4763" w:rsidRDefault="00BC513B" w:rsidP="00BC513B">
            <w:pPr>
              <w:jc w:val="center"/>
              <w:rPr>
                <w:sz w:val="22"/>
                <w:szCs w:val="22"/>
                <w:lang w:eastAsia="pl-PL"/>
              </w:rPr>
            </w:pPr>
            <w:r w:rsidRPr="008A4763">
              <w:rPr>
                <w:sz w:val="22"/>
                <w:szCs w:val="22"/>
                <w:lang w:eastAsia="pl-PL"/>
              </w:rPr>
              <w:t>6</w:t>
            </w:r>
          </w:p>
        </w:tc>
        <w:tc>
          <w:tcPr>
            <w:tcW w:w="1031" w:type="dxa"/>
            <w:tcBorders>
              <w:top w:val="nil"/>
              <w:left w:val="nil"/>
              <w:bottom w:val="single" w:sz="8" w:space="0" w:color="auto"/>
              <w:right w:val="single" w:sz="8" w:space="0" w:color="auto"/>
            </w:tcBorders>
            <w:noWrap/>
            <w:vAlign w:val="bottom"/>
            <w:hideMark/>
          </w:tcPr>
          <w:p w14:paraId="5B0EFA2B" w14:textId="77777777" w:rsidR="00BC513B" w:rsidRPr="008A4763" w:rsidRDefault="00BC513B" w:rsidP="00BC513B">
            <w:pPr>
              <w:jc w:val="center"/>
              <w:rPr>
                <w:sz w:val="22"/>
                <w:szCs w:val="22"/>
                <w:lang w:eastAsia="pl-PL"/>
              </w:rPr>
            </w:pPr>
            <w:r w:rsidRPr="008A4763">
              <w:rPr>
                <w:sz w:val="22"/>
                <w:szCs w:val="22"/>
                <w:lang w:eastAsia="pl-PL"/>
              </w:rPr>
              <w:t>204</w:t>
            </w:r>
          </w:p>
        </w:tc>
        <w:tc>
          <w:tcPr>
            <w:tcW w:w="745" w:type="dxa"/>
            <w:tcBorders>
              <w:top w:val="nil"/>
              <w:left w:val="nil"/>
              <w:bottom w:val="single" w:sz="8" w:space="0" w:color="auto"/>
              <w:right w:val="single" w:sz="4" w:space="0" w:color="auto"/>
            </w:tcBorders>
            <w:noWrap/>
            <w:vAlign w:val="bottom"/>
            <w:hideMark/>
          </w:tcPr>
          <w:p w14:paraId="68A026F9" w14:textId="77777777" w:rsidR="00BC513B" w:rsidRPr="008A4763" w:rsidRDefault="00BC513B" w:rsidP="00BC513B">
            <w:pPr>
              <w:jc w:val="center"/>
              <w:rPr>
                <w:sz w:val="22"/>
                <w:szCs w:val="22"/>
                <w:lang w:eastAsia="pl-PL"/>
              </w:rPr>
            </w:pPr>
            <w:r w:rsidRPr="008A4763">
              <w:rPr>
                <w:sz w:val="22"/>
                <w:szCs w:val="22"/>
                <w:lang w:eastAsia="pl-PL"/>
              </w:rPr>
              <w:t>6</w:t>
            </w:r>
          </w:p>
        </w:tc>
        <w:tc>
          <w:tcPr>
            <w:tcW w:w="1443" w:type="dxa"/>
            <w:tcBorders>
              <w:top w:val="nil"/>
              <w:left w:val="nil"/>
              <w:bottom w:val="single" w:sz="8" w:space="0" w:color="auto"/>
              <w:right w:val="single" w:sz="8" w:space="0" w:color="auto"/>
            </w:tcBorders>
            <w:noWrap/>
            <w:vAlign w:val="bottom"/>
            <w:hideMark/>
          </w:tcPr>
          <w:p w14:paraId="6304191D" w14:textId="77777777" w:rsidR="00BC513B" w:rsidRPr="008A4763" w:rsidRDefault="00BC513B" w:rsidP="00BC513B">
            <w:pPr>
              <w:jc w:val="center"/>
              <w:rPr>
                <w:sz w:val="22"/>
                <w:szCs w:val="22"/>
                <w:lang w:eastAsia="pl-PL"/>
              </w:rPr>
            </w:pPr>
            <w:r w:rsidRPr="008A4763">
              <w:rPr>
                <w:sz w:val="22"/>
                <w:szCs w:val="22"/>
                <w:lang w:eastAsia="pl-PL"/>
              </w:rPr>
              <w:t>204</w:t>
            </w:r>
          </w:p>
        </w:tc>
      </w:tr>
      <w:tr w:rsidR="00BC513B" w:rsidRPr="00BC513B" w14:paraId="784D7C5D"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6B6FC8A7" w14:textId="77777777" w:rsidR="00BC513B" w:rsidRPr="008A4763" w:rsidRDefault="00BC513B" w:rsidP="00BC513B">
            <w:pPr>
              <w:rPr>
                <w:color w:val="000000"/>
                <w:sz w:val="22"/>
                <w:szCs w:val="22"/>
                <w:lang w:eastAsia="pl-PL"/>
              </w:rPr>
            </w:pPr>
            <w:r w:rsidRPr="008A4763">
              <w:rPr>
                <w:color w:val="000000"/>
                <w:sz w:val="22"/>
                <w:szCs w:val="22"/>
                <w:lang w:eastAsia="pl-PL"/>
              </w:rPr>
              <w:t>Matematika (</w:t>
            </w:r>
            <w:proofErr w:type="spellStart"/>
            <w:r w:rsidRPr="008A4763">
              <w:rPr>
                <w:color w:val="000000"/>
                <w:sz w:val="22"/>
                <w:szCs w:val="22"/>
                <w:lang w:eastAsia="pl-PL"/>
              </w:rPr>
              <w:t>bendr</w:t>
            </w:r>
            <w:proofErr w:type="spellEnd"/>
            <w:r w:rsidRPr="008A4763">
              <w:rPr>
                <w:color w:val="000000"/>
                <w:sz w:val="22"/>
                <w:szCs w:val="22"/>
                <w:lang w:eastAsia="pl-PL"/>
              </w:rPr>
              <w:t>. k.)</w:t>
            </w:r>
          </w:p>
        </w:tc>
        <w:tc>
          <w:tcPr>
            <w:tcW w:w="1156" w:type="dxa"/>
            <w:tcBorders>
              <w:top w:val="nil"/>
              <w:left w:val="nil"/>
              <w:bottom w:val="single" w:sz="4" w:space="0" w:color="auto"/>
              <w:right w:val="single" w:sz="4" w:space="0" w:color="auto"/>
            </w:tcBorders>
            <w:noWrap/>
            <w:vAlign w:val="bottom"/>
            <w:hideMark/>
          </w:tcPr>
          <w:p w14:paraId="3A71ADE6" w14:textId="77777777" w:rsidR="00BC513B" w:rsidRPr="008A4763" w:rsidRDefault="00BC513B" w:rsidP="00BC513B">
            <w:pPr>
              <w:jc w:val="center"/>
              <w:rPr>
                <w:sz w:val="22"/>
                <w:szCs w:val="22"/>
                <w:lang w:eastAsia="pl-PL"/>
              </w:rPr>
            </w:pPr>
            <w:r w:rsidRPr="008A4763">
              <w:rPr>
                <w:sz w:val="22"/>
                <w:szCs w:val="22"/>
                <w:lang w:eastAsia="pl-PL"/>
              </w:rPr>
              <w:t>4</w:t>
            </w:r>
          </w:p>
        </w:tc>
        <w:tc>
          <w:tcPr>
            <w:tcW w:w="1031" w:type="dxa"/>
            <w:tcBorders>
              <w:top w:val="nil"/>
              <w:left w:val="nil"/>
              <w:bottom w:val="single" w:sz="4" w:space="0" w:color="auto"/>
              <w:right w:val="single" w:sz="8" w:space="0" w:color="auto"/>
            </w:tcBorders>
            <w:noWrap/>
            <w:vAlign w:val="bottom"/>
            <w:hideMark/>
          </w:tcPr>
          <w:p w14:paraId="36291484" w14:textId="77777777" w:rsidR="00BC513B" w:rsidRPr="008A4763" w:rsidRDefault="00BC513B" w:rsidP="00BC513B">
            <w:pPr>
              <w:jc w:val="center"/>
              <w:rPr>
                <w:sz w:val="22"/>
                <w:szCs w:val="22"/>
                <w:lang w:eastAsia="pl-PL"/>
              </w:rPr>
            </w:pPr>
            <w:r w:rsidRPr="008A4763">
              <w:rPr>
                <w:sz w:val="22"/>
                <w:szCs w:val="22"/>
                <w:lang w:eastAsia="pl-PL"/>
              </w:rPr>
              <w:t>136</w:t>
            </w:r>
          </w:p>
        </w:tc>
        <w:tc>
          <w:tcPr>
            <w:tcW w:w="745" w:type="dxa"/>
            <w:tcBorders>
              <w:top w:val="nil"/>
              <w:left w:val="nil"/>
              <w:bottom w:val="single" w:sz="4" w:space="0" w:color="auto"/>
              <w:right w:val="single" w:sz="4" w:space="0" w:color="auto"/>
            </w:tcBorders>
            <w:noWrap/>
            <w:vAlign w:val="bottom"/>
            <w:hideMark/>
          </w:tcPr>
          <w:p w14:paraId="6104DC20"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127D9F1B"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4C669C8A" w14:textId="77777777" w:rsidTr="009673A7">
        <w:trPr>
          <w:trHeight w:val="301"/>
        </w:trPr>
        <w:tc>
          <w:tcPr>
            <w:tcW w:w="5052" w:type="dxa"/>
            <w:tcBorders>
              <w:top w:val="nil"/>
              <w:left w:val="single" w:sz="8" w:space="0" w:color="auto"/>
              <w:bottom w:val="single" w:sz="8" w:space="0" w:color="auto"/>
              <w:right w:val="single" w:sz="8" w:space="0" w:color="auto"/>
            </w:tcBorders>
            <w:noWrap/>
            <w:vAlign w:val="bottom"/>
            <w:hideMark/>
          </w:tcPr>
          <w:p w14:paraId="4FA8E668" w14:textId="77777777" w:rsidR="00BC513B" w:rsidRPr="008A4763" w:rsidRDefault="00BC513B" w:rsidP="00BC513B">
            <w:pPr>
              <w:rPr>
                <w:color w:val="000000"/>
                <w:sz w:val="22"/>
                <w:szCs w:val="22"/>
                <w:lang w:eastAsia="pl-PL"/>
              </w:rPr>
            </w:pPr>
            <w:r w:rsidRPr="008A4763">
              <w:rPr>
                <w:color w:val="000000"/>
                <w:sz w:val="22"/>
                <w:szCs w:val="22"/>
                <w:lang w:eastAsia="pl-PL"/>
              </w:rPr>
              <w:t>Matematika (</w:t>
            </w:r>
            <w:proofErr w:type="spellStart"/>
            <w:r w:rsidRPr="008A4763">
              <w:rPr>
                <w:color w:val="000000"/>
                <w:sz w:val="22"/>
                <w:szCs w:val="22"/>
                <w:lang w:eastAsia="pl-PL"/>
              </w:rPr>
              <w:t>išpl</w:t>
            </w:r>
            <w:proofErr w:type="spellEnd"/>
            <w:r w:rsidRPr="008A4763">
              <w:rPr>
                <w:color w:val="000000"/>
                <w:sz w:val="22"/>
                <w:szCs w:val="22"/>
                <w:lang w:eastAsia="pl-PL"/>
              </w:rPr>
              <w:t>. k. )</w:t>
            </w:r>
          </w:p>
        </w:tc>
        <w:tc>
          <w:tcPr>
            <w:tcW w:w="1156" w:type="dxa"/>
            <w:tcBorders>
              <w:top w:val="nil"/>
              <w:left w:val="nil"/>
              <w:bottom w:val="single" w:sz="8" w:space="0" w:color="auto"/>
              <w:right w:val="single" w:sz="4" w:space="0" w:color="auto"/>
            </w:tcBorders>
            <w:noWrap/>
            <w:vAlign w:val="bottom"/>
            <w:hideMark/>
          </w:tcPr>
          <w:p w14:paraId="1D9C0FE8" w14:textId="77777777" w:rsidR="00BC513B" w:rsidRPr="008A4763" w:rsidRDefault="00BC513B" w:rsidP="00BC513B">
            <w:pPr>
              <w:jc w:val="center"/>
              <w:rPr>
                <w:sz w:val="22"/>
                <w:szCs w:val="22"/>
                <w:lang w:eastAsia="pl-PL"/>
              </w:rPr>
            </w:pPr>
            <w:r w:rsidRPr="008A4763">
              <w:rPr>
                <w:sz w:val="22"/>
                <w:szCs w:val="22"/>
                <w:lang w:eastAsia="pl-PL"/>
              </w:rPr>
              <w:t>6</w:t>
            </w:r>
          </w:p>
        </w:tc>
        <w:tc>
          <w:tcPr>
            <w:tcW w:w="1031" w:type="dxa"/>
            <w:tcBorders>
              <w:top w:val="nil"/>
              <w:left w:val="nil"/>
              <w:bottom w:val="single" w:sz="8" w:space="0" w:color="auto"/>
              <w:right w:val="single" w:sz="8" w:space="0" w:color="auto"/>
            </w:tcBorders>
            <w:noWrap/>
            <w:vAlign w:val="bottom"/>
            <w:hideMark/>
          </w:tcPr>
          <w:p w14:paraId="071AEEE2" w14:textId="77777777" w:rsidR="00BC513B" w:rsidRPr="008A4763" w:rsidRDefault="00BC513B" w:rsidP="00BC513B">
            <w:pPr>
              <w:jc w:val="center"/>
              <w:rPr>
                <w:sz w:val="22"/>
                <w:szCs w:val="22"/>
                <w:lang w:eastAsia="pl-PL"/>
              </w:rPr>
            </w:pPr>
            <w:r w:rsidRPr="008A4763">
              <w:rPr>
                <w:sz w:val="22"/>
                <w:szCs w:val="22"/>
                <w:lang w:eastAsia="pl-PL"/>
              </w:rPr>
              <w:t>204</w:t>
            </w:r>
          </w:p>
        </w:tc>
        <w:tc>
          <w:tcPr>
            <w:tcW w:w="745" w:type="dxa"/>
            <w:tcBorders>
              <w:top w:val="nil"/>
              <w:left w:val="nil"/>
              <w:bottom w:val="single" w:sz="8" w:space="0" w:color="auto"/>
              <w:right w:val="single" w:sz="4" w:space="0" w:color="auto"/>
            </w:tcBorders>
            <w:noWrap/>
            <w:vAlign w:val="bottom"/>
            <w:hideMark/>
          </w:tcPr>
          <w:p w14:paraId="2F4AFF09" w14:textId="77777777" w:rsidR="00BC513B" w:rsidRPr="008A4763" w:rsidRDefault="00BC513B" w:rsidP="00BC513B">
            <w:pPr>
              <w:jc w:val="center"/>
              <w:rPr>
                <w:sz w:val="22"/>
                <w:szCs w:val="22"/>
                <w:lang w:eastAsia="pl-PL"/>
              </w:rPr>
            </w:pPr>
            <w:r w:rsidRPr="008A4763">
              <w:rPr>
                <w:sz w:val="22"/>
                <w:szCs w:val="22"/>
                <w:lang w:eastAsia="pl-PL"/>
              </w:rPr>
              <w:t>6</w:t>
            </w:r>
          </w:p>
        </w:tc>
        <w:tc>
          <w:tcPr>
            <w:tcW w:w="1443" w:type="dxa"/>
            <w:tcBorders>
              <w:top w:val="nil"/>
              <w:left w:val="nil"/>
              <w:bottom w:val="single" w:sz="8" w:space="0" w:color="auto"/>
              <w:right w:val="single" w:sz="8" w:space="0" w:color="auto"/>
            </w:tcBorders>
            <w:noWrap/>
            <w:vAlign w:val="bottom"/>
            <w:hideMark/>
          </w:tcPr>
          <w:p w14:paraId="6B26D92E" w14:textId="77777777" w:rsidR="00BC513B" w:rsidRPr="008A4763" w:rsidRDefault="00BC513B" w:rsidP="00BC513B">
            <w:pPr>
              <w:jc w:val="center"/>
              <w:rPr>
                <w:sz w:val="22"/>
                <w:szCs w:val="22"/>
                <w:lang w:eastAsia="pl-PL"/>
              </w:rPr>
            </w:pPr>
            <w:r w:rsidRPr="008A4763">
              <w:rPr>
                <w:sz w:val="22"/>
                <w:szCs w:val="22"/>
                <w:lang w:eastAsia="pl-PL"/>
              </w:rPr>
              <w:t>204</w:t>
            </w:r>
          </w:p>
        </w:tc>
      </w:tr>
      <w:tr w:rsidR="00BC513B" w:rsidRPr="00BC513B" w14:paraId="781B5674" w14:textId="77777777" w:rsidTr="009673A7">
        <w:trPr>
          <w:trHeight w:val="301"/>
        </w:trPr>
        <w:tc>
          <w:tcPr>
            <w:tcW w:w="5052" w:type="dxa"/>
            <w:tcBorders>
              <w:top w:val="nil"/>
              <w:left w:val="single" w:sz="8" w:space="0" w:color="auto"/>
              <w:bottom w:val="single" w:sz="8" w:space="0" w:color="auto"/>
              <w:right w:val="single" w:sz="8" w:space="0" w:color="auto"/>
            </w:tcBorders>
            <w:noWrap/>
            <w:vAlign w:val="bottom"/>
            <w:hideMark/>
          </w:tcPr>
          <w:p w14:paraId="17904A74" w14:textId="77777777" w:rsidR="00BC513B" w:rsidRPr="008A4763" w:rsidRDefault="00BC513B" w:rsidP="00BC513B">
            <w:pPr>
              <w:rPr>
                <w:color w:val="000000"/>
                <w:sz w:val="22"/>
                <w:szCs w:val="22"/>
                <w:lang w:eastAsia="pl-PL"/>
              </w:rPr>
            </w:pPr>
            <w:r w:rsidRPr="008A4763">
              <w:rPr>
                <w:color w:val="000000"/>
                <w:sz w:val="22"/>
                <w:szCs w:val="22"/>
                <w:lang w:eastAsia="pl-PL"/>
              </w:rPr>
              <w:t>Fizinis ugdymas</w:t>
            </w:r>
          </w:p>
        </w:tc>
        <w:tc>
          <w:tcPr>
            <w:tcW w:w="1156" w:type="dxa"/>
            <w:tcBorders>
              <w:top w:val="nil"/>
              <w:left w:val="nil"/>
              <w:bottom w:val="single" w:sz="8" w:space="0" w:color="auto"/>
              <w:right w:val="single" w:sz="4" w:space="0" w:color="auto"/>
            </w:tcBorders>
            <w:noWrap/>
            <w:vAlign w:val="bottom"/>
            <w:hideMark/>
          </w:tcPr>
          <w:p w14:paraId="15850256"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nil"/>
              <w:left w:val="nil"/>
              <w:bottom w:val="single" w:sz="8" w:space="0" w:color="auto"/>
              <w:right w:val="single" w:sz="8" w:space="0" w:color="auto"/>
            </w:tcBorders>
            <w:noWrap/>
            <w:vAlign w:val="bottom"/>
            <w:hideMark/>
          </w:tcPr>
          <w:p w14:paraId="2AB74794"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nil"/>
              <w:left w:val="nil"/>
              <w:bottom w:val="single" w:sz="8" w:space="0" w:color="auto"/>
              <w:right w:val="single" w:sz="4" w:space="0" w:color="auto"/>
            </w:tcBorders>
            <w:noWrap/>
            <w:vAlign w:val="bottom"/>
            <w:hideMark/>
          </w:tcPr>
          <w:p w14:paraId="5441C44B" w14:textId="77777777" w:rsidR="00BC513B" w:rsidRPr="008A4763" w:rsidRDefault="00BC513B" w:rsidP="00BC513B">
            <w:pPr>
              <w:jc w:val="center"/>
              <w:rPr>
                <w:sz w:val="22"/>
                <w:szCs w:val="22"/>
                <w:lang w:eastAsia="pl-PL"/>
              </w:rPr>
            </w:pPr>
            <w:r w:rsidRPr="008A4763">
              <w:rPr>
                <w:sz w:val="22"/>
                <w:szCs w:val="22"/>
                <w:lang w:eastAsia="pl-PL"/>
              </w:rPr>
              <w:t>3</w:t>
            </w:r>
          </w:p>
        </w:tc>
        <w:tc>
          <w:tcPr>
            <w:tcW w:w="1443" w:type="dxa"/>
            <w:tcBorders>
              <w:top w:val="nil"/>
              <w:left w:val="nil"/>
              <w:bottom w:val="single" w:sz="8" w:space="0" w:color="auto"/>
              <w:right w:val="single" w:sz="8" w:space="0" w:color="auto"/>
            </w:tcBorders>
            <w:noWrap/>
            <w:vAlign w:val="bottom"/>
            <w:hideMark/>
          </w:tcPr>
          <w:p w14:paraId="7A144EAE" w14:textId="77777777" w:rsidR="00BC513B" w:rsidRPr="008A4763" w:rsidRDefault="00BC513B" w:rsidP="00BC513B">
            <w:pPr>
              <w:jc w:val="center"/>
              <w:rPr>
                <w:sz w:val="22"/>
                <w:szCs w:val="22"/>
                <w:lang w:eastAsia="pl-PL"/>
              </w:rPr>
            </w:pPr>
            <w:r w:rsidRPr="008A4763">
              <w:rPr>
                <w:sz w:val="22"/>
                <w:szCs w:val="22"/>
                <w:lang w:eastAsia="pl-PL"/>
              </w:rPr>
              <w:t>102</w:t>
            </w:r>
          </w:p>
        </w:tc>
      </w:tr>
      <w:tr w:rsidR="00BC513B" w:rsidRPr="00BC513B" w14:paraId="5C23E9B3"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4BD09A0C" w14:textId="77777777" w:rsidR="00BC513B" w:rsidRPr="008A4763" w:rsidRDefault="00BC513B" w:rsidP="00BC513B">
            <w:pPr>
              <w:rPr>
                <w:color w:val="000000"/>
                <w:sz w:val="22"/>
                <w:szCs w:val="22"/>
                <w:lang w:eastAsia="pl-PL"/>
              </w:rPr>
            </w:pPr>
            <w:r w:rsidRPr="008A4763">
              <w:rPr>
                <w:color w:val="000000"/>
                <w:sz w:val="22"/>
                <w:szCs w:val="22"/>
                <w:lang w:eastAsia="pl-PL"/>
              </w:rPr>
              <w:t>Dorinis ugdymas (tikyba)</w:t>
            </w:r>
          </w:p>
        </w:tc>
        <w:tc>
          <w:tcPr>
            <w:tcW w:w="1156" w:type="dxa"/>
            <w:tcBorders>
              <w:top w:val="nil"/>
              <w:left w:val="nil"/>
              <w:bottom w:val="single" w:sz="4" w:space="0" w:color="auto"/>
              <w:right w:val="single" w:sz="4" w:space="0" w:color="auto"/>
            </w:tcBorders>
            <w:noWrap/>
            <w:vAlign w:val="bottom"/>
            <w:hideMark/>
          </w:tcPr>
          <w:p w14:paraId="1CB2AC95" w14:textId="77777777" w:rsidR="00BC513B" w:rsidRPr="008A4763" w:rsidRDefault="00BC513B" w:rsidP="00BC513B">
            <w:pPr>
              <w:jc w:val="center"/>
              <w:rPr>
                <w:sz w:val="22"/>
                <w:szCs w:val="22"/>
                <w:lang w:eastAsia="pl-PL"/>
              </w:rPr>
            </w:pPr>
            <w:r w:rsidRPr="008A4763">
              <w:rPr>
                <w:sz w:val="22"/>
                <w:szCs w:val="22"/>
                <w:lang w:eastAsia="pl-PL"/>
              </w:rPr>
              <w:t>1</w:t>
            </w:r>
          </w:p>
        </w:tc>
        <w:tc>
          <w:tcPr>
            <w:tcW w:w="1031" w:type="dxa"/>
            <w:tcBorders>
              <w:top w:val="nil"/>
              <w:left w:val="nil"/>
              <w:bottom w:val="single" w:sz="4" w:space="0" w:color="auto"/>
              <w:right w:val="single" w:sz="8" w:space="0" w:color="auto"/>
            </w:tcBorders>
            <w:noWrap/>
            <w:vAlign w:val="bottom"/>
            <w:hideMark/>
          </w:tcPr>
          <w:p w14:paraId="0D938B07" w14:textId="77777777" w:rsidR="00BC513B" w:rsidRPr="008A4763" w:rsidRDefault="00BC513B" w:rsidP="00BC513B">
            <w:pPr>
              <w:jc w:val="center"/>
              <w:rPr>
                <w:sz w:val="22"/>
                <w:szCs w:val="22"/>
                <w:lang w:eastAsia="pl-PL"/>
              </w:rPr>
            </w:pPr>
            <w:r w:rsidRPr="008A4763">
              <w:rPr>
                <w:sz w:val="22"/>
                <w:szCs w:val="22"/>
                <w:lang w:eastAsia="pl-PL"/>
              </w:rPr>
              <w:t>34</w:t>
            </w:r>
          </w:p>
        </w:tc>
        <w:tc>
          <w:tcPr>
            <w:tcW w:w="745" w:type="dxa"/>
            <w:tcBorders>
              <w:top w:val="nil"/>
              <w:left w:val="nil"/>
              <w:bottom w:val="single" w:sz="4" w:space="0" w:color="auto"/>
              <w:right w:val="single" w:sz="4" w:space="0" w:color="auto"/>
            </w:tcBorders>
            <w:noWrap/>
            <w:vAlign w:val="bottom"/>
            <w:hideMark/>
          </w:tcPr>
          <w:p w14:paraId="7049362D" w14:textId="77777777" w:rsidR="00BC513B" w:rsidRPr="008A4763" w:rsidRDefault="00BC513B" w:rsidP="00BC513B">
            <w:pPr>
              <w:jc w:val="center"/>
              <w:rPr>
                <w:sz w:val="22"/>
                <w:szCs w:val="22"/>
                <w:lang w:eastAsia="pl-PL"/>
              </w:rPr>
            </w:pPr>
            <w:r w:rsidRPr="008A4763">
              <w:rPr>
                <w:sz w:val="22"/>
                <w:szCs w:val="22"/>
                <w:lang w:eastAsia="pl-PL"/>
              </w:rPr>
              <w:t>1</w:t>
            </w:r>
          </w:p>
        </w:tc>
        <w:tc>
          <w:tcPr>
            <w:tcW w:w="1443" w:type="dxa"/>
            <w:tcBorders>
              <w:top w:val="nil"/>
              <w:left w:val="nil"/>
              <w:bottom w:val="single" w:sz="4" w:space="0" w:color="auto"/>
              <w:right w:val="single" w:sz="8" w:space="0" w:color="auto"/>
            </w:tcBorders>
            <w:noWrap/>
            <w:vAlign w:val="bottom"/>
            <w:hideMark/>
          </w:tcPr>
          <w:p w14:paraId="43B043C0" w14:textId="77777777" w:rsidR="00BC513B" w:rsidRPr="008A4763" w:rsidRDefault="00BC513B" w:rsidP="00BC513B">
            <w:pPr>
              <w:jc w:val="center"/>
              <w:rPr>
                <w:sz w:val="22"/>
                <w:szCs w:val="22"/>
                <w:lang w:eastAsia="pl-PL"/>
              </w:rPr>
            </w:pPr>
            <w:r w:rsidRPr="008A4763">
              <w:rPr>
                <w:sz w:val="22"/>
                <w:szCs w:val="22"/>
                <w:lang w:eastAsia="pl-PL"/>
              </w:rPr>
              <w:t>34</w:t>
            </w:r>
          </w:p>
        </w:tc>
      </w:tr>
      <w:tr w:rsidR="00BC513B" w:rsidRPr="00BC513B" w14:paraId="2232B26D" w14:textId="77777777" w:rsidTr="009673A7">
        <w:trPr>
          <w:trHeight w:val="301"/>
        </w:trPr>
        <w:tc>
          <w:tcPr>
            <w:tcW w:w="5052" w:type="dxa"/>
            <w:tcBorders>
              <w:top w:val="nil"/>
              <w:left w:val="single" w:sz="8" w:space="0" w:color="auto"/>
              <w:bottom w:val="single" w:sz="8" w:space="0" w:color="auto"/>
              <w:right w:val="single" w:sz="8" w:space="0" w:color="auto"/>
            </w:tcBorders>
            <w:noWrap/>
            <w:vAlign w:val="bottom"/>
            <w:hideMark/>
          </w:tcPr>
          <w:p w14:paraId="68C966C5" w14:textId="77777777" w:rsidR="00BC513B" w:rsidRPr="008A4763" w:rsidRDefault="00BC513B" w:rsidP="00BC513B">
            <w:pPr>
              <w:rPr>
                <w:color w:val="000000"/>
                <w:sz w:val="22"/>
                <w:szCs w:val="22"/>
                <w:lang w:eastAsia="pl-PL"/>
              </w:rPr>
            </w:pPr>
            <w:r w:rsidRPr="008A4763">
              <w:rPr>
                <w:color w:val="000000"/>
                <w:sz w:val="22"/>
                <w:szCs w:val="22"/>
                <w:lang w:eastAsia="pl-PL"/>
              </w:rPr>
              <w:lastRenderedPageBreak/>
              <w:t>Dorinis ugdymas (etika)</w:t>
            </w:r>
          </w:p>
        </w:tc>
        <w:tc>
          <w:tcPr>
            <w:tcW w:w="1156" w:type="dxa"/>
            <w:tcBorders>
              <w:top w:val="nil"/>
              <w:left w:val="nil"/>
              <w:bottom w:val="single" w:sz="8" w:space="0" w:color="auto"/>
              <w:right w:val="single" w:sz="4" w:space="0" w:color="auto"/>
            </w:tcBorders>
            <w:noWrap/>
            <w:vAlign w:val="bottom"/>
            <w:hideMark/>
          </w:tcPr>
          <w:p w14:paraId="11787F3E" w14:textId="77777777" w:rsidR="00BC513B" w:rsidRPr="008A4763" w:rsidRDefault="00BC513B" w:rsidP="00BC513B">
            <w:pPr>
              <w:jc w:val="center"/>
              <w:rPr>
                <w:sz w:val="22"/>
                <w:szCs w:val="22"/>
                <w:lang w:eastAsia="pl-PL"/>
              </w:rPr>
            </w:pPr>
            <w:r w:rsidRPr="008A4763">
              <w:rPr>
                <w:sz w:val="22"/>
                <w:szCs w:val="22"/>
                <w:lang w:eastAsia="pl-PL"/>
              </w:rPr>
              <w:t>1</w:t>
            </w:r>
          </w:p>
        </w:tc>
        <w:tc>
          <w:tcPr>
            <w:tcW w:w="1031" w:type="dxa"/>
            <w:tcBorders>
              <w:top w:val="nil"/>
              <w:left w:val="nil"/>
              <w:bottom w:val="single" w:sz="8" w:space="0" w:color="auto"/>
              <w:right w:val="single" w:sz="8" w:space="0" w:color="auto"/>
            </w:tcBorders>
            <w:noWrap/>
            <w:vAlign w:val="bottom"/>
            <w:hideMark/>
          </w:tcPr>
          <w:p w14:paraId="56B621AC" w14:textId="77777777" w:rsidR="00BC513B" w:rsidRPr="008A4763" w:rsidRDefault="00BC513B" w:rsidP="00BC513B">
            <w:pPr>
              <w:jc w:val="center"/>
              <w:rPr>
                <w:sz w:val="22"/>
                <w:szCs w:val="22"/>
                <w:lang w:eastAsia="pl-PL"/>
              </w:rPr>
            </w:pPr>
            <w:r w:rsidRPr="008A4763">
              <w:rPr>
                <w:sz w:val="22"/>
                <w:szCs w:val="22"/>
                <w:lang w:eastAsia="pl-PL"/>
              </w:rPr>
              <w:t>34</w:t>
            </w:r>
          </w:p>
        </w:tc>
        <w:tc>
          <w:tcPr>
            <w:tcW w:w="745" w:type="dxa"/>
            <w:tcBorders>
              <w:top w:val="nil"/>
              <w:left w:val="nil"/>
              <w:bottom w:val="single" w:sz="8" w:space="0" w:color="auto"/>
              <w:right w:val="single" w:sz="4" w:space="0" w:color="auto"/>
            </w:tcBorders>
            <w:noWrap/>
            <w:vAlign w:val="bottom"/>
            <w:hideMark/>
          </w:tcPr>
          <w:p w14:paraId="2436AD83"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8" w:space="0" w:color="auto"/>
              <w:right w:val="single" w:sz="8" w:space="0" w:color="auto"/>
            </w:tcBorders>
            <w:noWrap/>
            <w:vAlign w:val="bottom"/>
            <w:hideMark/>
          </w:tcPr>
          <w:p w14:paraId="60AB2EE3"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165EA1F5" w14:textId="77777777" w:rsidTr="009673A7">
        <w:trPr>
          <w:trHeight w:val="301"/>
        </w:trPr>
        <w:tc>
          <w:tcPr>
            <w:tcW w:w="5052" w:type="dxa"/>
            <w:tcBorders>
              <w:top w:val="nil"/>
              <w:left w:val="single" w:sz="8" w:space="0" w:color="auto"/>
              <w:bottom w:val="single" w:sz="4" w:space="0" w:color="auto"/>
              <w:right w:val="single" w:sz="8" w:space="0" w:color="auto"/>
            </w:tcBorders>
            <w:noWrap/>
            <w:vAlign w:val="bottom"/>
            <w:hideMark/>
          </w:tcPr>
          <w:p w14:paraId="0DF3D206" w14:textId="77777777" w:rsidR="00BC513B" w:rsidRPr="008A4763" w:rsidRDefault="00BC513B" w:rsidP="00BC513B">
            <w:pPr>
              <w:rPr>
                <w:color w:val="000000"/>
                <w:sz w:val="22"/>
                <w:szCs w:val="22"/>
                <w:lang w:eastAsia="pl-PL"/>
              </w:rPr>
            </w:pPr>
            <w:r w:rsidRPr="008A4763">
              <w:rPr>
                <w:color w:val="000000"/>
                <w:sz w:val="22"/>
                <w:szCs w:val="22"/>
                <w:lang w:eastAsia="pl-PL"/>
              </w:rPr>
              <w:t xml:space="preserve">Užsienio (anglų) kalba pirmoji I </w:t>
            </w:r>
            <w:proofErr w:type="spellStart"/>
            <w:r w:rsidRPr="008A4763">
              <w:rPr>
                <w:color w:val="000000"/>
                <w:sz w:val="22"/>
                <w:szCs w:val="22"/>
                <w:lang w:eastAsia="pl-PL"/>
              </w:rPr>
              <w:t>gr</w:t>
            </w:r>
            <w:proofErr w:type="spellEnd"/>
            <w:r w:rsidRPr="008A4763">
              <w:rPr>
                <w:color w:val="000000"/>
                <w:sz w:val="22"/>
                <w:szCs w:val="22"/>
                <w:lang w:eastAsia="pl-PL"/>
              </w:rPr>
              <w:t>.</w:t>
            </w:r>
          </w:p>
        </w:tc>
        <w:tc>
          <w:tcPr>
            <w:tcW w:w="1156" w:type="dxa"/>
            <w:tcBorders>
              <w:top w:val="nil"/>
              <w:left w:val="nil"/>
              <w:bottom w:val="nil"/>
              <w:right w:val="single" w:sz="4" w:space="0" w:color="auto"/>
            </w:tcBorders>
            <w:noWrap/>
            <w:vAlign w:val="bottom"/>
            <w:hideMark/>
          </w:tcPr>
          <w:p w14:paraId="5DCCDC29"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nil"/>
              <w:left w:val="nil"/>
              <w:bottom w:val="nil"/>
              <w:right w:val="single" w:sz="8" w:space="0" w:color="auto"/>
            </w:tcBorders>
            <w:noWrap/>
            <w:vAlign w:val="bottom"/>
            <w:hideMark/>
          </w:tcPr>
          <w:p w14:paraId="172702A3"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nil"/>
              <w:left w:val="nil"/>
              <w:bottom w:val="single" w:sz="4" w:space="0" w:color="auto"/>
              <w:right w:val="single" w:sz="4" w:space="0" w:color="auto"/>
            </w:tcBorders>
            <w:noWrap/>
            <w:vAlign w:val="bottom"/>
            <w:hideMark/>
          </w:tcPr>
          <w:p w14:paraId="4E9CF6B7" w14:textId="77777777" w:rsidR="00BC513B" w:rsidRPr="008A4763" w:rsidRDefault="00BC513B" w:rsidP="00BC513B">
            <w:pPr>
              <w:jc w:val="center"/>
              <w:rPr>
                <w:sz w:val="22"/>
                <w:szCs w:val="22"/>
                <w:lang w:eastAsia="pl-PL"/>
              </w:rPr>
            </w:pPr>
            <w:r w:rsidRPr="008A4763">
              <w:rPr>
                <w:sz w:val="22"/>
                <w:szCs w:val="22"/>
                <w:lang w:eastAsia="pl-PL"/>
              </w:rPr>
              <w:t>3</w:t>
            </w:r>
          </w:p>
        </w:tc>
        <w:tc>
          <w:tcPr>
            <w:tcW w:w="1443" w:type="dxa"/>
            <w:tcBorders>
              <w:top w:val="nil"/>
              <w:left w:val="nil"/>
              <w:bottom w:val="single" w:sz="4" w:space="0" w:color="auto"/>
              <w:right w:val="single" w:sz="8" w:space="0" w:color="auto"/>
            </w:tcBorders>
            <w:noWrap/>
            <w:vAlign w:val="bottom"/>
            <w:hideMark/>
          </w:tcPr>
          <w:p w14:paraId="76B1999A" w14:textId="77777777" w:rsidR="00BC513B" w:rsidRPr="008A4763" w:rsidRDefault="00BC513B" w:rsidP="00BC513B">
            <w:pPr>
              <w:jc w:val="center"/>
              <w:rPr>
                <w:sz w:val="22"/>
                <w:szCs w:val="22"/>
                <w:lang w:eastAsia="pl-PL"/>
              </w:rPr>
            </w:pPr>
            <w:r w:rsidRPr="008A4763">
              <w:rPr>
                <w:sz w:val="22"/>
                <w:szCs w:val="22"/>
                <w:lang w:eastAsia="pl-PL"/>
              </w:rPr>
              <w:t>102</w:t>
            </w:r>
          </w:p>
        </w:tc>
      </w:tr>
      <w:tr w:rsidR="00BC513B" w:rsidRPr="00BC513B" w14:paraId="0DDCA10A" w14:textId="77777777" w:rsidTr="009673A7">
        <w:trPr>
          <w:trHeight w:val="301"/>
        </w:trPr>
        <w:tc>
          <w:tcPr>
            <w:tcW w:w="5052" w:type="dxa"/>
            <w:tcBorders>
              <w:top w:val="single" w:sz="8" w:space="0" w:color="auto"/>
              <w:left w:val="single" w:sz="8" w:space="0" w:color="auto"/>
              <w:bottom w:val="single" w:sz="4" w:space="0" w:color="auto"/>
              <w:right w:val="single" w:sz="8" w:space="0" w:color="auto"/>
            </w:tcBorders>
            <w:noWrap/>
            <w:vAlign w:val="bottom"/>
            <w:hideMark/>
          </w:tcPr>
          <w:p w14:paraId="4777F4F7" w14:textId="77777777" w:rsidR="00BC513B" w:rsidRPr="008A4763" w:rsidRDefault="00BC513B" w:rsidP="00BC513B">
            <w:pPr>
              <w:rPr>
                <w:color w:val="000000"/>
                <w:sz w:val="22"/>
                <w:szCs w:val="22"/>
                <w:lang w:eastAsia="pl-PL"/>
              </w:rPr>
            </w:pPr>
            <w:r w:rsidRPr="008A4763">
              <w:rPr>
                <w:color w:val="000000"/>
                <w:sz w:val="22"/>
                <w:szCs w:val="22"/>
                <w:lang w:eastAsia="pl-PL"/>
              </w:rPr>
              <w:t xml:space="preserve">Užsienio (anglų) kalba pirmoji II </w:t>
            </w:r>
            <w:proofErr w:type="spellStart"/>
            <w:r w:rsidRPr="008A4763">
              <w:rPr>
                <w:color w:val="000000"/>
                <w:sz w:val="22"/>
                <w:szCs w:val="22"/>
                <w:lang w:eastAsia="pl-PL"/>
              </w:rPr>
              <w:t>gr</w:t>
            </w:r>
            <w:proofErr w:type="spellEnd"/>
            <w:r w:rsidRPr="008A4763">
              <w:rPr>
                <w:color w:val="000000"/>
                <w:sz w:val="22"/>
                <w:szCs w:val="22"/>
                <w:lang w:eastAsia="pl-PL"/>
              </w:rPr>
              <w:t>.</w:t>
            </w:r>
          </w:p>
        </w:tc>
        <w:tc>
          <w:tcPr>
            <w:tcW w:w="1156" w:type="dxa"/>
            <w:tcBorders>
              <w:top w:val="single" w:sz="8" w:space="0" w:color="auto"/>
              <w:left w:val="nil"/>
              <w:bottom w:val="single" w:sz="4" w:space="0" w:color="auto"/>
              <w:right w:val="single" w:sz="4" w:space="0" w:color="auto"/>
            </w:tcBorders>
            <w:noWrap/>
            <w:vAlign w:val="bottom"/>
            <w:hideMark/>
          </w:tcPr>
          <w:p w14:paraId="5FFD9413"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single" w:sz="8" w:space="0" w:color="auto"/>
              <w:left w:val="nil"/>
              <w:bottom w:val="single" w:sz="4" w:space="0" w:color="auto"/>
              <w:right w:val="single" w:sz="8" w:space="0" w:color="auto"/>
            </w:tcBorders>
            <w:noWrap/>
            <w:vAlign w:val="bottom"/>
            <w:hideMark/>
          </w:tcPr>
          <w:p w14:paraId="1E268FC5"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single" w:sz="8" w:space="0" w:color="auto"/>
              <w:left w:val="nil"/>
              <w:bottom w:val="single" w:sz="4" w:space="0" w:color="auto"/>
              <w:right w:val="single" w:sz="4" w:space="0" w:color="auto"/>
            </w:tcBorders>
            <w:noWrap/>
            <w:vAlign w:val="bottom"/>
            <w:hideMark/>
          </w:tcPr>
          <w:p w14:paraId="48663D80"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single" w:sz="8" w:space="0" w:color="auto"/>
              <w:left w:val="nil"/>
              <w:bottom w:val="single" w:sz="4" w:space="0" w:color="auto"/>
              <w:right w:val="single" w:sz="8" w:space="0" w:color="auto"/>
            </w:tcBorders>
            <w:noWrap/>
            <w:vAlign w:val="bottom"/>
            <w:hideMark/>
          </w:tcPr>
          <w:p w14:paraId="1552358A"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6B1C5046" w14:textId="77777777" w:rsidTr="009673A7">
        <w:trPr>
          <w:trHeight w:val="289"/>
        </w:trPr>
        <w:tc>
          <w:tcPr>
            <w:tcW w:w="5052" w:type="dxa"/>
            <w:tcBorders>
              <w:top w:val="single" w:sz="8" w:space="0" w:color="auto"/>
              <w:left w:val="single" w:sz="8" w:space="0" w:color="auto"/>
              <w:bottom w:val="single" w:sz="4" w:space="0" w:color="auto"/>
              <w:right w:val="single" w:sz="8" w:space="0" w:color="auto"/>
            </w:tcBorders>
            <w:noWrap/>
            <w:vAlign w:val="bottom"/>
            <w:hideMark/>
          </w:tcPr>
          <w:p w14:paraId="641AAF0F" w14:textId="77777777" w:rsidR="00BC513B" w:rsidRPr="008A4763" w:rsidRDefault="00BC513B" w:rsidP="00BC513B">
            <w:pPr>
              <w:rPr>
                <w:color w:val="000000"/>
                <w:sz w:val="22"/>
                <w:szCs w:val="22"/>
                <w:lang w:eastAsia="pl-PL"/>
              </w:rPr>
            </w:pPr>
            <w:r w:rsidRPr="008A4763">
              <w:rPr>
                <w:color w:val="000000"/>
                <w:sz w:val="22"/>
                <w:szCs w:val="22"/>
                <w:lang w:eastAsia="pl-PL"/>
              </w:rPr>
              <w:t>Biologija</w:t>
            </w:r>
          </w:p>
        </w:tc>
        <w:tc>
          <w:tcPr>
            <w:tcW w:w="1156" w:type="dxa"/>
            <w:tcBorders>
              <w:top w:val="single" w:sz="8" w:space="0" w:color="auto"/>
              <w:left w:val="nil"/>
              <w:bottom w:val="single" w:sz="4" w:space="0" w:color="auto"/>
              <w:right w:val="single" w:sz="4" w:space="0" w:color="auto"/>
            </w:tcBorders>
            <w:noWrap/>
            <w:vAlign w:val="bottom"/>
            <w:hideMark/>
          </w:tcPr>
          <w:p w14:paraId="6EBAB5A7"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single" w:sz="8" w:space="0" w:color="auto"/>
              <w:left w:val="nil"/>
              <w:bottom w:val="single" w:sz="4" w:space="0" w:color="auto"/>
              <w:right w:val="single" w:sz="8" w:space="0" w:color="auto"/>
            </w:tcBorders>
            <w:noWrap/>
            <w:vAlign w:val="bottom"/>
            <w:hideMark/>
          </w:tcPr>
          <w:p w14:paraId="0BD7B464"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single" w:sz="8" w:space="0" w:color="auto"/>
              <w:left w:val="nil"/>
              <w:bottom w:val="single" w:sz="4" w:space="0" w:color="auto"/>
              <w:right w:val="single" w:sz="4" w:space="0" w:color="auto"/>
            </w:tcBorders>
            <w:noWrap/>
            <w:vAlign w:val="bottom"/>
            <w:hideMark/>
          </w:tcPr>
          <w:p w14:paraId="6D302961" w14:textId="77777777" w:rsidR="00BC513B" w:rsidRPr="008A4763" w:rsidRDefault="00BC513B" w:rsidP="00BC513B">
            <w:pPr>
              <w:jc w:val="center"/>
              <w:rPr>
                <w:sz w:val="22"/>
                <w:szCs w:val="22"/>
                <w:lang w:eastAsia="pl-PL"/>
              </w:rPr>
            </w:pPr>
            <w:r w:rsidRPr="008A4763">
              <w:rPr>
                <w:sz w:val="22"/>
                <w:szCs w:val="22"/>
                <w:lang w:eastAsia="pl-PL"/>
              </w:rPr>
              <w:t>3</w:t>
            </w:r>
          </w:p>
        </w:tc>
        <w:tc>
          <w:tcPr>
            <w:tcW w:w="1443" w:type="dxa"/>
            <w:tcBorders>
              <w:top w:val="single" w:sz="8" w:space="0" w:color="auto"/>
              <w:left w:val="nil"/>
              <w:bottom w:val="single" w:sz="4" w:space="0" w:color="auto"/>
              <w:right w:val="single" w:sz="8" w:space="0" w:color="auto"/>
            </w:tcBorders>
            <w:noWrap/>
            <w:vAlign w:val="bottom"/>
            <w:hideMark/>
          </w:tcPr>
          <w:p w14:paraId="6BB07242" w14:textId="77777777" w:rsidR="00BC513B" w:rsidRPr="008A4763" w:rsidRDefault="00BC513B" w:rsidP="00BC513B">
            <w:pPr>
              <w:jc w:val="center"/>
              <w:rPr>
                <w:sz w:val="22"/>
                <w:szCs w:val="22"/>
                <w:lang w:eastAsia="pl-PL"/>
              </w:rPr>
            </w:pPr>
            <w:r w:rsidRPr="008A4763">
              <w:rPr>
                <w:sz w:val="22"/>
                <w:szCs w:val="22"/>
                <w:lang w:eastAsia="pl-PL"/>
              </w:rPr>
              <w:t>102</w:t>
            </w:r>
          </w:p>
        </w:tc>
      </w:tr>
      <w:tr w:rsidR="00BC513B" w:rsidRPr="00BC513B" w14:paraId="2C510936"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384088D6" w14:textId="77777777" w:rsidR="00BC513B" w:rsidRPr="008A4763" w:rsidRDefault="00BC513B" w:rsidP="00BC513B">
            <w:pPr>
              <w:rPr>
                <w:color w:val="000000"/>
                <w:sz w:val="22"/>
                <w:szCs w:val="22"/>
                <w:lang w:eastAsia="pl-PL"/>
              </w:rPr>
            </w:pPr>
            <w:r w:rsidRPr="008A4763">
              <w:rPr>
                <w:color w:val="000000"/>
                <w:sz w:val="22"/>
                <w:szCs w:val="22"/>
                <w:lang w:eastAsia="pl-PL"/>
              </w:rPr>
              <w:t>Chemija (sav. mok.)</w:t>
            </w:r>
          </w:p>
        </w:tc>
        <w:tc>
          <w:tcPr>
            <w:tcW w:w="1156" w:type="dxa"/>
            <w:tcBorders>
              <w:top w:val="nil"/>
              <w:left w:val="nil"/>
              <w:bottom w:val="single" w:sz="4" w:space="0" w:color="auto"/>
              <w:right w:val="single" w:sz="4" w:space="0" w:color="auto"/>
            </w:tcBorders>
            <w:noWrap/>
            <w:vAlign w:val="bottom"/>
            <w:hideMark/>
          </w:tcPr>
          <w:p w14:paraId="1ECE59E1" w14:textId="06D26C05" w:rsidR="00BC513B" w:rsidRPr="008A4763" w:rsidRDefault="00BC513B" w:rsidP="00BC513B">
            <w:pPr>
              <w:jc w:val="center"/>
              <w:rPr>
                <w:sz w:val="22"/>
                <w:szCs w:val="22"/>
                <w:lang w:eastAsia="pl-PL"/>
              </w:rPr>
            </w:pPr>
            <w:r w:rsidRPr="008A4763">
              <w:rPr>
                <w:sz w:val="22"/>
                <w:szCs w:val="22"/>
                <w:lang w:eastAsia="pl-PL"/>
              </w:rPr>
              <w:t>0,4</w:t>
            </w:r>
            <w:r w:rsidR="009673A7" w:rsidRPr="008A4763">
              <w:rPr>
                <w:sz w:val="22"/>
                <w:szCs w:val="22"/>
                <w:lang w:eastAsia="pl-PL"/>
              </w:rPr>
              <w:t>**</w:t>
            </w:r>
          </w:p>
        </w:tc>
        <w:tc>
          <w:tcPr>
            <w:tcW w:w="1031" w:type="dxa"/>
            <w:tcBorders>
              <w:top w:val="nil"/>
              <w:left w:val="nil"/>
              <w:bottom w:val="single" w:sz="4" w:space="0" w:color="auto"/>
              <w:right w:val="single" w:sz="8" w:space="0" w:color="auto"/>
            </w:tcBorders>
            <w:noWrap/>
            <w:vAlign w:val="bottom"/>
            <w:hideMark/>
          </w:tcPr>
          <w:p w14:paraId="6D5AC1EF" w14:textId="39F39FE8" w:rsidR="00BC513B" w:rsidRPr="008A4763" w:rsidRDefault="00BC513B" w:rsidP="00BC513B">
            <w:pPr>
              <w:jc w:val="center"/>
              <w:rPr>
                <w:sz w:val="22"/>
                <w:szCs w:val="22"/>
                <w:lang w:eastAsia="pl-PL"/>
              </w:rPr>
            </w:pPr>
            <w:r w:rsidRPr="008A4763">
              <w:rPr>
                <w:sz w:val="22"/>
                <w:szCs w:val="22"/>
                <w:lang w:eastAsia="pl-PL"/>
              </w:rPr>
              <w:t>15</w:t>
            </w:r>
            <w:r w:rsidR="009673A7" w:rsidRPr="008A4763">
              <w:rPr>
                <w:sz w:val="22"/>
                <w:szCs w:val="22"/>
                <w:lang w:eastAsia="pl-PL"/>
              </w:rPr>
              <w:t>**</w:t>
            </w:r>
          </w:p>
        </w:tc>
        <w:tc>
          <w:tcPr>
            <w:tcW w:w="745" w:type="dxa"/>
            <w:tcBorders>
              <w:top w:val="nil"/>
              <w:left w:val="nil"/>
              <w:bottom w:val="single" w:sz="4" w:space="0" w:color="auto"/>
              <w:right w:val="single" w:sz="4" w:space="0" w:color="auto"/>
            </w:tcBorders>
            <w:noWrap/>
            <w:vAlign w:val="bottom"/>
            <w:hideMark/>
          </w:tcPr>
          <w:p w14:paraId="4DCEECAD"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165A969F"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23FAE364"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3BDB1FFA" w14:textId="77777777" w:rsidR="00BC513B" w:rsidRPr="008A4763" w:rsidRDefault="00BC513B" w:rsidP="00BC513B">
            <w:pPr>
              <w:rPr>
                <w:color w:val="000000"/>
                <w:sz w:val="22"/>
                <w:szCs w:val="22"/>
                <w:lang w:eastAsia="pl-PL"/>
              </w:rPr>
            </w:pPr>
            <w:r w:rsidRPr="008A4763">
              <w:rPr>
                <w:color w:val="000000"/>
                <w:sz w:val="22"/>
                <w:szCs w:val="22"/>
                <w:lang w:eastAsia="pl-PL"/>
              </w:rPr>
              <w:t>Fizika</w:t>
            </w:r>
          </w:p>
        </w:tc>
        <w:tc>
          <w:tcPr>
            <w:tcW w:w="1156" w:type="dxa"/>
            <w:tcBorders>
              <w:top w:val="nil"/>
              <w:left w:val="nil"/>
              <w:bottom w:val="single" w:sz="4" w:space="0" w:color="auto"/>
              <w:right w:val="single" w:sz="4" w:space="0" w:color="auto"/>
            </w:tcBorders>
            <w:noWrap/>
            <w:vAlign w:val="bottom"/>
            <w:hideMark/>
          </w:tcPr>
          <w:p w14:paraId="60669EF9"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nil"/>
              <w:left w:val="nil"/>
              <w:bottom w:val="single" w:sz="4" w:space="0" w:color="auto"/>
              <w:right w:val="single" w:sz="8" w:space="0" w:color="auto"/>
            </w:tcBorders>
            <w:noWrap/>
            <w:vAlign w:val="bottom"/>
            <w:hideMark/>
          </w:tcPr>
          <w:p w14:paraId="5BED9889"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nil"/>
              <w:left w:val="nil"/>
              <w:bottom w:val="single" w:sz="4" w:space="0" w:color="auto"/>
              <w:right w:val="single" w:sz="4" w:space="0" w:color="auto"/>
            </w:tcBorders>
            <w:noWrap/>
            <w:vAlign w:val="bottom"/>
            <w:hideMark/>
          </w:tcPr>
          <w:p w14:paraId="4501B70E"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6DD87484"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76EBAC09" w14:textId="77777777" w:rsidTr="009673A7">
        <w:trPr>
          <w:trHeight w:val="301"/>
        </w:trPr>
        <w:tc>
          <w:tcPr>
            <w:tcW w:w="5052" w:type="dxa"/>
            <w:tcBorders>
              <w:top w:val="nil"/>
              <w:left w:val="single" w:sz="8" w:space="0" w:color="auto"/>
              <w:bottom w:val="single" w:sz="4" w:space="0" w:color="auto"/>
              <w:right w:val="single" w:sz="8" w:space="0" w:color="auto"/>
            </w:tcBorders>
            <w:noWrap/>
            <w:vAlign w:val="bottom"/>
            <w:hideMark/>
          </w:tcPr>
          <w:p w14:paraId="6AF23B7B" w14:textId="77777777" w:rsidR="00BC513B" w:rsidRPr="008A4763" w:rsidRDefault="00BC513B" w:rsidP="00BC513B">
            <w:pPr>
              <w:rPr>
                <w:color w:val="000000"/>
                <w:sz w:val="22"/>
                <w:szCs w:val="22"/>
                <w:lang w:eastAsia="pl-PL"/>
              </w:rPr>
            </w:pPr>
            <w:r w:rsidRPr="008A4763">
              <w:rPr>
                <w:color w:val="000000"/>
                <w:sz w:val="22"/>
                <w:szCs w:val="22"/>
                <w:lang w:eastAsia="pl-PL"/>
              </w:rPr>
              <w:t>Informatika</w:t>
            </w:r>
          </w:p>
        </w:tc>
        <w:tc>
          <w:tcPr>
            <w:tcW w:w="1156" w:type="dxa"/>
            <w:tcBorders>
              <w:top w:val="nil"/>
              <w:left w:val="nil"/>
              <w:bottom w:val="single" w:sz="4" w:space="0" w:color="auto"/>
              <w:right w:val="single" w:sz="4" w:space="0" w:color="auto"/>
            </w:tcBorders>
            <w:noWrap/>
            <w:vAlign w:val="bottom"/>
            <w:hideMark/>
          </w:tcPr>
          <w:p w14:paraId="69E0DAD0" w14:textId="77777777" w:rsidR="00BC513B" w:rsidRPr="008A4763" w:rsidRDefault="00BC513B" w:rsidP="00BC513B">
            <w:pPr>
              <w:jc w:val="center"/>
              <w:rPr>
                <w:sz w:val="22"/>
                <w:szCs w:val="22"/>
                <w:lang w:eastAsia="pl-PL"/>
              </w:rPr>
            </w:pPr>
            <w:r w:rsidRPr="008A4763">
              <w:rPr>
                <w:sz w:val="22"/>
                <w:szCs w:val="22"/>
                <w:lang w:eastAsia="pl-PL"/>
              </w:rPr>
              <w:t> </w:t>
            </w:r>
          </w:p>
        </w:tc>
        <w:tc>
          <w:tcPr>
            <w:tcW w:w="1031" w:type="dxa"/>
            <w:tcBorders>
              <w:top w:val="nil"/>
              <w:left w:val="nil"/>
              <w:bottom w:val="single" w:sz="4" w:space="0" w:color="auto"/>
              <w:right w:val="single" w:sz="8" w:space="0" w:color="auto"/>
            </w:tcBorders>
            <w:noWrap/>
            <w:vAlign w:val="bottom"/>
            <w:hideMark/>
          </w:tcPr>
          <w:p w14:paraId="72374496" w14:textId="77777777" w:rsidR="00BC513B" w:rsidRPr="008A4763" w:rsidRDefault="00BC513B" w:rsidP="00BC513B">
            <w:pPr>
              <w:jc w:val="center"/>
              <w:rPr>
                <w:sz w:val="22"/>
                <w:szCs w:val="22"/>
                <w:lang w:eastAsia="pl-PL"/>
              </w:rPr>
            </w:pPr>
            <w:r w:rsidRPr="008A4763">
              <w:rPr>
                <w:sz w:val="22"/>
                <w:szCs w:val="22"/>
                <w:lang w:eastAsia="pl-PL"/>
              </w:rPr>
              <w:t> </w:t>
            </w:r>
          </w:p>
        </w:tc>
        <w:tc>
          <w:tcPr>
            <w:tcW w:w="745" w:type="dxa"/>
            <w:tcBorders>
              <w:top w:val="nil"/>
              <w:left w:val="nil"/>
              <w:bottom w:val="single" w:sz="4" w:space="0" w:color="auto"/>
              <w:right w:val="single" w:sz="4" w:space="0" w:color="auto"/>
            </w:tcBorders>
            <w:noWrap/>
            <w:vAlign w:val="bottom"/>
            <w:hideMark/>
          </w:tcPr>
          <w:p w14:paraId="4D4F2554"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7057E4A6"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6E4FD4AB" w14:textId="77777777" w:rsidTr="009673A7">
        <w:trPr>
          <w:trHeight w:val="289"/>
        </w:trPr>
        <w:tc>
          <w:tcPr>
            <w:tcW w:w="5052" w:type="dxa"/>
            <w:tcBorders>
              <w:top w:val="single" w:sz="8" w:space="0" w:color="auto"/>
              <w:left w:val="single" w:sz="8" w:space="0" w:color="auto"/>
              <w:bottom w:val="single" w:sz="4" w:space="0" w:color="auto"/>
              <w:right w:val="single" w:sz="8" w:space="0" w:color="auto"/>
            </w:tcBorders>
            <w:noWrap/>
            <w:vAlign w:val="bottom"/>
            <w:hideMark/>
          </w:tcPr>
          <w:p w14:paraId="4A33DFA9" w14:textId="77777777" w:rsidR="00BC513B" w:rsidRPr="008A4763" w:rsidRDefault="00BC513B" w:rsidP="00BC513B">
            <w:pPr>
              <w:rPr>
                <w:color w:val="000000"/>
                <w:sz w:val="22"/>
                <w:szCs w:val="22"/>
                <w:lang w:eastAsia="pl-PL"/>
              </w:rPr>
            </w:pPr>
            <w:r w:rsidRPr="008A4763">
              <w:rPr>
                <w:color w:val="000000"/>
                <w:sz w:val="22"/>
                <w:szCs w:val="22"/>
                <w:lang w:eastAsia="pl-PL"/>
              </w:rPr>
              <w:t xml:space="preserve">Istorija </w:t>
            </w:r>
          </w:p>
        </w:tc>
        <w:tc>
          <w:tcPr>
            <w:tcW w:w="1156" w:type="dxa"/>
            <w:tcBorders>
              <w:top w:val="single" w:sz="8" w:space="0" w:color="auto"/>
              <w:left w:val="nil"/>
              <w:bottom w:val="single" w:sz="4" w:space="0" w:color="auto"/>
              <w:right w:val="single" w:sz="4" w:space="0" w:color="auto"/>
            </w:tcBorders>
            <w:noWrap/>
            <w:vAlign w:val="bottom"/>
            <w:hideMark/>
          </w:tcPr>
          <w:p w14:paraId="4318431E"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single" w:sz="8" w:space="0" w:color="auto"/>
              <w:left w:val="nil"/>
              <w:bottom w:val="single" w:sz="4" w:space="0" w:color="auto"/>
              <w:right w:val="single" w:sz="8" w:space="0" w:color="auto"/>
            </w:tcBorders>
            <w:noWrap/>
            <w:vAlign w:val="bottom"/>
            <w:hideMark/>
          </w:tcPr>
          <w:p w14:paraId="14D39EE2"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single" w:sz="8" w:space="0" w:color="auto"/>
              <w:left w:val="nil"/>
              <w:bottom w:val="single" w:sz="4" w:space="0" w:color="auto"/>
              <w:right w:val="single" w:sz="4" w:space="0" w:color="auto"/>
            </w:tcBorders>
            <w:noWrap/>
            <w:vAlign w:val="bottom"/>
            <w:hideMark/>
          </w:tcPr>
          <w:p w14:paraId="1582F46F" w14:textId="77777777" w:rsidR="00BC513B" w:rsidRPr="008A4763" w:rsidRDefault="00BC513B" w:rsidP="00BC513B">
            <w:pPr>
              <w:jc w:val="center"/>
              <w:rPr>
                <w:sz w:val="22"/>
                <w:szCs w:val="22"/>
                <w:lang w:eastAsia="pl-PL"/>
              </w:rPr>
            </w:pPr>
            <w:r w:rsidRPr="008A4763">
              <w:rPr>
                <w:sz w:val="22"/>
                <w:szCs w:val="22"/>
                <w:lang w:eastAsia="pl-PL"/>
              </w:rPr>
              <w:t>3</w:t>
            </w:r>
          </w:p>
        </w:tc>
        <w:tc>
          <w:tcPr>
            <w:tcW w:w="1443" w:type="dxa"/>
            <w:tcBorders>
              <w:top w:val="single" w:sz="8" w:space="0" w:color="auto"/>
              <w:left w:val="nil"/>
              <w:bottom w:val="single" w:sz="4" w:space="0" w:color="auto"/>
              <w:right w:val="single" w:sz="8" w:space="0" w:color="auto"/>
            </w:tcBorders>
            <w:noWrap/>
            <w:vAlign w:val="bottom"/>
            <w:hideMark/>
          </w:tcPr>
          <w:p w14:paraId="5BE7FFDE" w14:textId="77777777" w:rsidR="00BC513B" w:rsidRPr="008A4763" w:rsidRDefault="00BC513B" w:rsidP="00BC513B">
            <w:pPr>
              <w:jc w:val="center"/>
              <w:rPr>
                <w:sz w:val="22"/>
                <w:szCs w:val="22"/>
                <w:lang w:eastAsia="pl-PL"/>
              </w:rPr>
            </w:pPr>
            <w:r w:rsidRPr="008A4763">
              <w:rPr>
                <w:sz w:val="22"/>
                <w:szCs w:val="22"/>
                <w:lang w:eastAsia="pl-PL"/>
              </w:rPr>
              <w:t>102</w:t>
            </w:r>
          </w:p>
        </w:tc>
      </w:tr>
      <w:tr w:rsidR="00BC513B" w:rsidRPr="00BC513B" w14:paraId="02C8339B" w14:textId="77777777" w:rsidTr="009673A7">
        <w:trPr>
          <w:trHeight w:val="301"/>
        </w:trPr>
        <w:tc>
          <w:tcPr>
            <w:tcW w:w="5052" w:type="dxa"/>
            <w:tcBorders>
              <w:top w:val="nil"/>
              <w:left w:val="single" w:sz="8" w:space="0" w:color="auto"/>
              <w:bottom w:val="single" w:sz="4" w:space="0" w:color="auto"/>
              <w:right w:val="single" w:sz="8" w:space="0" w:color="auto"/>
            </w:tcBorders>
            <w:noWrap/>
            <w:vAlign w:val="bottom"/>
            <w:hideMark/>
          </w:tcPr>
          <w:p w14:paraId="079E88FA" w14:textId="77777777" w:rsidR="00BC513B" w:rsidRPr="008A4763" w:rsidRDefault="00BC513B" w:rsidP="00BC513B">
            <w:pPr>
              <w:rPr>
                <w:color w:val="000000"/>
                <w:sz w:val="22"/>
                <w:szCs w:val="22"/>
                <w:lang w:eastAsia="pl-PL"/>
              </w:rPr>
            </w:pPr>
            <w:r w:rsidRPr="008A4763">
              <w:rPr>
                <w:color w:val="000000"/>
                <w:sz w:val="22"/>
                <w:szCs w:val="22"/>
                <w:lang w:eastAsia="pl-PL"/>
              </w:rPr>
              <w:t>Geografija</w:t>
            </w:r>
          </w:p>
        </w:tc>
        <w:tc>
          <w:tcPr>
            <w:tcW w:w="1156" w:type="dxa"/>
            <w:tcBorders>
              <w:top w:val="nil"/>
              <w:left w:val="nil"/>
              <w:bottom w:val="single" w:sz="4" w:space="0" w:color="auto"/>
              <w:right w:val="single" w:sz="4" w:space="0" w:color="auto"/>
            </w:tcBorders>
            <w:noWrap/>
            <w:vAlign w:val="bottom"/>
            <w:hideMark/>
          </w:tcPr>
          <w:p w14:paraId="67F9A52D" w14:textId="77777777" w:rsidR="00BC513B" w:rsidRPr="008A4763" w:rsidRDefault="00BC513B" w:rsidP="00BC513B">
            <w:pPr>
              <w:jc w:val="center"/>
              <w:rPr>
                <w:sz w:val="22"/>
                <w:szCs w:val="22"/>
                <w:lang w:eastAsia="pl-PL"/>
              </w:rPr>
            </w:pPr>
            <w:r w:rsidRPr="008A4763">
              <w:rPr>
                <w:sz w:val="22"/>
                <w:szCs w:val="22"/>
                <w:lang w:eastAsia="pl-PL"/>
              </w:rPr>
              <w:t>3</w:t>
            </w:r>
          </w:p>
        </w:tc>
        <w:tc>
          <w:tcPr>
            <w:tcW w:w="1031" w:type="dxa"/>
            <w:tcBorders>
              <w:top w:val="nil"/>
              <w:left w:val="nil"/>
              <w:bottom w:val="single" w:sz="4" w:space="0" w:color="auto"/>
              <w:right w:val="single" w:sz="8" w:space="0" w:color="auto"/>
            </w:tcBorders>
            <w:noWrap/>
            <w:vAlign w:val="bottom"/>
            <w:hideMark/>
          </w:tcPr>
          <w:p w14:paraId="6F429EB0" w14:textId="77777777" w:rsidR="00BC513B" w:rsidRPr="008A4763" w:rsidRDefault="00BC513B" w:rsidP="00BC513B">
            <w:pPr>
              <w:jc w:val="center"/>
              <w:rPr>
                <w:sz w:val="22"/>
                <w:szCs w:val="22"/>
                <w:lang w:eastAsia="pl-PL"/>
              </w:rPr>
            </w:pPr>
            <w:r w:rsidRPr="008A4763">
              <w:rPr>
                <w:sz w:val="22"/>
                <w:szCs w:val="22"/>
                <w:lang w:eastAsia="pl-PL"/>
              </w:rPr>
              <w:t>102</w:t>
            </w:r>
          </w:p>
        </w:tc>
        <w:tc>
          <w:tcPr>
            <w:tcW w:w="745" w:type="dxa"/>
            <w:tcBorders>
              <w:top w:val="nil"/>
              <w:left w:val="nil"/>
              <w:bottom w:val="single" w:sz="4" w:space="0" w:color="auto"/>
              <w:right w:val="single" w:sz="4" w:space="0" w:color="auto"/>
            </w:tcBorders>
            <w:noWrap/>
            <w:vAlign w:val="bottom"/>
            <w:hideMark/>
          </w:tcPr>
          <w:p w14:paraId="69CEC2FE" w14:textId="77777777" w:rsidR="00BC513B" w:rsidRPr="008A4763" w:rsidRDefault="00BC513B" w:rsidP="00BC513B">
            <w:pPr>
              <w:jc w:val="center"/>
              <w:rPr>
                <w:sz w:val="22"/>
                <w:szCs w:val="22"/>
                <w:lang w:eastAsia="pl-PL"/>
              </w:rPr>
            </w:pPr>
            <w:r w:rsidRPr="008A4763">
              <w:rPr>
                <w:sz w:val="22"/>
                <w:szCs w:val="22"/>
                <w:lang w:eastAsia="pl-PL"/>
              </w:rPr>
              <w:t>3</w:t>
            </w:r>
          </w:p>
        </w:tc>
        <w:tc>
          <w:tcPr>
            <w:tcW w:w="1443" w:type="dxa"/>
            <w:tcBorders>
              <w:top w:val="nil"/>
              <w:left w:val="nil"/>
              <w:bottom w:val="single" w:sz="4" w:space="0" w:color="auto"/>
              <w:right w:val="single" w:sz="8" w:space="0" w:color="auto"/>
            </w:tcBorders>
            <w:noWrap/>
            <w:vAlign w:val="bottom"/>
            <w:hideMark/>
          </w:tcPr>
          <w:p w14:paraId="3C1B6A42" w14:textId="77777777" w:rsidR="00BC513B" w:rsidRPr="008A4763" w:rsidRDefault="00BC513B" w:rsidP="00BC513B">
            <w:pPr>
              <w:jc w:val="center"/>
              <w:rPr>
                <w:sz w:val="22"/>
                <w:szCs w:val="22"/>
                <w:lang w:eastAsia="pl-PL"/>
              </w:rPr>
            </w:pPr>
            <w:r w:rsidRPr="008A4763">
              <w:rPr>
                <w:sz w:val="22"/>
                <w:szCs w:val="22"/>
                <w:lang w:eastAsia="pl-PL"/>
              </w:rPr>
              <w:t>102</w:t>
            </w:r>
          </w:p>
        </w:tc>
      </w:tr>
      <w:tr w:rsidR="00BC513B" w:rsidRPr="00BC513B" w14:paraId="6F1DE8BA" w14:textId="77777777" w:rsidTr="009673A7">
        <w:trPr>
          <w:trHeight w:val="289"/>
        </w:trPr>
        <w:tc>
          <w:tcPr>
            <w:tcW w:w="5052" w:type="dxa"/>
            <w:tcBorders>
              <w:top w:val="single" w:sz="8" w:space="0" w:color="auto"/>
              <w:left w:val="single" w:sz="8" w:space="0" w:color="auto"/>
              <w:bottom w:val="single" w:sz="4" w:space="0" w:color="auto"/>
              <w:right w:val="single" w:sz="8" w:space="0" w:color="auto"/>
            </w:tcBorders>
            <w:noWrap/>
            <w:vAlign w:val="bottom"/>
            <w:hideMark/>
          </w:tcPr>
          <w:p w14:paraId="55707BAD" w14:textId="77777777" w:rsidR="00BC513B" w:rsidRPr="008A4763" w:rsidRDefault="00BC513B" w:rsidP="00BC513B">
            <w:pPr>
              <w:rPr>
                <w:color w:val="000000"/>
                <w:sz w:val="22"/>
                <w:szCs w:val="22"/>
                <w:lang w:eastAsia="pl-PL"/>
              </w:rPr>
            </w:pPr>
            <w:r w:rsidRPr="008A4763">
              <w:rPr>
                <w:color w:val="000000"/>
                <w:sz w:val="22"/>
                <w:szCs w:val="22"/>
                <w:lang w:eastAsia="pl-PL"/>
              </w:rPr>
              <w:t>Dailė</w:t>
            </w:r>
          </w:p>
        </w:tc>
        <w:tc>
          <w:tcPr>
            <w:tcW w:w="1156" w:type="dxa"/>
            <w:tcBorders>
              <w:top w:val="single" w:sz="8" w:space="0" w:color="auto"/>
              <w:left w:val="nil"/>
              <w:bottom w:val="single" w:sz="4" w:space="0" w:color="auto"/>
              <w:right w:val="single" w:sz="4" w:space="0" w:color="auto"/>
            </w:tcBorders>
            <w:noWrap/>
            <w:vAlign w:val="bottom"/>
            <w:hideMark/>
          </w:tcPr>
          <w:p w14:paraId="574588CB" w14:textId="77777777" w:rsidR="00BC513B" w:rsidRPr="008A4763" w:rsidRDefault="00BC513B" w:rsidP="00BC513B">
            <w:pPr>
              <w:jc w:val="center"/>
              <w:rPr>
                <w:sz w:val="22"/>
                <w:szCs w:val="22"/>
                <w:lang w:eastAsia="pl-PL"/>
              </w:rPr>
            </w:pPr>
            <w:r w:rsidRPr="008A4763">
              <w:rPr>
                <w:sz w:val="22"/>
                <w:szCs w:val="22"/>
                <w:lang w:eastAsia="pl-PL"/>
              </w:rPr>
              <w:t>2</w:t>
            </w:r>
          </w:p>
        </w:tc>
        <w:tc>
          <w:tcPr>
            <w:tcW w:w="1031" w:type="dxa"/>
            <w:tcBorders>
              <w:top w:val="single" w:sz="8" w:space="0" w:color="auto"/>
              <w:left w:val="nil"/>
              <w:bottom w:val="nil"/>
              <w:right w:val="single" w:sz="8" w:space="0" w:color="auto"/>
            </w:tcBorders>
            <w:noWrap/>
            <w:vAlign w:val="center"/>
            <w:hideMark/>
          </w:tcPr>
          <w:p w14:paraId="219DC8A3" w14:textId="77777777" w:rsidR="00BC513B" w:rsidRPr="008A4763" w:rsidRDefault="00BC513B" w:rsidP="00BC513B">
            <w:pPr>
              <w:jc w:val="center"/>
              <w:rPr>
                <w:sz w:val="22"/>
                <w:szCs w:val="22"/>
                <w:lang w:eastAsia="pl-PL"/>
              </w:rPr>
            </w:pPr>
            <w:r w:rsidRPr="008A4763">
              <w:rPr>
                <w:sz w:val="22"/>
                <w:szCs w:val="22"/>
                <w:lang w:eastAsia="pl-PL"/>
              </w:rPr>
              <w:t>68</w:t>
            </w:r>
          </w:p>
        </w:tc>
        <w:tc>
          <w:tcPr>
            <w:tcW w:w="745" w:type="dxa"/>
            <w:tcBorders>
              <w:top w:val="single" w:sz="8" w:space="0" w:color="auto"/>
              <w:left w:val="nil"/>
              <w:bottom w:val="single" w:sz="4" w:space="0" w:color="auto"/>
              <w:right w:val="single" w:sz="4" w:space="0" w:color="auto"/>
            </w:tcBorders>
            <w:noWrap/>
            <w:vAlign w:val="bottom"/>
            <w:hideMark/>
          </w:tcPr>
          <w:p w14:paraId="3D26D67A" w14:textId="77777777" w:rsidR="00BC513B" w:rsidRPr="008A4763" w:rsidRDefault="00BC513B" w:rsidP="00BC513B">
            <w:pPr>
              <w:jc w:val="center"/>
              <w:rPr>
                <w:sz w:val="22"/>
                <w:szCs w:val="22"/>
                <w:lang w:eastAsia="pl-PL"/>
              </w:rPr>
            </w:pPr>
            <w:r w:rsidRPr="008A4763">
              <w:rPr>
                <w:sz w:val="22"/>
                <w:szCs w:val="22"/>
                <w:lang w:eastAsia="pl-PL"/>
              </w:rPr>
              <w:t>2</w:t>
            </w:r>
          </w:p>
        </w:tc>
        <w:tc>
          <w:tcPr>
            <w:tcW w:w="1443" w:type="dxa"/>
            <w:tcBorders>
              <w:top w:val="single" w:sz="8" w:space="0" w:color="auto"/>
              <w:left w:val="nil"/>
              <w:bottom w:val="nil"/>
              <w:right w:val="single" w:sz="8" w:space="0" w:color="auto"/>
            </w:tcBorders>
            <w:noWrap/>
            <w:vAlign w:val="bottom"/>
            <w:hideMark/>
          </w:tcPr>
          <w:p w14:paraId="15FEE82E" w14:textId="77777777" w:rsidR="00BC513B" w:rsidRPr="008A4763" w:rsidRDefault="00BC513B" w:rsidP="00BC513B">
            <w:pPr>
              <w:jc w:val="center"/>
              <w:rPr>
                <w:sz w:val="22"/>
                <w:szCs w:val="22"/>
                <w:lang w:eastAsia="pl-PL"/>
              </w:rPr>
            </w:pPr>
            <w:r w:rsidRPr="008A4763">
              <w:rPr>
                <w:sz w:val="22"/>
                <w:szCs w:val="22"/>
                <w:lang w:eastAsia="pl-PL"/>
              </w:rPr>
              <w:t>68</w:t>
            </w:r>
          </w:p>
        </w:tc>
      </w:tr>
      <w:tr w:rsidR="00BC513B" w:rsidRPr="00BC513B" w14:paraId="1510B219"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58CEC1BA" w14:textId="77777777" w:rsidR="00BC513B" w:rsidRPr="008A4763" w:rsidRDefault="00BC513B" w:rsidP="00BC513B">
            <w:pPr>
              <w:rPr>
                <w:color w:val="000000"/>
                <w:sz w:val="22"/>
                <w:szCs w:val="22"/>
                <w:lang w:eastAsia="pl-PL"/>
              </w:rPr>
            </w:pPr>
            <w:r w:rsidRPr="008A4763">
              <w:rPr>
                <w:color w:val="000000"/>
                <w:sz w:val="22"/>
                <w:szCs w:val="22"/>
                <w:lang w:eastAsia="pl-PL"/>
              </w:rPr>
              <w:t>Užsienio (vokiečių) kalba antroji (sav. mok.)</w:t>
            </w:r>
          </w:p>
        </w:tc>
        <w:tc>
          <w:tcPr>
            <w:tcW w:w="1156" w:type="dxa"/>
            <w:tcBorders>
              <w:top w:val="nil"/>
              <w:left w:val="nil"/>
              <w:bottom w:val="single" w:sz="4" w:space="0" w:color="auto"/>
              <w:right w:val="single" w:sz="4" w:space="0" w:color="auto"/>
            </w:tcBorders>
            <w:noWrap/>
            <w:vAlign w:val="bottom"/>
            <w:hideMark/>
          </w:tcPr>
          <w:p w14:paraId="0EEADC08" w14:textId="08F8A565" w:rsidR="00BC513B" w:rsidRPr="008A4763" w:rsidRDefault="00BC513B" w:rsidP="00BC513B">
            <w:pPr>
              <w:jc w:val="center"/>
              <w:rPr>
                <w:sz w:val="22"/>
                <w:szCs w:val="22"/>
                <w:lang w:eastAsia="pl-PL"/>
              </w:rPr>
            </w:pPr>
            <w:r w:rsidRPr="008A4763">
              <w:rPr>
                <w:sz w:val="22"/>
                <w:szCs w:val="22"/>
                <w:lang w:eastAsia="pl-PL"/>
              </w:rPr>
              <w:t>0,15</w:t>
            </w:r>
            <w:r w:rsidR="009673A7" w:rsidRPr="008A4763">
              <w:rPr>
                <w:sz w:val="22"/>
                <w:szCs w:val="22"/>
                <w:lang w:eastAsia="pl-PL"/>
              </w:rPr>
              <w:t>**</w:t>
            </w:r>
          </w:p>
        </w:tc>
        <w:tc>
          <w:tcPr>
            <w:tcW w:w="1031" w:type="dxa"/>
            <w:tcBorders>
              <w:top w:val="nil"/>
              <w:left w:val="nil"/>
              <w:bottom w:val="single" w:sz="4" w:space="0" w:color="auto"/>
              <w:right w:val="single" w:sz="8" w:space="0" w:color="auto"/>
            </w:tcBorders>
            <w:noWrap/>
            <w:vAlign w:val="center"/>
            <w:hideMark/>
          </w:tcPr>
          <w:p w14:paraId="6307E21D" w14:textId="50D00DD5" w:rsidR="00BC513B" w:rsidRPr="008A4763" w:rsidRDefault="00BC513B" w:rsidP="00BC513B">
            <w:pPr>
              <w:jc w:val="center"/>
              <w:rPr>
                <w:sz w:val="22"/>
                <w:szCs w:val="22"/>
                <w:lang w:eastAsia="pl-PL"/>
              </w:rPr>
            </w:pPr>
            <w:r w:rsidRPr="008A4763">
              <w:rPr>
                <w:sz w:val="22"/>
                <w:szCs w:val="22"/>
                <w:lang w:eastAsia="pl-PL"/>
              </w:rPr>
              <w:t>10</w:t>
            </w:r>
            <w:r w:rsidR="009673A7" w:rsidRPr="008A4763">
              <w:rPr>
                <w:sz w:val="22"/>
                <w:szCs w:val="22"/>
                <w:lang w:eastAsia="pl-PL"/>
              </w:rPr>
              <w:t>**</w:t>
            </w:r>
          </w:p>
        </w:tc>
        <w:tc>
          <w:tcPr>
            <w:tcW w:w="745" w:type="dxa"/>
            <w:tcBorders>
              <w:top w:val="nil"/>
              <w:left w:val="nil"/>
              <w:bottom w:val="single" w:sz="4" w:space="0" w:color="auto"/>
              <w:right w:val="single" w:sz="4" w:space="0" w:color="auto"/>
            </w:tcBorders>
            <w:noWrap/>
            <w:vAlign w:val="bottom"/>
            <w:hideMark/>
          </w:tcPr>
          <w:p w14:paraId="407A701E"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342BF2DC"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3DDDFA5D"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3C8D2A32" w14:textId="77777777" w:rsidR="00BC513B" w:rsidRPr="008A4763" w:rsidRDefault="00BC513B" w:rsidP="00BC513B">
            <w:pPr>
              <w:rPr>
                <w:color w:val="000000"/>
                <w:sz w:val="22"/>
                <w:szCs w:val="22"/>
                <w:lang w:eastAsia="pl-PL"/>
              </w:rPr>
            </w:pPr>
            <w:r w:rsidRPr="008A4763">
              <w:rPr>
                <w:color w:val="000000"/>
                <w:sz w:val="22"/>
                <w:szCs w:val="22"/>
                <w:lang w:eastAsia="pl-PL"/>
              </w:rPr>
              <w:t>Užsienio (rusų) kalba antroji</w:t>
            </w:r>
          </w:p>
        </w:tc>
        <w:tc>
          <w:tcPr>
            <w:tcW w:w="1156" w:type="dxa"/>
            <w:tcBorders>
              <w:top w:val="nil"/>
              <w:left w:val="nil"/>
              <w:bottom w:val="single" w:sz="4" w:space="0" w:color="auto"/>
              <w:right w:val="single" w:sz="4" w:space="0" w:color="auto"/>
            </w:tcBorders>
            <w:noWrap/>
            <w:vAlign w:val="bottom"/>
            <w:hideMark/>
          </w:tcPr>
          <w:p w14:paraId="0E989416" w14:textId="77777777" w:rsidR="00BC513B" w:rsidRPr="008A4763" w:rsidRDefault="00BC513B" w:rsidP="00BC513B">
            <w:pPr>
              <w:jc w:val="center"/>
              <w:rPr>
                <w:sz w:val="22"/>
                <w:szCs w:val="22"/>
                <w:lang w:eastAsia="pl-PL"/>
              </w:rPr>
            </w:pPr>
            <w:r w:rsidRPr="008A4763">
              <w:rPr>
                <w:sz w:val="22"/>
                <w:szCs w:val="22"/>
                <w:lang w:eastAsia="pl-PL"/>
              </w:rPr>
              <w:t>2</w:t>
            </w:r>
          </w:p>
        </w:tc>
        <w:tc>
          <w:tcPr>
            <w:tcW w:w="1031" w:type="dxa"/>
            <w:tcBorders>
              <w:top w:val="nil"/>
              <w:left w:val="nil"/>
              <w:bottom w:val="single" w:sz="4" w:space="0" w:color="auto"/>
              <w:right w:val="single" w:sz="8" w:space="0" w:color="auto"/>
            </w:tcBorders>
            <w:noWrap/>
            <w:vAlign w:val="bottom"/>
            <w:hideMark/>
          </w:tcPr>
          <w:p w14:paraId="0E75D441" w14:textId="77777777" w:rsidR="00BC513B" w:rsidRPr="008A4763" w:rsidRDefault="00BC513B" w:rsidP="00BC513B">
            <w:pPr>
              <w:jc w:val="center"/>
              <w:rPr>
                <w:sz w:val="22"/>
                <w:szCs w:val="22"/>
                <w:lang w:eastAsia="pl-PL"/>
              </w:rPr>
            </w:pPr>
            <w:r w:rsidRPr="008A4763">
              <w:rPr>
                <w:sz w:val="22"/>
                <w:szCs w:val="22"/>
                <w:lang w:eastAsia="pl-PL"/>
              </w:rPr>
              <w:t>68</w:t>
            </w:r>
          </w:p>
        </w:tc>
        <w:tc>
          <w:tcPr>
            <w:tcW w:w="745" w:type="dxa"/>
            <w:tcBorders>
              <w:top w:val="nil"/>
              <w:left w:val="nil"/>
              <w:bottom w:val="single" w:sz="4" w:space="0" w:color="auto"/>
              <w:right w:val="single" w:sz="4" w:space="0" w:color="auto"/>
            </w:tcBorders>
            <w:noWrap/>
            <w:vAlign w:val="bottom"/>
            <w:hideMark/>
          </w:tcPr>
          <w:p w14:paraId="595C874C"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4DBF459A"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4228F0C4"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07DA9E53" w14:textId="77777777" w:rsidR="00BC513B" w:rsidRPr="008A4763" w:rsidRDefault="00BC513B" w:rsidP="00BC513B">
            <w:pPr>
              <w:rPr>
                <w:color w:val="000000"/>
                <w:sz w:val="22"/>
                <w:szCs w:val="22"/>
                <w:lang w:eastAsia="pl-PL"/>
              </w:rPr>
            </w:pPr>
            <w:r w:rsidRPr="008A4763">
              <w:rPr>
                <w:color w:val="000000"/>
                <w:sz w:val="22"/>
                <w:szCs w:val="22"/>
                <w:lang w:eastAsia="pl-PL"/>
              </w:rPr>
              <w:t>Astronomija</w:t>
            </w:r>
          </w:p>
        </w:tc>
        <w:tc>
          <w:tcPr>
            <w:tcW w:w="1156" w:type="dxa"/>
            <w:tcBorders>
              <w:top w:val="nil"/>
              <w:left w:val="nil"/>
              <w:bottom w:val="single" w:sz="4" w:space="0" w:color="auto"/>
              <w:right w:val="single" w:sz="4" w:space="0" w:color="auto"/>
            </w:tcBorders>
            <w:noWrap/>
            <w:vAlign w:val="bottom"/>
            <w:hideMark/>
          </w:tcPr>
          <w:p w14:paraId="68F89624" w14:textId="77777777" w:rsidR="00BC513B" w:rsidRPr="008A4763" w:rsidRDefault="00BC513B" w:rsidP="00BC513B">
            <w:pPr>
              <w:jc w:val="center"/>
              <w:rPr>
                <w:sz w:val="22"/>
                <w:szCs w:val="22"/>
                <w:lang w:eastAsia="pl-PL"/>
              </w:rPr>
            </w:pPr>
            <w:r w:rsidRPr="008A4763">
              <w:rPr>
                <w:sz w:val="22"/>
                <w:szCs w:val="22"/>
                <w:lang w:eastAsia="pl-PL"/>
              </w:rPr>
              <w:t>1</w:t>
            </w:r>
          </w:p>
        </w:tc>
        <w:tc>
          <w:tcPr>
            <w:tcW w:w="1031" w:type="dxa"/>
            <w:tcBorders>
              <w:top w:val="nil"/>
              <w:left w:val="nil"/>
              <w:bottom w:val="single" w:sz="4" w:space="0" w:color="auto"/>
              <w:right w:val="single" w:sz="8" w:space="0" w:color="auto"/>
            </w:tcBorders>
            <w:noWrap/>
            <w:vAlign w:val="bottom"/>
            <w:hideMark/>
          </w:tcPr>
          <w:p w14:paraId="23A4C191" w14:textId="77777777" w:rsidR="00BC513B" w:rsidRPr="008A4763" w:rsidRDefault="00BC513B" w:rsidP="00BC513B">
            <w:pPr>
              <w:jc w:val="center"/>
              <w:rPr>
                <w:sz w:val="22"/>
                <w:szCs w:val="22"/>
                <w:lang w:eastAsia="pl-PL"/>
              </w:rPr>
            </w:pPr>
            <w:r w:rsidRPr="008A4763">
              <w:rPr>
                <w:sz w:val="22"/>
                <w:szCs w:val="22"/>
                <w:lang w:eastAsia="pl-PL"/>
              </w:rPr>
              <w:t>34</w:t>
            </w:r>
          </w:p>
        </w:tc>
        <w:tc>
          <w:tcPr>
            <w:tcW w:w="745" w:type="dxa"/>
            <w:tcBorders>
              <w:top w:val="nil"/>
              <w:left w:val="nil"/>
              <w:bottom w:val="single" w:sz="4" w:space="0" w:color="auto"/>
              <w:right w:val="single" w:sz="4" w:space="0" w:color="auto"/>
            </w:tcBorders>
            <w:noWrap/>
            <w:vAlign w:val="bottom"/>
            <w:hideMark/>
          </w:tcPr>
          <w:p w14:paraId="02A28D07"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nil"/>
              <w:left w:val="nil"/>
              <w:bottom w:val="single" w:sz="4" w:space="0" w:color="auto"/>
              <w:right w:val="single" w:sz="8" w:space="0" w:color="auto"/>
            </w:tcBorders>
            <w:noWrap/>
            <w:vAlign w:val="bottom"/>
            <w:hideMark/>
          </w:tcPr>
          <w:p w14:paraId="3109059C"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2827244D" w14:textId="77777777" w:rsidTr="009673A7">
        <w:trPr>
          <w:trHeight w:val="289"/>
        </w:trPr>
        <w:tc>
          <w:tcPr>
            <w:tcW w:w="5052" w:type="dxa"/>
            <w:tcBorders>
              <w:top w:val="nil"/>
              <w:left w:val="single" w:sz="8" w:space="0" w:color="auto"/>
              <w:bottom w:val="single" w:sz="4" w:space="0" w:color="auto"/>
              <w:right w:val="single" w:sz="8" w:space="0" w:color="auto"/>
            </w:tcBorders>
            <w:noWrap/>
            <w:vAlign w:val="bottom"/>
            <w:hideMark/>
          </w:tcPr>
          <w:p w14:paraId="36D68173" w14:textId="77777777" w:rsidR="00BC513B" w:rsidRPr="008A4763" w:rsidRDefault="00BC513B" w:rsidP="00BC513B">
            <w:pPr>
              <w:rPr>
                <w:color w:val="000000"/>
                <w:sz w:val="22"/>
                <w:szCs w:val="22"/>
                <w:lang w:eastAsia="pl-PL"/>
              </w:rPr>
            </w:pPr>
            <w:r w:rsidRPr="008A4763">
              <w:rPr>
                <w:color w:val="000000"/>
                <w:sz w:val="22"/>
                <w:szCs w:val="22"/>
                <w:lang w:eastAsia="pl-PL"/>
              </w:rPr>
              <w:t>Lietuvių k. modulis</w:t>
            </w:r>
          </w:p>
        </w:tc>
        <w:tc>
          <w:tcPr>
            <w:tcW w:w="1156" w:type="dxa"/>
            <w:tcBorders>
              <w:top w:val="single" w:sz="4" w:space="0" w:color="auto"/>
              <w:left w:val="nil"/>
              <w:bottom w:val="nil"/>
              <w:right w:val="single" w:sz="4" w:space="0" w:color="auto"/>
            </w:tcBorders>
            <w:noWrap/>
            <w:vAlign w:val="bottom"/>
            <w:hideMark/>
          </w:tcPr>
          <w:p w14:paraId="5E30EFB1" w14:textId="77777777" w:rsidR="00BC513B" w:rsidRPr="008A4763" w:rsidRDefault="00BC513B" w:rsidP="00BC513B">
            <w:pPr>
              <w:jc w:val="center"/>
              <w:rPr>
                <w:sz w:val="22"/>
                <w:szCs w:val="22"/>
                <w:lang w:eastAsia="pl-PL"/>
              </w:rPr>
            </w:pPr>
            <w:r w:rsidRPr="008A4763">
              <w:rPr>
                <w:sz w:val="22"/>
                <w:szCs w:val="22"/>
                <w:lang w:eastAsia="pl-PL"/>
              </w:rPr>
              <w:t>1</w:t>
            </w:r>
          </w:p>
        </w:tc>
        <w:tc>
          <w:tcPr>
            <w:tcW w:w="1031" w:type="dxa"/>
            <w:tcBorders>
              <w:top w:val="single" w:sz="4" w:space="0" w:color="auto"/>
              <w:left w:val="nil"/>
              <w:bottom w:val="nil"/>
              <w:right w:val="single" w:sz="8" w:space="0" w:color="auto"/>
            </w:tcBorders>
            <w:noWrap/>
            <w:vAlign w:val="bottom"/>
            <w:hideMark/>
          </w:tcPr>
          <w:p w14:paraId="16684E1E" w14:textId="77777777" w:rsidR="00BC513B" w:rsidRPr="008A4763" w:rsidRDefault="00BC513B" w:rsidP="00BC513B">
            <w:pPr>
              <w:jc w:val="center"/>
              <w:rPr>
                <w:sz w:val="22"/>
                <w:szCs w:val="22"/>
                <w:lang w:eastAsia="pl-PL"/>
              </w:rPr>
            </w:pPr>
            <w:r w:rsidRPr="008A4763">
              <w:rPr>
                <w:sz w:val="22"/>
                <w:szCs w:val="22"/>
                <w:lang w:eastAsia="pl-PL"/>
              </w:rPr>
              <w:t>34</w:t>
            </w:r>
          </w:p>
        </w:tc>
        <w:tc>
          <w:tcPr>
            <w:tcW w:w="745" w:type="dxa"/>
            <w:tcBorders>
              <w:top w:val="single" w:sz="4" w:space="0" w:color="auto"/>
              <w:left w:val="nil"/>
              <w:bottom w:val="nil"/>
              <w:right w:val="single" w:sz="4" w:space="0" w:color="auto"/>
            </w:tcBorders>
            <w:noWrap/>
            <w:vAlign w:val="bottom"/>
            <w:hideMark/>
          </w:tcPr>
          <w:p w14:paraId="3A898F31" w14:textId="77777777" w:rsidR="00BC513B" w:rsidRPr="008A4763" w:rsidRDefault="00BC513B" w:rsidP="00BC513B">
            <w:pPr>
              <w:jc w:val="center"/>
              <w:rPr>
                <w:sz w:val="22"/>
                <w:szCs w:val="22"/>
                <w:lang w:eastAsia="pl-PL"/>
              </w:rPr>
            </w:pPr>
            <w:r w:rsidRPr="008A4763">
              <w:rPr>
                <w:sz w:val="22"/>
                <w:szCs w:val="22"/>
                <w:lang w:eastAsia="pl-PL"/>
              </w:rPr>
              <w:t>1</w:t>
            </w:r>
          </w:p>
        </w:tc>
        <w:tc>
          <w:tcPr>
            <w:tcW w:w="1443" w:type="dxa"/>
            <w:tcBorders>
              <w:top w:val="single" w:sz="4" w:space="0" w:color="auto"/>
              <w:left w:val="nil"/>
              <w:bottom w:val="nil"/>
              <w:right w:val="single" w:sz="8" w:space="0" w:color="auto"/>
            </w:tcBorders>
            <w:noWrap/>
            <w:vAlign w:val="bottom"/>
            <w:hideMark/>
          </w:tcPr>
          <w:p w14:paraId="4A4730C7" w14:textId="77777777" w:rsidR="00BC513B" w:rsidRPr="008A4763" w:rsidRDefault="00BC513B" w:rsidP="00BC513B">
            <w:pPr>
              <w:jc w:val="center"/>
              <w:rPr>
                <w:sz w:val="22"/>
                <w:szCs w:val="22"/>
                <w:lang w:eastAsia="pl-PL"/>
              </w:rPr>
            </w:pPr>
            <w:r w:rsidRPr="008A4763">
              <w:rPr>
                <w:sz w:val="22"/>
                <w:szCs w:val="22"/>
                <w:lang w:eastAsia="pl-PL"/>
              </w:rPr>
              <w:t>34</w:t>
            </w:r>
          </w:p>
        </w:tc>
      </w:tr>
      <w:tr w:rsidR="00BC513B" w:rsidRPr="00BC513B" w14:paraId="641581AC" w14:textId="77777777" w:rsidTr="009673A7">
        <w:trPr>
          <w:trHeight w:val="289"/>
        </w:trPr>
        <w:tc>
          <w:tcPr>
            <w:tcW w:w="5052" w:type="dxa"/>
            <w:tcBorders>
              <w:top w:val="nil"/>
              <w:left w:val="single" w:sz="8" w:space="0" w:color="auto"/>
              <w:bottom w:val="single" w:sz="4" w:space="0" w:color="auto"/>
              <w:right w:val="single" w:sz="4" w:space="0" w:color="auto"/>
            </w:tcBorders>
            <w:noWrap/>
            <w:vAlign w:val="bottom"/>
            <w:hideMark/>
          </w:tcPr>
          <w:p w14:paraId="00A867EE" w14:textId="77777777" w:rsidR="00BC513B" w:rsidRPr="008A4763" w:rsidRDefault="00BC513B" w:rsidP="00BC513B">
            <w:pPr>
              <w:rPr>
                <w:color w:val="000000"/>
                <w:sz w:val="22"/>
                <w:szCs w:val="22"/>
                <w:lang w:eastAsia="pl-PL"/>
              </w:rPr>
            </w:pPr>
            <w:r w:rsidRPr="008A4763">
              <w:rPr>
                <w:color w:val="000000"/>
                <w:sz w:val="22"/>
                <w:szCs w:val="22"/>
                <w:lang w:eastAsia="pl-PL"/>
              </w:rPr>
              <w:t>Neformalusis švietimas</w:t>
            </w:r>
          </w:p>
        </w:tc>
        <w:tc>
          <w:tcPr>
            <w:tcW w:w="1156" w:type="dxa"/>
            <w:tcBorders>
              <w:top w:val="single" w:sz="4" w:space="0" w:color="auto"/>
              <w:left w:val="single" w:sz="8" w:space="0" w:color="auto"/>
              <w:bottom w:val="nil"/>
              <w:right w:val="single" w:sz="4" w:space="0" w:color="auto"/>
            </w:tcBorders>
            <w:noWrap/>
            <w:vAlign w:val="bottom"/>
            <w:hideMark/>
          </w:tcPr>
          <w:p w14:paraId="57A7D3A6" w14:textId="77777777" w:rsidR="00BC513B" w:rsidRPr="008A4763" w:rsidRDefault="00BC513B" w:rsidP="00BC513B">
            <w:pPr>
              <w:jc w:val="center"/>
              <w:rPr>
                <w:sz w:val="22"/>
                <w:szCs w:val="22"/>
                <w:lang w:eastAsia="pl-PL"/>
              </w:rPr>
            </w:pPr>
            <w:r w:rsidRPr="008A4763">
              <w:rPr>
                <w:sz w:val="22"/>
                <w:szCs w:val="22"/>
                <w:lang w:eastAsia="pl-PL"/>
              </w:rPr>
              <w:t>4</w:t>
            </w:r>
          </w:p>
        </w:tc>
        <w:tc>
          <w:tcPr>
            <w:tcW w:w="1031" w:type="dxa"/>
            <w:tcBorders>
              <w:top w:val="single" w:sz="4" w:space="0" w:color="auto"/>
              <w:left w:val="nil"/>
              <w:bottom w:val="nil"/>
              <w:right w:val="single" w:sz="8" w:space="0" w:color="auto"/>
            </w:tcBorders>
            <w:noWrap/>
            <w:vAlign w:val="bottom"/>
            <w:hideMark/>
          </w:tcPr>
          <w:p w14:paraId="5C6F7E5E" w14:textId="77777777" w:rsidR="00BC513B" w:rsidRPr="008A4763" w:rsidRDefault="00BC513B" w:rsidP="00BC513B">
            <w:pPr>
              <w:jc w:val="center"/>
              <w:rPr>
                <w:sz w:val="22"/>
                <w:szCs w:val="22"/>
                <w:lang w:eastAsia="pl-PL"/>
              </w:rPr>
            </w:pPr>
            <w:r w:rsidRPr="008A4763">
              <w:rPr>
                <w:sz w:val="22"/>
                <w:szCs w:val="22"/>
                <w:lang w:eastAsia="pl-PL"/>
              </w:rPr>
              <w:t>136</w:t>
            </w:r>
          </w:p>
        </w:tc>
        <w:tc>
          <w:tcPr>
            <w:tcW w:w="745" w:type="dxa"/>
            <w:tcBorders>
              <w:top w:val="single" w:sz="4" w:space="0" w:color="auto"/>
              <w:left w:val="nil"/>
              <w:bottom w:val="nil"/>
              <w:right w:val="single" w:sz="4" w:space="0" w:color="auto"/>
            </w:tcBorders>
            <w:noWrap/>
            <w:vAlign w:val="bottom"/>
            <w:hideMark/>
          </w:tcPr>
          <w:p w14:paraId="3C4FB324"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single" w:sz="4" w:space="0" w:color="auto"/>
              <w:left w:val="nil"/>
              <w:bottom w:val="nil"/>
              <w:right w:val="single" w:sz="8" w:space="0" w:color="auto"/>
            </w:tcBorders>
            <w:noWrap/>
            <w:vAlign w:val="bottom"/>
            <w:hideMark/>
          </w:tcPr>
          <w:p w14:paraId="5898417F"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67E77417" w14:textId="77777777" w:rsidTr="009673A7">
        <w:trPr>
          <w:trHeight w:val="289"/>
        </w:trPr>
        <w:tc>
          <w:tcPr>
            <w:tcW w:w="5052" w:type="dxa"/>
            <w:tcBorders>
              <w:top w:val="nil"/>
              <w:left w:val="single" w:sz="8" w:space="0" w:color="auto"/>
              <w:bottom w:val="nil"/>
              <w:right w:val="nil"/>
            </w:tcBorders>
            <w:shd w:val="clear" w:color="000000" w:fill="F2F2F2"/>
            <w:noWrap/>
            <w:vAlign w:val="bottom"/>
            <w:hideMark/>
          </w:tcPr>
          <w:p w14:paraId="281C89D7" w14:textId="77777777" w:rsidR="00BC513B" w:rsidRPr="008A4763" w:rsidRDefault="00BC513B" w:rsidP="00BC513B">
            <w:pPr>
              <w:jc w:val="right"/>
              <w:rPr>
                <w:color w:val="000000"/>
                <w:sz w:val="22"/>
                <w:szCs w:val="22"/>
                <w:lang w:eastAsia="pl-PL"/>
              </w:rPr>
            </w:pPr>
            <w:r w:rsidRPr="008A4763">
              <w:rPr>
                <w:color w:val="000000"/>
                <w:sz w:val="22"/>
                <w:szCs w:val="22"/>
                <w:lang w:eastAsia="pl-PL"/>
              </w:rPr>
              <w:t>Iš viso per savaitę</w:t>
            </w:r>
          </w:p>
        </w:tc>
        <w:tc>
          <w:tcPr>
            <w:tcW w:w="1156" w:type="dxa"/>
            <w:tcBorders>
              <w:top w:val="single" w:sz="4" w:space="0" w:color="auto"/>
              <w:left w:val="single" w:sz="8" w:space="0" w:color="auto"/>
              <w:bottom w:val="nil"/>
              <w:right w:val="single" w:sz="4" w:space="0" w:color="auto"/>
            </w:tcBorders>
            <w:shd w:val="clear" w:color="000000" w:fill="F2F2F2"/>
            <w:noWrap/>
            <w:vAlign w:val="bottom"/>
            <w:hideMark/>
          </w:tcPr>
          <w:p w14:paraId="69E0B539" w14:textId="77777777" w:rsidR="00BC513B" w:rsidRPr="008A4763" w:rsidRDefault="00BC513B" w:rsidP="00BC513B">
            <w:pPr>
              <w:jc w:val="center"/>
              <w:rPr>
                <w:sz w:val="22"/>
                <w:szCs w:val="22"/>
                <w:lang w:eastAsia="pl-PL"/>
              </w:rPr>
            </w:pPr>
            <w:r w:rsidRPr="008A4763">
              <w:rPr>
                <w:sz w:val="22"/>
                <w:szCs w:val="22"/>
                <w:lang w:eastAsia="pl-PL"/>
              </w:rPr>
              <w:t>53,55</w:t>
            </w:r>
          </w:p>
        </w:tc>
        <w:tc>
          <w:tcPr>
            <w:tcW w:w="1031" w:type="dxa"/>
            <w:tcBorders>
              <w:top w:val="single" w:sz="4" w:space="0" w:color="auto"/>
              <w:left w:val="nil"/>
              <w:bottom w:val="nil"/>
              <w:right w:val="single" w:sz="8" w:space="0" w:color="auto"/>
            </w:tcBorders>
            <w:shd w:val="clear" w:color="000000" w:fill="F2F2F2"/>
            <w:noWrap/>
            <w:vAlign w:val="bottom"/>
            <w:hideMark/>
          </w:tcPr>
          <w:p w14:paraId="6C954DC8" w14:textId="77777777" w:rsidR="00BC513B" w:rsidRPr="008A4763" w:rsidRDefault="00BC513B" w:rsidP="00BC513B">
            <w:pPr>
              <w:jc w:val="center"/>
              <w:rPr>
                <w:sz w:val="22"/>
                <w:szCs w:val="22"/>
                <w:lang w:eastAsia="pl-PL"/>
              </w:rPr>
            </w:pPr>
            <w:r w:rsidRPr="008A4763">
              <w:rPr>
                <w:sz w:val="22"/>
                <w:szCs w:val="22"/>
                <w:lang w:eastAsia="pl-PL"/>
              </w:rPr>
              <w:t> </w:t>
            </w:r>
          </w:p>
        </w:tc>
        <w:tc>
          <w:tcPr>
            <w:tcW w:w="745" w:type="dxa"/>
            <w:tcBorders>
              <w:top w:val="single" w:sz="4" w:space="0" w:color="auto"/>
              <w:left w:val="nil"/>
              <w:bottom w:val="nil"/>
              <w:right w:val="nil"/>
            </w:tcBorders>
            <w:shd w:val="clear" w:color="000000" w:fill="F2F2F2"/>
            <w:noWrap/>
            <w:vAlign w:val="bottom"/>
            <w:hideMark/>
          </w:tcPr>
          <w:p w14:paraId="36D5D816" w14:textId="77777777" w:rsidR="00BC513B" w:rsidRPr="008A4763" w:rsidRDefault="00BC513B" w:rsidP="00BC513B">
            <w:pPr>
              <w:jc w:val="center"/>
              <w:rPr>
                <w:sz w:val="22"/>
                <w:szCs w:val="22"/>
                <w:lang w:eastAsia="pl-PL"/>
              </w:rPr>
            </w:pPr>
            <w:r w:rsidRPr="008A4763">
              <w:rPr>
                <w:sz w:val="22"/>
                <w:szCs w:val="22"/>
                <w:lang w:eastAsia="pl-PL"/>
              </w:rPr>
              <w:t>31</w:t>
            </w:r>
          </w:p>
        </w:tc>
        <w:tc>
          <w:tcPr>
            <w:tcW w:w="1443" w:type="dxa"/>
            <w:tcBorders>
              <w:top w:val="single" w:sz="4" w:space="0" w:color="auto"/>
              <w:left w:val="single" w:sz="4" w:space="0" w:color="auto"/>
              <w:bottom w:val="nil"/>
              <w:right w:val="single" w:sz="8" w:space="0" w:color="auto"/>
            </w:tcBorders>
            <w:shd w:val="clear" w:color="000000" w:fill="F2F2F2"/>
            <w:noWrap/>
            <w:vAlign w:val="bottom"/>
            <w:hideMark/>
          </w:tcPr>
          <w:p w14:paraId="44CF8328" w14:textId="77777777" w:rsidR="00BC513B" w:rsidRPr="008A4763" w:rsidRDefault="00BC513B" w:rsidP="00BC513B">
            <w:pPr>
              <w:jc w:val="center"/>
              <w:rPr>
                <w:sz w:val="22"/>
                <w:szCs w:val="22"/>
                <w:lang w:eastAsia="pl-PL"/>
              </w:rPr>
            </w:pPr>
            <w:r w:rsidRPr="008A4763">
              <w:rPr>
                <w:sz w:val="22"/>
                <w:szCs w:val="22"/>
                <w:lang w:eastAsia="pl-PL"/>
              </w:rPr>
              <w:t> </w:t>
            </w:r>
          </w:p>
        </w:tc>
      </w:tr>
      <w:tr w:rsidR="00BC513B" w:rsidRPr="00BC513B" w14:paraId="36606241" w14:textId="77777777" w:rsidTr="009673A7">
        <w:trPr>
          <w:trHeight w:val="301"/>
        </w:trPr>
        <w:tc>
          <w:tcPr>
            <w:tcW w:w="5052" w:type="dxa"/>
            <w:tcBorders>
              <w:top w:val="single" w:sz="4" w:space="0" w:color="auto"/>
              <w:left w:val="single" w:sz="8" w:space="0" w:color="auto"/>
              <w:bottom w:val="single" w:sz="8" w:space="0" w:color="auto"/>
              <w:right w:val="nil"/>
            </w:tcBorders>
            <w:shd w:val="clear" w:color="000000" w:fill="F2F2F2"/>
            <w:noWrap/>
            <w:vAlign w:val="bottom"/>
            <w:hideMark/>
          </w:tcPr>
          <w:p w14:paraId="355D7909" w14:textId="77777777" w:rsidR="00BC513B" w:rsidRPr="008A4763" w:rsidRDefault="00BC513B" w:rsidP="00BC513B">
            <w:pPr>
              <w:jc w:val="right"/>
              <w:rPr>
                <w:color w:val="000000"/>
                <w:sz w:val="22"/>
                <w:szCs w:val="22"/>
                <w:lang w:eastAsia="pl-PL"/>
              </w:rPr>
            </w:pPr>
            <w:r w:rsidRPr="008A4763">
              <w:rPr>
                <w:color w:val="000000"/>
                <w:sz w:val="22"/>
                <w:szCs w:val="22"/>
                <w:lang w:eastAsia="pl-PL"/>
              </w:rPr>
              <w:t xml:space="preserve">Iš viso per metus  </w:t>
            </w:r>
          </w:p>
        </w:tc>
        <w:tc>
          <w:tcPr>
            <w:tcW w:w="1156" w:type="dxa"/>
            <w:tcBorders>
              <w:top w:val="single" w:sz="4" w:space="0" w:color="auto"/>
              <w:left w:val="single" w:sz="8" w:space="0" w:color="auto"/>
              <w:bottom w:val="single" w:sz="8" w:space="0" w:color="auto"/>
              <w:right w:val="single" w:sz="4" w:space="0" w:color="auto"/>
            </w:tcBorders>
            <w:shd w:val="clear" w:color="000000" w:fill="F2F2F2"/>
            <w:noWrap/>
            <w:vAlign w:val="bottom"/>
            <w:hideMark/>
          </w:tcPr>
          <w:p w14:paraId="5DF93093" w14:textId="77777777" w:rsidR="00BC513B" w:rsidRPr="008A4763" w:rsidRDefault="00BC513B" w:rsidP="00BC513B">
            <w:pPr>
              <w:jc w:val="center"/>
              <w:rPr>
                <w:sz w:val="22"/>
                <w:szCs w:val="22"/>
                <w:lang w:eastAsia="pl-PL"/>
              </w:rPr>
            </w:pPr>
            <w:r w:rsidRPr="008A4763">
              <w:rPr>
                <w:sz w:val="22"/>
                <w:szCs w:val="22"/>
                <w:lang w:eastAsia="pl-PL"/>
              </w:rPr>
              <w:t> </w:t>
            </w:r>
          </w:p>
        </w:tc>
        <w:tc>
          <w:tcPr>
            <w:tcW w:w="1031" w:type="dxa"/>
            <w:tcBorders>
              <w:top w:val="single" w:sz="4" w:space="0" w:color="auto"/>
              <w:left w:val="nil"/>
              <w:bottom w:val="single" w:sz="8" w:space="0" w:color="auto"/>
              <w:right w:val="single" w:sz="8" w:space="0" w:color="auto"/>
            </w:tcBorders>
            <w:shd w:val="clear" w:color="000000" w:fill="F2F2F2"/>
            <w:noWrap/>
            <w:vAlign w:val="bottom"/>
            <w:hideMark/>
          </w:tcPr>
          <w:p w14:paraId="3BC95D3B" w14:textId="77777777" w:rsidR="00BC513B" w:rsidRPr="008A4763" w:rsidRDefault="00BC513B" w:rsidP="00BC513B">
            <w:pPr>
              <w:jc w:val="center"/>
              <w:rPr>
                <w:sz w:val="22"/>
                <w:szCs w:val="22"/>
                <w:lang w:eastAsia="pl-PL"/>
              </w:rPr>
            </w:pPr>
            <w:r w:rsidRPr="008A4763">
              <w:rPr>
                <w:sz w:val="22"/>
                <w:szCs w:val="22"/>
                <w:lang w:eastAsia="pl-PL"/>
              </w:rPr>
              <w:t>1827</w:t>
            </w:r>
          </w:p>
        </w:tc>
        <w:tc>
          <w:tcPr>
            <w:tcW w:w="745" w:type="dxa"/>
            <w:tcBorders>
              <w:top w:val="single" w:sz="4" w:space="0" w:color="auto"/>
              <w:left w:val="nil"/>
              <w:bottom w:val="single" w:sz="8" w:space="0" w:color="auto"/>
              <w:right w:val="nil"/>
            </w:tcBorders>
            <w:shd w:val="clear" w:color="000000" w:fill="F2F2F2"/>
            <w:noWrap/>
            <w:vAlign w:val="bottom"/>
            <w:hideMark/>
          </w:tcPr>
          <w:p w14:paraId="370A7481" w14:textId="77777777" w:rsidR="00BC513B" w:rsidRPr="008A4763" w:rsidRDefault="00BC513B" w:rsidP="00BC513B">
            <w:pPr>
              <w:jc w:val="center"/>
              <w:rPr>
                <w:sz w:val="22"/>
                <w:szCs w:val="22"/>
                <w:lang w:eastAsia="pl-PL"/>
              </w:rPr>
            </w:pPr>
            <w:r w:rsidRPr="008A4763">
              <w:rPr>
                <w:sz w:val="22"/>
                <w:szCs w:val="22"/>
                <w:lang w:eastAsia="pl-PL"/>
              </w:rPr>
              <w:t> </w:t>
            </w:r>
          </w:p>
        </w:tc>
        <w:tc>
          <w:tcPr>
            <w:tcW w:w="1443" w:type="dxa"/>
            <w:tcBorders>
              <w:top w:val="single" w:sz="4" w:space="0" w:color="auto"/>
              <w:left w:val="single" w:sz="4" w:space="0" w:color="auto"/>
              <w:bottom w:val="single" w:sz="8" w:space="0" w:color="auto"/>
              <w:right w:val="single" w:sz="8" w:space="0" w:color="auto"/>
            </w:tcBorders>
            <w:shd w:val="clear" w:color="000000" w:fill="F2F2F2"/>
            <w:noWrap/>
            <w:vAlign w:val="bottom"/>
            <w:hideMark/>
          </w:tcPr>
          <w:p w14:paraId="27244B10" w14:textId="77777777" w:rsidR="00BC513B" w:rsidRPr="008A4763" w:rsidRDefault="00BC513B" w:rsidP="00BC513B">
            <w:pPr>
              <w:jc w:val="center"/>
              <w:rPr>
                <w:sz w:val="22"/>
                <w:szCs w:val="22"/>
                <w:lang w:eastAsia="pl-PL"/>
              </w:rPr>
            </w:pPr>
            <w:r w:rsidRPr="008A4763">
              <w:rPr>
                <w:sz w:val="22"/>
                <w:szCs w:val="22"/>
                <w:lang w:eastAsia="pl-PL"/>
              </w:rPr>
              <w:t>1054</w:t>
            </w:r>
          </w:p>
        </w:tc>
      </w:tr>
      <w:tr w:rsidR="00BC513B" w:rsidRPr="00BC513B" w14:paraId="1EAC7004" w14:textId="77777777" w:rsidTr="00DF2EA6">
        <w:trPr>
          <w:trHeight w:val="289"/>
        </w:trPr>
        <w:tc>
          <w:tcPr>
            <w:tcW w:w="5052" w:type="dxa"/>
            <w:tcBorders>
              <w:top w:val="nil"/>
              <w:left w:val="single" w:sz="8" w:space="0" w:color="auto"/>
              <w:bottom w:val="single" w:sz="4" w:space="0" w:color="auto"/>
              <w:right w:val="single" w:sz="4" w:space="0" w:color="auto"/>
            </w:tcBorders>
            <w:noWrap/>
            <w:vAlign w:val="bottom"/>
            <w:hideMark/>
          </w:tcPr>
          <w:p w14:paraId="2AA62F5B" w14:textId="77777777" w:rsidR="00BC513B" w:rsidRPr="008A4763" w:rsidRDefault="00BC513B" w:rsidP="00BC513B">
            <w:pPr>
              <w:jc w:val="right"/>
              <w:rPr>
                <w:color w:val="000000"/>
                <w:sz w:val="22"/>
                <w:szCs w:val="22"/>
                <w:lang w:eastAsia="pl-PL"/>
              </w:rPr>
            </w:pPr>
            <w:r w:rsidRPr="008A4763">
              <w:rPr>
                <w:color w:val="000000"/>
                <w:sz w:val="22"/>
                <w:szCs w:val="22"/>
                <w:lang w:eastAsia="pl-PL"/>
              </w:rPr>
              <w:t>Mokinių skaičius</w:t>
            </w:r>
          </w:p>
        </w:tc>
        <w:tc>
          <w:tcPr>
            <w:tcW w:w="4375" w:type="dxa"/>
            <w:gridSpan w:val="4"/>
            <w:tcBorders>
              <w:top w:val="single" w:sz="8" w:space="0" w:color="auto"/>
              <w:left w:val="nil"/>
              <w:bottom w:val="single" w:sz="4" w:space="0" w:color="auto"/>
              <w:right w:val="single" w:sz="4" w:space="0" w:color="000000"/>
            </w:tcBorders>
            <w:noWrap/>
            <w:vAlign w:val="bottom"/>
            <w:hideMark/>
          </w:tcPr>
          <w:p w14:paraId="4473846F" w14:textId="2CF8AF9A" w:rsidR="00BC513B" w:rsidRPr="008A4763" w:rsidRDefault="00BC513B" w:rsidP="00BC513B">
            <w:pPr>
              <w:jc w:val="center"/>
              <w:rPr>
                <w:color w:val="000000"/>
                <w:sz w:val="22"/>
                <w:szCs w:val="22"/>
                <w:lang w:eastAsia="pl-PL"/>
              </w:rPr>
            </w:pPr>
            <w:r w:rsidRPr="008A4763">
              <w:rPr>
                <w:color w:val="000000"/>
                <w:sz w:val="22"/>
                <w:szCs w:val="22"/>
                <w:lang w:eastAsia="pl-PL"/>
              </w:rPr>
              <w:t>2</w:t>
            </w:r>
            <w:r w:rsidR="00DF2EA6" w:rsidRPr="008A4763">
              <w:rPr>
                <w:color w:val="000000"/>
                <w:sz w:val="22"/>
                <w:szCs w:val="22"/>
                <w:lang w:eastAsia="pl-PL"/>
              </w:rPr>
              <w:t>5</w:t>
            </w:r>
          </w:p>
        </w:tc>
      </w:tr>
    </w:tbl>
    <w:p w14:paraId="4717B60C" w14:textId="25EE0939" w:rsidR="006E00D9" w:rsidRPr="007E43EE" w:rsidRDefault="006E00D9" w:rsidP="00CB17A9">
      <w:pPr>
        <w:tabs>
          <w:tab w:val="left" w:pos="6033"/>
          <w:tab w:val="left" w:pos="8647"/>
        </w:tabs>
        <w:ind w:firstLine="567"/>
        <w:jc w:val="both"/>
        <w:rPr>
          <w:i/>
          <w:iCs/>
          <w:color w:val="000000"/>
        </w:rPr>
      </w:pPr>
      <w:r w:rsidRPr="007E43EE">
        <w:rPr>
          <w:i/>
          <w:iCs/>
          <w:color w:val="000000"/>
        </w:rPr>
        <w:t>** Savarankiško mokymosi konsultacijoms (nesusidarius laikinajai grupei) skirtos valandos.</w:t>
      </w:r>
    </w:p>
    <w:p w14:paraId="7F4214C4" w14:textId="3868DA73" w:rsidR="005E0201" w:rsidRPr="007E43EE" w:rsidRDefault="00327386" w:rsidP="00A22F5D">
      <w:pPr>
        <w:pStyle w:val="Sraopastraipa"/>
        <w:numPr>
          <w:ilvl w:val="0"/>
          <w:numId w:val="1"/>
        </w:numPr>
        <w:tabs>
          <w:tab w:val="center" w:pos="142"/>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Besimokantiesiems pagal vidurinio ugdymo programą</w:t>
      </w:r>
      <w:r w:rsidR="005E0201" w:rsidRPr="007E43EE">
        <w:rPr>
          <w:rFonts w:ascii="Times New Roman" w:hAnsi="Times New Roman" w:cs="Times New Roman"/>
          <w:sz w:val="24"/>
          <w:szCs w:val="24"/>
        </w:rPr>
        <w:t xml:space="preserve"> </w:t>
      </w:r>
      <w:r w:rsidRPr="007E43EE">
        <w:rPr>
          <w:rFonts w:ascii="Times New Roman" w:hAnsi="Times New Roman" w:cs="Times New Roman"/>
          <w:sz w:val="24"/>
          <w:szCs w:val="24"/>
        </w:rPr>
        <w:t>minimalus pamokų skaičius – 25 pamokos per savaitę (1 750 pamokų per dvejus metus).</w:t>
      </w:r>
    </w:p>
    <w:p w14:paraId="14DF2073" w14:textId="77777777" w:rsidR="005E0201" w:rsidRPr="007E43EE" w:rsidRDefault="00327386" w:rsidP="00A22F5D">
      <w:pPr>
        <w:pStyle w:val="Sraopastraipa"/>
        <w:numPr>
          <w:ilvl w:val="1"/>
          <w:numId w:val="1"/>
        </w:numPr>
        <w:tabs>
          <w:tab w:val="center" w:pos="142"/>
          <w:tab w:val="left" w:pos="1134"/>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Mokinys, kuris mokosi pagal vidurinio ugdymo programą, kartu su </w:t>
      </w:r>
      <w:r w:rsidR="005E0201" w:rsidRPr="007E43EE">
        <w:rPr>
          <w:rFonts w:ascii="Times New Roman" w:hAnsi="Times New Roman" w:cs="Times New Roman"/>
          <w:sz w:val="24"/>
          <w:szCs w:val="24"/>
        </w:rPr>
        <w:t>gimnazija</w:t>
      </w:r>
      <w:r w:rsidRPr="007E43EE">
        <w:rPr>
          <w:rFonts w:ascii="Times New Roman" w:hAnsi="Times New Roman" w:cs="Times New Roman"/>
          <w:sz w:val="24"/>
          <w:szCs w:val="24"/>
        </w:rPr>
        <w:t xml:space="preserve"> parengia individualų ugdymo planą, kuriame numatomi mokinio pasirinkti dalykai. Mokinys:</w:t>
      </w:r>
    </w:p>
    <w:p w14:paraId="10457E33" w14:textId="77777777" w:rsidR="005E0201" w:rsidRPr="007E43EE" w:rsidRDefault="00327386" w:rsidP="00A22F5D">
      <w:pPr>
        <w:pStyle w:val="Sraopastraipa"/>
        <w:numPr>
          <w:ilvl w:val="2"/>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privalo mokytis:</w:t>
      </w:r>
    </w:p>
    <w:p w14:paraId="49822CCE" w14:textId="77777777" w:rsidR="00E43ACD"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lietuvių kalbos ir literatūros bendruoju arba išplėstiniu kursu;</w:t>
      </w:r>
    </w:p>
    <w:p w14:paraId="3DC1FFD8" w14:textId="77777777" w:rsidR="00E43ACD"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matematikos bendruoju arba išplėstiniu kursu;</w:t>
      </w:r>
    </w:p>
    <w:p w14:paraId="1C7CC381" w14:textId="236A3D65" w:rsidR="001B4D80"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fizinio ugdymo;</w:t>
      </w:r>
    </w:p>
    <w:p w14:paraId="57DAA6D6" w14:textId="77777777" w:rsidR="001B4D80" w:rsidRPr="007E43EE" w:rsidRDefault="00327386" w:rsidP="00A22F5D">
      <w:pPr>
        <w:pStyle w:val="Sraopastraipa"/>
        <w:numPr>
          <w:ilvl w:val="2"/>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privalo pasirinkti mokytis bent vieno dalyko iš kiekvienos dalykų grupės (mokinys dalykų gali rinktis ir daugiau, jei dalykų grupėje yra daugiau nei du):</w:t>
      </w:r>
    </w:p>
    <w:p w14:paraId="5C44979D" w14:textId="77777777" w:rsidR="00E43ACD"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užsienio kalbos (anglų), užsienio kalbos (vokiečių);</w:t>
      </w:r>
    </w:p>
    <w:p w14:paraId="4A92D128" w14:textId="77777777" w:rsidR="00E43ACD"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biologijos, chemijos, fizikos, informatikos;</w:t>
      </w:r>
    </w:p>
    <w:p w14:paraId="5B0A1D8B" w14:textId="77777777" w:rsidR="00E43ACD"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istorijos, geografijos, ekonomikos ir verslumo, filosofijos;</w:t>
      </w:r>
    </w:p>
    <w:p w14:paraId="6FC2479E" w14:textId="77777777" w:rsidR="00E43ACD"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etikos, tikybos;</w:t>
      </w:r>
    </w:p>
    <w:p w14:paraId="61C798DB" w14:textId="6BB3E76E" w:rsidR="00933F43" w:rsidRPr="007E43EE" w:rsidRDefault="00327386" w:rsidP="00A22F5D">
      <w:pPr>
        <w:pStyle w:val="Sraopastraipa"/>
        <w:numPr>
          <w:ilvl w:val="3"/>
          <w:numId w:val="1"/>
        </w:numPr>
        <w:tabs>
          <w:tab w:val="center" w:pos="142"/>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dailės, muzikos, taikomųjų technologijų;</w:t>
      </w:r>
    </w:p>
    <w:p w14:paraId="5DDA4561" w14:textId="77777777" w:rsidR="00933F43" w:rsidRPr="007E43EE" w:rsidRDefault="00327386" w:rsidP="00A22F5D">
      <w:pPr>
        <w:pStyle w:val="Sraopastraipa"/>
        <w:numPr>
          <w:ilvl w:val="2"/>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 xml:space="preserve"> gali pasirinkti mokytis dalyką / dalykus ne tik iš privalomai pasirenkamųjų mokytis dalykų grupių bet ir:</w:t>
      </w:r>
    </w:p>
    <w:p w14:paraId="3EB9A76A" w14:textId="77777777" w:rsidR="00E43ACD" w:rsidRPr="007E43EE" w:rsidRDefault="00327386" w:rsidP="00A22F5D">
      <w:pPr>
        <w:pStyle w:val="Sraopastraipa"/>
        <w:numPr>
          <w:ilvl w:val="3"/>
          <w:numId w:val="1"/>
        </w:numPr>
        <w:tabs>
          <w:tab w:val="center" w:pos="142"/>
          <w:tab w:val="left" w:pos="567"/>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iš laisvai pasirenkamųjų dalykų grupės (etninė kultūra, nacionalinis saugumas ir krašto gynyba,</w:t>
      </w:r>
      <w:r w:rsidR="00933F43" w:rsidRPr="007E43EE">
        <w:rPr>
          <w:rFonts w:ascii="Times New Roman" w:hAnsi="Times New Roman" w:cs="Times New Roman"/>
          <w:sz w:val="24"/>
          <w:szCs w:val="24"/>
        </w:rPr>
        <w:t xml:space="preserve"> </w:t>
      </w:r>
      <w:r w:rsidRPr="007E43EE">
        <w:rPr>
          <w:rFonts w:ascii="Times New Roman" w:hAnsi="Times New Roman" w:cs="Times New Roman"/>
          <w:sz w:val="24"/>
          <w:szCs w:val="24"/>
        </w:rPr>
        <w:t>menų istorija, geografinės informacinės sistemos, astronomija, užsienio kalba (</w:t>
      </w:r>
      <w:r w:rsidR="00933F43" w:rsidRPr="007E43EE">
        <w:rPr>
          <w:rFonts w:ascii="Times New Roman" w:hAnsi="Times New Roman" w:cs="Times New Roman"/>
          <w:sz w:val="24"/>
          <w:szCs w:val="24"/>
        </w:rPr>
        <w:t>rusų), užsienio kalba (vokiečių) (</w:t>
      </w:r>
      <w:r w:rsidRPr="007E43EE">
        <w:rPr>
          <w:rFonts w:ascii="Times New Roman" w:hAnsi="Times New Roman" w:cs="Times New Roman"/>
          <w:sz w:val="24"/>
          <w:szCs w:val="24"/>
        </w:rPr>
        <w:t>tęsiama pagrindiniame ugdyme pradėta mokytis antroji užsienio kalba arba naujai pradėta mokytis laisvai pasirenkama kalba));</w:t>
      </w:r>
    </w:p>
    <w:p w14:paraId="006DFBB1" w14:textId="55BBF0E8" w:rsidR="00933F43" w:rsidRPr="007E43EE" w:rsidRDefault="00933F43" w:rsidP="00A22F5D">
      <w:pPr>
        <w:pStyle w:val="Sraopastraipa"/>
        <w:numPr>
          <w:ilvl w:val="3"/>
          <w:numId w:val="1"/>
        </w:numPr>
        <w:tabs>
          <w:tab w:val="center" w:pos="142"/>
          <w:tab w:val="left" w:pos="567"/>
          <w:tab w:val="left" w:pos="1134"/>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lang w:eastAsia="lt-LT"/>
        </w:rPr>
        <w:t>gimnazijos</w:t>
      </w:r>
      <w:r w:rsidR="00327386" w:rsidRPr="007E43EE">
        <w:rPr>
          <w:rFonts w:ascii="Times New Roman" w:hAnsi="Times New Roman" w:cs="Times New Roman"/>
          <w:sz w:val="24"/>
          <w:szCs w:val="24"/>
          <w:lang w:eastAsia="lt-LT"/>
        </w:rPr>
        <w:t xml:space="preserve"> siūlomus dalykų modulius</w:t>
      </w:r>
      <w:r w:rsidR="00120CC3" w:rsidRPr="007E43EE">
        <w:rPr>
          <w:rFonts w:ascii="Times New Roman" w:hAnsi="Times New Roman" w:cs="Times New Roman"/>
          <w:sz w:val="24"/>
          <w:szCs w:val="24"/>
          <w:lang w:eastAsia="lt-LT"/>
        </w:rPr>
        <w:t>, formaliojo profesinio mokymo programos modulį (modulius).</w:t>
      </w:r>
      <w:r w:rsidR="00327386" w:rsidRPr="007E43EE">
        <w:rPr>
          <w:rFonts w:ascii="Times New Roman" w:hAnsi="Times New Roman" w:cs="Times New Roman"/>
          <w:sz w:val="24"/>
          <w:szCs w:val="24"/>
          <w:lang w:eastAsia="lt-LT"/>
        </w:rPr>
        <w:t xml:space="preserve"> Laisvai pasirenkamųjų dalykų grupės dalykai nėra privalomi mokytis, mokiniui sudaroma galimybė laisvai pasirinkti jo mokymosi poreikius atliepiantį dalyką (dalykus) ir (ar) modulį (modulius);</w:t>
      </w:r>
    </w:p>
    <w:p w14:paraId="77207B1F" w14:textId="5F498EDD" w:rsidR="00D26C92" w:rsidRPr="007E43EE" w:rsidRDefault="00327386" w:rsidP="00A22F5D">
      <w:pPr>
        <w:pStyle w:val="Sraopastraipa"/>
        <w:numPr>
          <w:ilvl w:val="2"/>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7E43EE">
        <w:rPr>
          <w:rFonts w:ascii="Times New Roman" w:hAnsi="Times New Roman" w:cs="Times New Roman"/>
          <w:sz w:val="24"/>
          <w:szCs w:val="24"/>
        </w:rPr>
        <w:t>atsižvelgdamas į mokymosi poreikius, gali pasirinkti mokytis ir daugiau dalykų ir per savaitę turėti daugiau pamokų, nei numatytas minimalus privalomas pamokų skaičius, bet turi būti neviršijamas Higienos normoje nustatytas maksimalus pamokų skaičius</w:t>
      </w:r>
      <w:r w:rsidR="00933F43" w:rsidRPr="007E43EE">
        <w:rPr>
          <w:rFonts w:ascii="Times New Roman" w:hAnsi="Times New Roman" w:cs="Times New Roman"/>
          <w:sz w:val="24"/>
          <w:szCs w:val="24"/>
        </w:rPr>
        <w:t xml:space="preserve"> – 35 pamokos per savaitę</w:t>
      </w:r>
      <w:r w:rsidRPr="007E43EE">
        <w:rPr>
          <w:rFonts w:ascii="Times New Roman" w:hAnsi="Times New Roman" w:cs="Times New Roman"/>
          <w:sz w:val="24"/>
          <w:szCs w:val="24"/>
        </w:rPr>
        <w:t>;</w:t>
      </w:r>
    </w:p>
    <w:p w14:paraId="0C8065AF" w14:textId="77777777" w:rsidR="00E449A7" w:rsidRDefault="00327386" w:rsidP="00E449A7">
      <w:pPr>
        <w:pStyle w:val="Sraopastraipa"/>
        <w:numPr>
          <w:ilvl w:val="2"/>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E449A7">
        <w:rPr>
          <w:rFonts w:ascii="Times New Roman" w:hAnsi="Times New Roman" w:cs="Times New Roman"/>
          <w:sz w:val="24"/>
          <w:szCs w:val="24"/>
        </w:rPr>
        <w:t xml:space="preserve">privalo mokytis „Duomenų </w:t>
      </w:r>
      <w:proofErr w:type="spellStart"/>
      <w:r w:rsidRPr="00E449A7">
        <w:rPr>
          <w:rFonts w:ascii="Times New Roman" w:hAnsi="Times New Roman" w:cs="Times New Roman"/>
          <w:sz w:val="24"/>
          <w:szCs w:val="24"/>
        </w:rPr>
        <w:t>tyrybos</w:t>
      </w:r>
      <w:proofErr w:type="spellEnd"/>
      <w:r w:rsidRPr="00E449A7">
        <w:rPr>
          <w:rFonts w:ascii="Times New Roman" w:hAnsi="Times New Roman" w:cs="Times New Roman"/>
          <w:sz w:val="24"/>
          <w:szCs w:val="24"/>
        </w:rPr>
        <w:t>, programavimo ir saugaus elgesio pradmenys“ (70 pamokų)</w:t>
      </w:r>
      <w:r w:rsidR="00E449A7" w:rsidRPr="00E449A7">
        <w:rPr>
          <w:rFonts w:ascii="Times New Roman" w:hAnsi="Times New Roman" w:cs="Times New Roman"/>
          <w:sz w:val="24"/>
          <w:szCs w:val="24"/>
        </w:rPr>
        <w:t xml:space="preserve"> modulio</w:t>
      </w:r>
      <w:r w:rsidRPr="00E449A7">
        <w:rPr>
          <w:rFonts w:ascii="Times New Roman" w:hAnsi="Times New Roman" w:cs="Times New Roman"/>
          <w:sz w:val="24"/>
          <w:szCs w:val="24"/>
        </w:rPr>
        <w:t>, jeigu pasirinko mokytis informatiką;</w:t>
      </w:r>
    </w:p>
    <w:p w14:paraId="35E58815" w14:textId="77777777" w:rsidR="00E449A7" w:rsidRDefault="00E449A7" w:rsidP="00E449A7">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w:t>
      </w:r>
      <w:r w:rsidR="00327386" w:rsidRPr="00E449A7">
        <w:rPr>
          <w:rFonts w:ascii="Times New Roman" w:hAnsi="Times New Roman" w:cs="Times New Roman"/>
          <w:sz w:val="24"/>
          <w:szCs w:val="24"/>
        </w:rPr>
        <w:t>ocialinė-pilietinė veikla besimokančiajam pagal vidurinio ugdymo programą yra privaloma, jos trukmė ne mažesnė nei 70 val.</w:t>
      </w:r>
      <w:r w:rsidR="00760B14" w:rsidRPr="00E449A7">
        <w:rPr>
          <w:rFonts w:ascii="Times New Roman" w:hAnsi="Times New Roman" w:cs="Times New Roman"/>
          <w:sz w:val="24"/>
          <w:szCs w:val="24"/>
        </w:rPr>
        <w:t xml:space="preserve"> Socialinė-pilietinė veikla organizuojama vadovaujantis Ugdymo plano IV skyriumi </w:t>
      </w:r>
      <w:r>
        <w:rPr>
          <w:rFonts w:ascii="Times New Roman" w:hAnsi="Times New Roman" w:cs="Times New Roman"/>
          <w:sz w:val="24"/>
          <w:szCs w:val="24"/>
        </w:rPr>
        <w:t>.</w:t>
      </w:r>
      <w:r w:rsidR="00760B14" w:rsidRPr="00E449A7">
        <w:rPr>
          <w:rFonts w:ascii="Times New Roman" w:hAnsi="Times New Roman" w:cs="Times New Roman"/>
          <w:sz w:val="24"/>
          <w:szCs w:val="24"/>
        </w:rPr>
        <w:t xml:space="preserve"> </w:t>
      </w:r>
    </w:p>
    <w:p w14:paraId="263ABA76" w14:textId="77777777" w:rsidR="00465D0B" w:rsidRDefault="00E449A7" w:rsidP="00465D0B">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E449A7">
        <w:rPr>
          <w:rFonts w:ascii="Times New Roman" w:hAnsi="Times New Roman" w:cs="Times New Roman"/>
          <w:sz w:val="24"/>
          <w:szCs w:val="24"/>
        </w:rPr>
        <w:t xml:space="preserve">Mokinys gali pasirinkti </w:t>
      </w:r>
      <w:r w:rsidR="00760B14" w:rsidRPr="00E449A7">
        <w:rPr>
          <w:rFonts w:ascii="Times New Roman" w:hAnsi="Times New Roman" w:cs="Times New Roman"/>
          <w:sz w:val="24"/>
          <w:szCs w:val="24"/>
        </w:rPr>
        <w:t>b</w:t>
      </w:r>
      <w:r w:rsidR="00327386" w:rsidRPr="00E449A7">
        <w:rPr>
          <w:rFonts w:ascii="Times New Roman" w:hAnsi="Times New Roman" w:cs="Times New Roman"/>
          <w:sz w:val="24"/>
          <w:szCs w:val="24"/>
        </w:rPr>
        <w:t xml:space="preserve">andos </w:t>
      </w:r>
      <w:r w:rsidRPr="00E449A7">
        <w:rPr>
          <w:rFonts w:ascii="Times New Roman" w:hAnsi="Times New Roman" w:cs="Times New Roman"/>
          <w:sz w:val="24"/>
          <w:szCs w:val="24"/>
        </w:rPr>
        <w:t xml:space="preserve">darbą </w:t>
      </w:r>
      <w:r w:rsidR="00327386" w:rsidRPr="00E449A7">
        <w:rPr>
          <w:rFonts w:ascii="Times New Roman" w:hAnsi="Times New Roman" w:cs="Times New Roman"/>
          <w:sz w:val="24"/>
          <w:szCs w:val="24"/>
        </w:rPr>
        <w:t xml:space="preserve">iš bet kurio </w:t>
      </w:r>
      <w:r w:rsidRPr="00E449A7">
        <w:rPr>
          <w:rFonts w:ascii="Times New Roman" w:hAnsi="Times New Roman" w:cs="Times New Roman"/>
          <w:sz w:val="24"/>
          <w:szCs w:val="24"/>
          <w:lang w:eastAsia="lt-LT"/>
        </w:rPr>
        <w:t>vieno ar kelių jo individualaus ugdymo plano dalyko (-ų) ir gali rengti jį individualiai arba grupėje. Brandos darbas vykdomas III ir / arba IV gimnazijos klasėse ugdymo procese, vadovaujantis Brandos darbo organizavimo ir vykdymo tvarkos aprašu, patvirtintu Lietuvos Respublikos švietimo mokslo ir sporto ministro 2024 m. vasario 28 d. įsakymu Nr. V-240 „Dėl Brandos darbo organizavimo ir vykdymo tvarkos aprašo patvirtinimo.</w:t>
      </w:r>
    </w:p>
    <w:p w14:paraId="45CBF213" w14:textId="77777777" w:rsidR="00D4286C" w:rsidRPr="00D4286C" w:rsidRDefault="00465D0B" w:rsidP="00D4286C">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465D0B">
        <w:rPr>
          <w:rFonts w:ascii="Times New Roman" w:hAnsi="Times New Roman" w:cs="Times New Roman"/>
          <w:sz w:val="24"/>
          <w:szCs w:val="24"/>
        </w:rPr>
        <w:t>Gimnazijoje</w:t>
      </w:r>
      <w:r w:rsidRPr="00465D0B">
        <w:rPr>
          <w:rFonts w:ascii="Times New Roman" w:hAnsi="Times New Roman" w:cs="Times New Roman"/>
          <w:color w:val="000000"/>
          <w:sz w:val="24"/>
          <w:szCs w:val="24"/>
          <w14:ligatures w14:val="standardContextual"/>
        </w:rPr>
        <w:t xml:space="preserve"> sudaromos sąlygas bent kartą per mokslo metus Lietuvos kariuomenės Karo komendantūrų valdybos Karo prievolės ir komplektavimo tarnybos atstovams organizuoti tiesioginius susitikimus su</w:t>
      </w:r>
      <w:r>
        <w:rPr>
          <w:rFonts w:ascii="Times New Roman" w:hAnsi="Times New Roman" w:cs="Times New Roman"/>
          <w:color w:val="000000"/>
          <w:sz w:val="24"/>
          <w:szCs w:val="24"/>
          <w14:ligatures w14:val="standardContextual"/>
        </w:rPr>
        <w:t xml:space="preserve"> </w:t>
      </w:r>
      <w:r w:rsidRPr="00465D0B">
        <w:rPr>
          <w:rFonts w:ascii="Times New Roman" w:hAnsi="Times New Roman" w:cs="Times New Roman"/>
          <w:color w:val="000000"/>
          <w:sz w:val="24"/>
          <w:szCs w:val="24"/>
          <w14:ligatures w14:val="standardContextual"/>
        </w:rPr>
        <w:t xml:space="preserve">IV gimnazijų klasių mokiniais, kurių metu pristatoma Lietuvos kariuomenė ir tarnybos galimybės. </w:t>
      </w:r>
    </w:p>
    <w:p w14:paraId="4036AACE" w14:textId="77777777" w:rsidR="00D4286C" w:rsidRPr="00D4286C" w:rsidRDefault="00465D0B" w:rsidP="00D4286C">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D4286C">
        <w:rPr>
          <w:rFonts w:ascii="Times New Roman" w:hAnsi="Times New Roman" w:cs="Times New Roman"/>
          <w:sz w:val="24"/>
          <w:szCs w:val="24"/>
        </w:rPr>
        <w:t>Minimalaus mokinių skaičiaus laikinojoje grupėje yra 5 mokiniai.</w:t>
      </w:r>
    </w:p>
    <w:p w14:paraId="02C0EE7F" w14:textId="77777777" w:rsidR="00D4286C" w:rsidRPr="00D4286C" w:rsidRDefault="00465D0B" w:rsidP="00D4286C">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D4286C">
        <w:rPr>
          <w:rFonts w:ascii="Times New Roman" w:hAnsi="Times New Roman" w:cs="Times New Roman"/>
          <w:sz w:val="24"/>
          <w:szCs w:val="24"/>
          <w:lang w:eastAsia="lt-LT"/>
        </w:rPr>
        <w:t xml:space="preserve"> Mokinys, besimokantis pagal vidurinio ugdymo programą, gali keisti </w:t>
      </w:r>
      <w:r w:rsidRPr="00D4286C">
        <w:rPr>
          <w:rFonts w:ascii="Times New Roman" w:hAnsi="Times New Roman" w:cs="Times New Roman"/>
          <w:color w:val="000000"/>
          <w:sz w:val="24"/>
          <w:szCs w:val="24"/>
          <w:lang w:eastAsia="lt-LT"/>
        </w:rPr>
        <w:t>dalyko mokymosi kursą ir pasirinktą dalyką gimnazijos nustatyta tvarka</w:t>
      </w:r>
      <w:r w:rsidRPr="00D4286C">
        <w:rPr>
          <w:rFonts w:ascii="Times New Roman" w:hAnsi="Times New Roman" w:cs="Times New Roman"/>
          <w:sz w:val="24"/>
          <w:szCs w:val="24"/>
          <w:lang w:eastAsia="lt-LT"/>
        </w:rPr>
        <w:t>.</w:t>
      </w:r>
    </w:p>
    <w:p w14:paraId="56E548AD" w14:textId="77777777" w:rsidR="00D4286C" w:rsidRPr="00D4286C" w:rsidRDefault="00465D0B" w:rsidP="00D4286C">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D4286C">
        <w:rPr>
          <w:rFonts w:ascii="Times New Roman" w:hAnsi="Times New Roman" w:cs="Times New Roman"/>
          <w:sz w:val="24"/>
          <w:szCs w:val="24"/>
        </w:rPr>
        <w:t>Mokiniai, išlaikę užsienio kalbos tarptautinį egzaminą, nuo dalyko mokymosi nėra atleidžiami. Mokiniui pageidaujant, pritarus gimnazijai, jis gali nelankyti pamokų ir mokytis savarankiškai, numatant mokymosi pasiekimų nuoseklų vertinimą. Dalyko mokytojas, atsižvelgdamas į mokymosi turinį, numato mokymosi pasiekimų vertinimo būdus ir dažnumą.</w:t>
      </w:r>
    </w:p>
    <w:p w14:paraId="4806EDBE" w14:textId="77777777" w:rsidR="00D4286C" w:rsidRPr="00D4286C" w:rsidRDefault="00465D0B" w:rsidP="00D4286C">
      <w:pPr>
        <w:pStyle w:val="Sraopastraipa"/>
        <w:numPr>
          <w:ilvl w:val="0"/>
          <w:numId w:val="1"/>
        </w:numPr>
        <w:tabs>
          <w:tab w:val="center" w:pos="142"/>
          <w:tab w:val="left" w:pos="1134"/>
          <w:tab w:val="left" w:pos="1418"/>
          <w:tab w:val="left" w:pos="1560"/>
        </w:tabs>
        <w:spacing w:after="0" w:line="240" w:lineRule="auto"/>
        <w:ind w:left="0" w:firstLine="567"/>
        <w:jc w:val="both"/>
        <w:rPr>
          <w:rFonts w:ascii="Times New Roman" w:hAnsi="Times New Roman" w:cs="Times New Roman"/>
          <w:sz w:val="24"/>
          <w:szCs w:val="24"/>
        </w:rPr>
      </w:pPr>
      <w:r w:rsidRPr="00D4286C">
        <w:rPr>
          <w:rFonts w:ascii="Times New Roman" w:hAnsi="Times New Roman" w:cs="Times New Roman"/>
          <w:sz w:val="24"/>
          <w:szCs w:val="24"/>
          <w:lang w:eastAsia="lt-LT"/>
        </w:rPr>
        <w:t xml:space="preserve">Mokiniui, atvykusiam iš kitos mokyklos, </w:t>
      </w:r>
      <w:r w:rsidR="00E57CC5" w:rsidRPr="00D4286C">
        <w:rPr>
          <w:rFonts w:ascii="Times New Roman" w:hAnsi="Times New Roman" w:cs="Times New Roman"/>
          <w:sz w:val="24"/>
          <w:szCs w:val="24"/>
          <w:lang w:eastAsia="lt-LT"/>
        </w:rPr>
        <w:t xml:space="preserve">gimnazija </w:t>
      </w:r>
      <w:r w:rsidRPr="00D4286C">
        <w:rPr>
          <w:rFonts w:ascii="Times New Roman" w:hAnsi="Times New Roman" w:cs="Times New Roman"/>
          <w:sz w:val="24"/>
          <w:szCs w:val="24"/>
          <w:lang w:eastAsia="lt-LT"/>
        </w:rPr>
        <w:t>užtikrin</w:t>
      </w:r>
      <w:r w:rsidR="00E57CC5" w:rsidRPr="00D4286C">
        <w:rPr>
          <w:rFonts w:ascii="Times New Roman" w:hAnsi="Times New Roman" w:cs="Times New Roman"/>
          <w:sz w:val="24"/>
          <w:szCs w:val="24"/>
          <w:lang w:eastAsia="lt-LT"/>
        </w:rPr>
        <w:t>a</w:t>
      </w:r>
      <w:r w:rsidRPr="00D4286C">
        <w:rPr>
          <w:rFonts w:ascii="Times New Roman" w:hAnsi="Times New Roman" w:cs="Times New Roman"/>
          <w:sz w:val="24"/>
          <w:szCs w:val="24"/>
          <w:lang w:eastAsia="lt-LT"/>
        </w:rPr>
        <w:t xml:space="preserve"> galimybę toliau tęsti individualaus ugdymo plano įgyvendinimą. Mokiniui gali būti pasiūloma keisti pasirinktus mokytis dalykus, dalykų modulius, jei </w:t>
      </w:r>
      <w:r w:rsidR="00E57CC5" w:rsidRPr="00D4286C">
        <w:rPr>
          <w:rFonts w:ascii="Times New Roman" w:hAnsi="Times New Roman" w:cs="Times New Roman"/>
          <w:sz w:val="24"/>
          <w:szCs w:val="24"/>
          <w:lang w:eastAsia="lt-LT"/>
        </w:rPr>
        <w:t>gimnazija</w:t>
      </w:r>
      <w:r w:rsidRPr="00D4286C">
        <w:rPr>
          <w:rFonts w:ascii="Times New Roman" w:hAnsi="Times New Roman" w:cs="Times New Roman"/>
          <w:sz w:val="24"/>
          <w:szCs w:val="24"/>
          <w:lang w:eastAsia="lt-LT"/>
        </w:rPr>
        <w:t xml:space="preserve"> negali užtikrinti jų mokymosi tęstinumo. </w:t>
      </w:r>
    </w:p>
    <w:p w14:paraId="435C22C6" w14:textId="2ACF093E" w:rsidR="00465D0B" w:rsidRPr="00D4286C" w:rsidRDefault="00465D0B" w:rsidP="002E084C">
      <w:pPr>
        <w:pStyle w:val="Sraopastraipa"/>
        <w:numPr>
          <w:ilvl w:val="0"/>
          <w:numId w:val="1"/>
        </w:numPr>
        <w:tabs>
          <w:tab w:val="center" w:pos="142"/>
          <w:tab w:val="left" w:pos="1134"/>
          <w:tab w:val="left" w:pos="1418"/>
          <w:tab w:val="left" w:pos="1560"/>
        </w:tabs>
        <w:spacing w:line="240" w:lineRule="auto"/>
        <w:ind w:left="0" w:firstLine="567"/>
        <w:jc w:val="both"/>
        <w:rPr>
          <w:rFonts w:ascii="Times New Roman" w:hAnsi="Times New Roman" w:cs="Times New Roman"/>
          <w:sz w:val="24"/>
          <w:szCs w:val="24"/>
        </w:rPr>
      </w:pPr>
      <w:r w:rsidRPr="00D4286C">
        <w:rPr>
          <w:rFonts w:ascii="Times New Roman" w:hAnsi="Times New Roman" w:cs="Times New Roman"/>
          <w:sz w:val="24"/>
          <w:szCs w:val="24"/>
          <w:lang w:eastAsia="lt-LT"/>
        </w:rPr>
        <w:t>Mokiniui, kuris mokosi pagal vidurinio ugdymo programą ir kartu pagal formaliojo profesinio mokymo programos modulį, individualus ugdymo planas sudaromas mokyklai ir profesinio mokymo įstaigai pasirašius bendradarbiavimo sutartį, kartu planuojant ugdymo procesą, vadovaujantis ugdymo plan</w:t>
      </w:r>
      <w:r w:rsidR="00E57CC5" w:rsidRPr="00D4286C">
        <w:rPr>
          <w:rFonts w:ascii="Times New Roman" w:hAnsi="Times New Roman" w:cs="Times New Roman"/>
          <w:sz w:val="24"/>
          <w:szCs w:val="24"/>
          <w:lang w:eastAsia="lt-LT"/>
        </w:rPr>
        <w:t>o</w:t>
      </w:r>
      <w:r w:rsidRPr="00D4286C">
        <w:rPr>
          <w:rFonts w:ascii="Times New Roman" w:hAnsi="Times New Roman" w:cs="Times New Roman"/>
          <w:sz w:val="24"/>
          <w:szCs w:val="24"/>
          <w:lang w:eastAsia="lt-LT"/>
        </w:rPr>
        <w:t xml:space="preserve"> </w:t>
      </w:r>
      <w:r w:rsidR="00E57CC5" w:rsidRPr="00D4286C">
        <w:rPr>
          <w:rFonts w:ascii="Times New Roman" w:hAnsi="Times New Roman" w:cs="Times New Roman"/>
          <w:sz w:val="24"/>
          <w:szCs w:val="24"/>
          <w:lang w:eastAsia="lt-LT"/>
        </w:rPr>
        <w:t>99</w:t>
      </w:r>
      <w:r w:rsidRPr="00D4286C">
        <w:rPr>
          <w:rFonts w:ascii="Times New Roman" w:hAnsi="Times New Roman" w:cs="Times New Roman"/>
          <w:sz w:val="24"/>
          <w:szCs w:val="24"/>
          <w:lang w:eastAsia="lt-LT"/>
        </w:rPr>
        <w:t xml:space="preserve"> punktu ir formaliojo profesinio mokymo programos moduliui įgyvendinti skirtomis kontaktinėmis valandomis. Mokinys gali rinktis arba 5 mokymosi kreditų apimties (t. y. 110 kontaktinių valandų), arba 10 mokymosi kreditų apimties (t. y. 220 kontaktinių valandų) formaliojo profesinio mokymo programos modulį. Vieno mokymosi kredito apimtis apibrėžta Profesinio mokymo programų rengimo ir registravimo tvarkos apraše.</w:t>
      </w:r>
    </w:p>
    <w:p w14:paraId="315C5DF7" w14:textId="4EF0491E" w:rsidR="00D94BD9" w:rsidRPr="007E43EE" w:rsidRDefault="00360EF0" w:rsidP="00CB17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E43EE">
        <w:rPr>
          <w:b/>
          <w:szCs w:val="24"/>
        </w:rPr>
        <w:t>X</w:t>
      </w:r>
      <w:r w:rsidR="00430450">
        <w:rPr>
          <w:b/>
          <w:szCs w:val="24"/>
        </w:rPr>
        <w:t>I</w:t>
      </w:r>
      <w:r w:rsidR="00D94BD9" w:rsidRPr="007E43EE">
        <w:rPr>
          <w:b/>
          <w:szCs w:val="24"/>
        </w:rPr>
        <w:t xml:space="preserve"> SKYRIUS</w:t>
      </w:r>
    </w:p>
    <w:p w14:paraId="4C2D2317" w14:textId="40385A47" w:rsidR="00B54CC7" w:rsidRPr="007E43EE" w:rsidRDefault="00D94BD9" w:rsidP="00C265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szCs w:val="24"/>
        </w:rPr>
      </w:pPr>
      <w:r w:rsidRPr="007E43EE">
        <w:rPr>
          <w:b/>
          <w:szCs w:val="24"/>
        </w:rPr>
        <w:t>MOKINIŲ, TURINČIŲ SPECIALIŲJŲ UGDYMOSI POREIKIŲ (IŠSKYRUS ATSIRANDANČIUS DĖL IŠSKIRTINIŲ GABUMŲ), UGDYMO ORGANIZAVIMAS</w:t>
      </w:r>
    </w:p>
    <w:p w14:paraId="3C24B480" w14:textId="65781E3E" w:rsidR="00D94BD9" w:rsidRPr="007E43EE" w:rsidRDefault="00D94BD9" w:rsidP="00CB17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E43EE">
        <w:rPr>
          <w:b/>
          <w:szCs w:val="24"/>
        </w:rPr>
        <w:t>PIRMASIS SKIRSNIS</w:t>
      </w:r>
    </w:p>
    <w:p w14:paraId="672D6585" w14:textId="77777777" w:rsidR="00D94BD9" w:rsidRDefault="00D94BD9" w:rsidP="00C265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szCs w:val="24"/>
        </w:rPr>
      </w:pPr>
      <w:r w:rsidRPr="007E43EE">
        <w:rPr>
          <w:b/>
          <w:szCs w:val="24"/>
        </w:rPr>
        <w:t>PAGRINDINIAI UGDYMO ORGANIZAVIMO PRINCIPAI</w:t>
      </w:r>
    </w:p>
    <w:p w14:paraId="2C8DD8BA" w14:textId="77777777" w:rsidR="00D4286C" w:rsidRPr="00840B25" w:rsidRDefault="00EB421C" w:rsidP="00D4286C">
      <w:pPr>
        <w:pStyle w:val="Sraopastraipa"/>
        <w:numPr>
          <w:ilvl w:val="0"/>
          <w:numId w:val="1"/>
        </w:numPr>
        <w:tabs>
          <w:tab w:val="left" w:pos="1134"/>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840B25">
        <w:rPr>
          <w:rFonts w:ascii="Times New Roman" w:hAnsi="Times New Roman" w:cs="Times New Roman"/>
          <w:sz w:val="24"/>
          <w:szCs w:val="24"/>
        </w:rPr>
        <w:t xml:space="preserve">Gimnazija, rengdama ir įgyvendindama mokyklos ugdymo planą, turi užtikrinti visų mokinių </w:t>
      </w:r>
      <w:proofErr w:type="spellStart"/>
      <w:r w:rsidRPr="00840B25">
        <w:rPr>
          <w:rFonts w:ascii="Times New Roman" w:hAnsi="Times New Roman" w:cs="Times New Roman"/>
          <w:sz w:val="24"/>
          <w:szCs w:val="24"/>
        </w:rPr>
        <w:t>įtrauktį</w:t>
      </w:r>
      <w:proofErr w:type="spellEnd"/>
      <w:r w:rsidRPr="00840B25">
        <w:rPr>
          <w:rFonts w:ascii="Times New Roman" w:hAnsi="Times New Roman" w:cs="Times New Roman"/>
          <w:sz w:val="24"/>
          <w:szCs w:val="24"/>
        </w:rPr>
        <w:t xml:space="preserve"> į švietimą, šalinti kliūtis, dėl kurių mokinys patiria dalyvavimo švietime ir ugdymosi sunkumų, ir teikti būtiną švietimo pagalbą.</w:t>
      </w:r>
    </w:p>
    <w:p w14:paraId="4844CE72" w14:textId="07DBF9CE" w:rsidR="00D4286C" w:rsidRPr="00840B25" w:rsidRDefault="00EB421C" w:rsidP="00D4286C">
      <w:pPr>
        <w:pStyle w:val="Sraopastraipa"/>
        <w:numPr>
          <w:ilvl w:val="0"/>
          <w:numId w:val="1"/>
        </w:numPr>
        <w:tabs>
          <w:tab w:val="left" w:pos="1134"/>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840B25">
        <w:rPr>
          <w:rFonts w:ascii="Times New Roman" w:hAnsi="Times New Roman" w:cs="Times New Roman"/>
          <w:sz w:val="24"/>
          <w:szCs w:val="24"/>
        </w:rPr>
        <w:t xml:space="preserve">Ugdymo procese vadovaujamasi </w:t>
      </w:r>
      <w:r w:rsidRPr="00840B25">
        <w:rPr>
          <w:rFonts w:ascii="Times New Roman" w:hAnsi="Times New Roman" w:cs="Times New Roman"/>
          <w:color w:val="000000"/>
          <w:sz w:val="24"/>
          <w:szCs w:val="24"/>
        </w:rPr>
        <w:t>Mokinio specialiųjų ugdymosi poreikių vertinimo, ugdymo pritaikymo ir (ar) reikalingos švietimo pagalbos skyrimo tvarkos</w:t>
      </w:r>
      <w:r w:rsidRPr="00840B25">
        <w:rPr>
          <w:rFonts w:ascii="Times New Roman" w:hAnsi="Times New Roman" w:cs="Times New Roman"/>
          <w:sz w:val="24"/>
          <w:szCs w:val="24"/>
        </w:rPr>
        <w:t xml:space="preserve"> aprašu, patvirtintu Lietuvos Respublikos švietimo, mokslo ir sporto ministro 2024 m. rugpjūčio 30 d. įsakymu Nr. </w:t>
      </w:r>
      <w:r w:rsidRPr="00840B25">
        <w:rPr>
          <w:rFonts w:ascii="Times New Roman" w:hAnsi="Times New Roman" w:cs="Times New Roman"/>
          <w:color w:val="000000"/>
          <w:sz w:val="24"/>
          <w:szCs w:val="24"/>
        </w:rPr>
        <w:t>V-928</w:t>
      </w:r>
      <w:r w:rsidRPr="00840B25">
        <w:rPr>
          <w:rFonts w:ascii="Times New Roman" w:hAnsi="Times New Roman" w:cs="Times New Roman"/>
          <w:sz w:val="24"/>
          <w:szCs w:val="24"/>
        </w:rPr>
        <w:t xml:space="preserve"> „Dėl </w:t>
      </w:r>
      <w:r w:rsidRPr="00840B25">
        <w:rPr>
          <w:rFonts w:ascii="Times New Roman" w:hAnsi="Times New Roman" w:cs="Times New Roman"/>
          <w:color w:val="000000"/>
          <w:sz w:val="24"/>
          <w:szCs w:val="24"/>
        </w:rPr>
        <w:t>Mokinio specialiųjų ugdymosi poreikių vertinimo, ugdymo pritaikymo ir (ar) reikalingos švietimo pagalbos</w:t>
      </w:r>
      <w:r w:rsidR="0040550D">
        <w:rPr>
          <w:rFonts w:ascii="Times New Roman" w:hAnsi="Times New Roman" w:cs="Times New Roman"/>
          <w:color w:val="000000"/>
          <w:sz w:val="24"/>
          <w:szCs w:val="24"/>
        </w:rPr>
        <w:t xml:space="preserve"> </w:t>
      </w:r>
      <w:r w:rsidRPr="00840B25">
        <w:rPr>
          <w:rFonts w:ascii="Times New Roman" w:hAnsi="Times New Roman" w:cs="Times New Roman"/>
          <w:color w:val="000000"/>
          <w:sz w:val="24"/>
          <w:szCs w:val="24"/>
        </w:rPr>
        <w:t>skyrimo tvarkos</w:t>
      </w:r>
      <w:r w:rsidRPr="00840B25">
        <w:rPr>
          <w:rFonts w:ascii="Times New Roman" w:hAnsi="Times New Roman" w:cs="Times New Roman"/>
          <w:sz w:val="24"/>
          <w:szCs w:val="24"/>
        </w:rPr>
        <w:t xml:space="preserve"> aprašo patvirtinimo“. </w:t>
      </w:r>
    </w:p>
    <w:p w14:paraId="363E2656" w14:textId="77777777" w:rsidR="00840B25" w:rsidRDefault="00EB421C" w:rsidP="00840B25">
      <w:pPr>
        <w:pStyle w:val="Sraopastraipa"/>
        <w:numPr>
          <w:ilvl w:val="0"/>
          <w:numId w:val="1"/>
        </w:numPr>
        <w:tabs>
          <w:tab w:val="left" w:pos="1134"/>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840B25">
        <w:rPr>
          <w:rFonts w:ascii="Times New Roman" w:hAnsi="Times New Roman" w:cs="Times New Roman"/>
          <w:sz w:val="24"/>
          <w:szCs w:val="24"/>
        </w:rPr>
        <w:t>Gimnazija, organizuodama bei įgyvendindama ugdymo procesą, kuriame dalyvauja mokiniai, turintys specialiųjų ugdymosi poreikių, vadovaujasi Bendrosiomis programomis ir šio skyriaus nuostatomis (jei šiame skyriuje nereglamentuojama, mokykla vadovaujasi kitomis Bendrųjų ugdymo planų nuostatomis, reglamentuojančiomis ugdymo programų įgyvendinimą) bei atsižvelgia į:</w:t>
      </w:r>
    </w:p>
    <w:p w14:paraId="5C713165" w14:textId="44421576" w:rsidR="00D4286C" w:rsidRPr="0040550D" w:rsidRDefault="00EB421C" w:rsidP="00D11BBF">
      <w:pPr>
        <w:pStyle w:val="Sraopastraipa"/>
        <w:numPr>
          <w:ilvl w:val="1"/>
          <w:numId w:val="1"/>
        </w:numPr>
        <w:tabs>
          <w:tab w:val="left" w:pos="1134"/>
          <w:tab w:val="left" w:pos="1276"/>
          <w:tab w:val="left" w:pos="1418"/>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40550D">
        <w:rPr>
          <w:rFonts w:ascii="Times New Roman" w:hAnsi="Times New Roman" w:cs="Times New Roman"/>
          <w:sz w:val="24"/>
          <w:szCs w:val="24"/>
        </w:rPr>
        <w:lastRenderedPageBreak/>
        <w:t>gimnazijos vaiko gerovės komisijos, pedagoginių psichologinių tarnybų rekomendacijas;</w:t>
      </w:r>
    </w:p>
    <w:p w14:paraId="0DCABF1E" w14:textId="77777777" w:rsidR="00D4286C" w:rsidRPr="0040550D" w:rsidRDefault="00EB421C" w:rsidP="00D11BBF">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40550D">
        <w:rPr>
          <w:rFonts w:ascii="Times New Roman" w:hAnsi="Times New Roman" w:cs="Times New Roman"/>
          <w:sz w:val="24"/>
          <w:szCs w:val="24"/>
        </w:rPr>
        <w:t>formaliojo švietimo programos įgyvendinimo ypatumus;</w:t>
      </w:r>
    </w:p>
    <w:p w14:paraId="34FBD9AF" w14:textId="77777777" w:rsidR="00D11BBF" w:rsidRPr="0040550D" w:rsidRDefault="00EB421C" w:rsidP="00D11BBF">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40550D">
        <w:rPr>
          <w:rFonts w:ascii="Times New Roman" w:hAnsi="Times New Roman" w:cs="Times New Roman"/>
          <w:sz w:val="24"/>
          <w:szCs w:val="24"/>
        </w:rPr>
        <w:t>mokymosi formą ir mokymo proceso organizavimo būdą.</w:t>
      </w:r>
    </w:p>
    <w:p w14:paraId="032B0CF8" w14:textId="44601469" w:rsidR="00840B25" w:rsidRPr="0040550D" w:rsidRDefault="00EB421C" w:rsidP="00D11BBF">
      <w:pPr>
        <w:pStyle w:val="Sraopastraipa"/>
        <w:numPr>
          <w:ilvl w:val="0"/>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40550D">
        <w:rPr>
          <w:rFonts w:ascii="Times New Roman" w:hAnsi="Times New Roman" w:cs="Times New Roman"/>
          <w:sz w:val="24"/>
          <w:szCs w:val="24"/>
          <w:lang w:eastAsia="lt-LT"/>
        </w:rPr>
        <w:t>Pradinio ugdymo individualizuotos ir pagrindinio ugdymo individualizuotos programos įgyvendinimas šiame Ugdymo plano IX skyriuje.</w:t>
      </w:r>
    </w:p>
    <w:p w14:paraId="329D0D64" w14:textId="77777777" w:rsidR="00D11BBF" w:rsidRPr="0040550D" w:rsidRDefault="00EB421C" w:rsidP="00D11BBF">
      <w:pPr>
        <w:pStyle w:val="Sraopastraipa"/>
        <w:numPr>
          <w:ilvl w:val="0"/>
          <w:numId w:val="1"/>
        </w:numPr>
        <w:tabs>
          <w:tab w:val="left" w:pos="1134"/>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40550D">
        <w:rPr>
          <w:rFonts w:ascii="Times New Roman" w:hAnsi="Times New Roman" w:cs="Times New Roman"/>
          <w:sz w:val="24"/>
          <w:szCs w:val="24"/>
          <w:lang w:eastAsia="lt-LT"/>
        </w:rPr>
        <w:t>Gimnazija kiekvienam mokiniui, turinčiam specialiųjų ugdymosi poreikių, rengia individualų ugdymo planą: kurio sudėtinė dalis yra pagalbos planas, apimantis pagalbą ugdymo procese ir švietimo pagalbą; didinančią ugdymo veiksmingumą, ir:</w:t>
      </w:r>
    </w:p>
    <w:p w14:paraId="59D982EE" w14:textId="77777777" w:rsidR="00D11BBF" w:rsidRPr="0040550D" w:rsidRDefault="00EB421C" w:rsidP="00D11BBF">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40550D">
        <w:rPr>
          <w:rFonts w:ascii="Times New Roman" w:hAnsi="Times New Roman" w:cs="Times New Roman"/>
          <w:sz w:val="24"/>
          <w:szCs w:val="24"/>
          <w:lang w:eastAsia="lt-LT"/>
        </w:rPr>
        <w:t>kuriam rengti bei įgyvendinimui koordinuoti paskiria koordinuojantį asmenį, kuris kartu su mokytojais ir švietimo pagalbą teikiančiais specialistais, vaiku, su jo tėvais (globėjais, rūpintojais)  numato ugdymo ir pagalbos tikslus;</w:t>
      </w:r>
    </w:p>
    <w:p w14:paraId="1C2D6DEA" w14:textId="77777777" w:rsidR="00D11BBF" w:rsidRPr="00C05911" w:rsidRDefault="00EB421C" w:rsidP="00D11BBF">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lang w:eastAsia="lt-LT"/>
        </w:rPr>
        <w:t>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545F18D4" w14:textId="77777777" w:rsidR="00D11BBF" w:rsidRPr="00C05911" w:rsidRDefault="00EB421C" w:rsidP="00D11BBF">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lang w:eastAsia="lt-LT"/>
        </w:rPr>
        <w:t>kurio formą nusistato pati įstaiga, suplanuoja jo įgyvendinimo, stebėsenos ir aptarimo formas bei etapus.</w:t>
      </w:r>
    </w:p>
    <w:p w14:paraId="0DC7222F" w14:textId="77777777" w:rsidR="00D11BBF" w:rsidRPr="00C05911" w:rsidRDefault="00EB421C" w:rsidP="00D11BBF">
      <w:pPr>
        <w:pStyle w:val="Sraopastraipa"/>
        <w:numPr>
          <w:ilvl w:val="0"/>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 xml:space="preserve">Gimnazija, rengdama </w:t>
      </w:r>
      <w:r w:rsidRPr="00C05911">
        <w:rPr>
          <w:rFonts w:ascii="Times New Roman" w:hAnsi="Times New Roman" w:cs="Times New Roman"/>
          <w:sz w:val="24"/>
          <w:szCs w:val="24"/>
          <w:lang w:eastAsia="lt-LT"/>
        </w:rPr>
        <w:t>individualų ugdymo planą</w:t>
      </w:r>
      <w:r w:rsidRPr="00C05911">
        <w:rPr>
          <w:rFonts w:ascii="Times New Roman" w:hAnsi="Times New Roman" w:cs="Times New Roman"/>
          <w:sz w:val="24"/>
          <w:szCs w:val="24"/>
        </w:rPr>
        <w:t xml:space="preserve"> mokiniui ir vadovaudamasi ugdymo plane nurodytu pradinio, pagrindinio ugdymo dalykų programoms įgyvendinti skiriamų pamokų skaičiumi, gali:</w:t>
      </w:r>
    </w:p>
    <w:p w14:paraId="4C0B1758" w14:textId="77777777" w:rsidR="00C05911" w:rsidRPr="00C05911" w:rsidRDefault="00D11BBF"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p</w:t>
      </w:r>
      <w:r w:rsidR="00EB421C" w:rsidRPr="00C05911">
        <w:rPr>
          <w:rFonts w:ascii="Times New Roman" w:hAnsi="Times New Roman" w:cs="Times New Roman"/>
          <w:sz w:val="24"/>
          <w:szCs w:val="24"/>
        </w:rPr>
        <w:t>lanuoti specialiąsias pamokas ir (ar) didinti pamokų, skirtų ugdymo sričiai / dalykų grupei, socialinei veiklai, ugdymui profesinei karjerai, medijų ir informaciniam raštingumui skaičių.</w:t>
      </w:r>
    </w:p>
    <w:p w14:paraId="485ED198" w14:textId="77777777"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keisti specialiųjų pamokų, pratybų ir individualiai pagalbai skiriamų valandų (pamokų) skaičių;</w:t>
      </w:r>
    </w:p>
    <w:p w14:paraId="1D99A146" w14:textId="77777777"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keisti pamokų trukmę, dienos ugdymo struktūrą, siekdama individualaus ugdymo plane numatytų tikslų;</w:t>
      </w:r>
    </w:p>
    <w:p w14:paraId="5C0640BC" w14:textId="77777777"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formuoti nuolatines ar laikinąsias grupes, pogrupius iš tų pačių ar skirtingų klasių mokinių;</w:t>
      </w:r>
    </w:p>
    <w:p w14:paraId="02943CDB" w14:textId="77777777"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vėliau pradėti pirmosios ar antrosios užsienio kalbos mokyti – mokinį, turintį klausos, įvairiapusių raidos, elgesio ir emocijų, kalbos ir kalbėjimo, skaitymo ir (ar) rašymo, intelekto (taip pat ir nepatikslintų intelekto), bendrųjų mokymosi sutrikimų</w:t>
      </w:r>
      <w:r w:rsidR="00C05911" w:rsidRPr="00C05911">
        <w:rPr>
          <w:rFonts w:ascii="Times New Roman" w:hAnsi="Times New Roman" w:cs="Times New Roman"/>
          <w:sz w:val="24"/>
          <w:szCs w:val="24"/>
        </w:rPr>
        <w:t>;</w:t>
      </w:r>
    </w:p>
    <w:p w14:paraId="5BD5DE6C" w14:textId="77777777"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mokyti tik vienos užsienio kalbos – mokinį, turintį klausos, įvairiapusių raidos, elgesio ir emocijų, kalbos ir kalbėjimo, skaitymo ir (ar) rašymo, intelekto (taip pat ir nepatikslintų intelekto), bendrųjų mokymosi sutrikimų</w:t>
      </w:r>
      <w:r w:rsidR="00C05911" w:rsidRPr="00C05911">
        <w:rPr>
          <w:rFonts w:ascii="Times New Roman" w:hAnsi="Times New Roman" w:cs="Times New Roman"/>
          <w:sz w:val="24"/>
          <w:szCs w:val="24"/>
        </w:rPr>
        <w:t>;</w:t>
      </w:r>
    </w:p>
    <w:p w14:paraId="07869186" w14:textId="5FE31798"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w:t>
      </w:r>
      <w:r w:rsidR="00C05911" w:rsidRPr="00C05911">
        <w:rPr>
          <w:rFonts w:ascii="Times New Roman" w:hAnsi="Times New Roman" w:cs="Times New Roman"/>
          <w:sz w:val="24"/>
          <w:szCs w:val="24"/>
        </w:rPr>
        <w:t>;</w:t>
      </w:r>
      <w:r w:rsidRPr="00C05911">
        <w:rPr>
          <w:rFonts w:ascii="Times New Roman" w:hAnsi="Times New Roman" w:cs="Times New Roman"/>
          <w:sz w:val="24"/>
          <w:szCs w:val="24"/>
        </w:rPr>
        <w:t xml:space="preserve"> </w:t>
      </w:r>
    </w:p>
    <w:p w14:paraId="588C0028" w14:textId="77777777"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nemokyti muzikos turinčiojo klausos sutrikimą (išskyrus nežymų);</w:t>
      </w:r>
    </w:p>
    <w:p w14:paraId="499B0C0E" w14:textId="5C81CDDC" w:rsidR="00C05911" w:rsidRPr="00C05911" w:rsidRDefault="00EB421C" w:rsidP="00C05911">
      <w:pPr>
        <w:pStyle w:val="Sraopastraipa"/>
        <w:numPr>
          <w:ilvl w:val="1"/>
          <w:numId w:val="1"/>
        </w:numPr>
        <w:tabs>
          <w:tab w:val="left" w:pos="1134"/>
          <w:tab w:val="left" w:pos="1276"/>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nemokyti technologijų turinčiojo judesio ir padėties bei neurologinių sutrikimų (išskyrus lengvus)</w:t>
      </w:r>
      <w:r w:rsidR="00C05911" w:rsidRPr="00C05911">
        <w:rPr>
          <w:rFonts w:ascii="Times New Roman" w:hAnsi="Times New Roman" w:cs="Times New Roman"/>
          <w:sz w:val="24"/>
          <w:szCs w:val="24"/>
        </w:rPr>
        <w:t>;</w:t>
      </w:r>
    </w:p>
    <w:p w14:paraId="2DD0CABD" w14:textId="77777777" w:rsidR="00C05911" w:rsidRPr="00C05911" w:rsidRDefault="00EB421C" w:rsidP="00C05911">
      <w:pPr>
        <w:pStyle w:val="Sraopastraipa"/>
        <w:numPr>
          <w:ilvl w:val="1"/>
          <w:numId w:val="1"/>
        </w:numPr>
        <w:tabs>
          <w:tab w:val="left" w:pos="1134"/>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dėl socialinių-pilietinių veiklų atlikimo priimti individualius sprendimus, atsižvelgiant į mokinio galias, gebėjimus: individualiai parinkti veiklas ir jų teikėjus, siūlyti jas atlikti gimnazijoje arba dėl asmens galių atleisti nuo jų.</w:t>
      </w:r>
    </w:p>
    <w:p w14:paraId="1E35342A" w14:textId="77777777" w:rsidR="00C05911" w:rsidRPr="00C05911" w:rsidRDefault="00EB421C" w:rsidP="00C05911">
      <w:pPr>
        <w:pStyle w:val="Sraopastraipa"/>
        <w:numPr>
          <w:ilvl w:val="0"/>
          <w:numId w:val="1"/>
        </w:numPr>
        <w:tabs>
          <w:tab w:val="left" w:pos="1134"/>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Mokiniui, kuris mokosi pagal bendrojo ugdymo programą, ją pritaikant, mokinio individualus ugdymo planas sudaromas vadovaujantis ugdymo plane dalykų  programomis įgyvendinti nurodomu pamokų skaičiumi, kuris gali būti koreguojamas iki 25 procentų. Bendras pamokų ir neformaliojo švietimo programos valandų skaičius gali būti didinamas atsižvelgiant į mokinio galias ir ugdymosi poreikius, specialistų rekomendacijas:</w:t>
      </w:r>
    </w:p>
    <w:p w14:paraId="4B8CBA7C" w14:textId="77777777" w:rsidR="00C05911" w:rsidRPr="00C05911" w:rsidRDefault="00EB421C" w:rsidP="00C05911">
      <w:pPr>
        <w:pStyle w:val="Sraopastraipa"/>
        <w:numPr>
          <w:ilvl w:val="1"/>
          <w:numId w:val="1"/>
        </w:numPr>
        <w:tabs>
          <w:tab w:val="left" w:pos="1134"/>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lastRenderedPageBreak/>
        <w:t xml:space="preserve">su </w:t>
      </w:r>
      <w:r w:rsidRPr="00C05911">
        <w:rPr>
          <w:rFonts w:ascii="Times New Roman" w:hAnsi="Times New Roman" w:cs="Times New Roman"/>
          <w:color w:val="000000"/>
          <w:sz w:val="24"/>
          <w:szCs w:val="24"/>
          <w:lang w:eastAsia="lt-LT"/>
        </w:rPr>
        <w:t>sutrikusia kalba ir kita komunikacija mokinio individualus ugdymo planas sudaromas vadovaujantis Bendrųjų ugdymo planų  punktais. Ugdymo plane specialiosios pamokos skiriamos tarčiai, kalbai ir klausai lavinti:</w:t>
      </w:r>
    </w:p>
    <w:p w14:paraId="22C2A71B" w14:textId="77777777" w:rsidR="00C05911" w:rsidRPr="00C05911" w:rsidRDefault="00EB421C" w:rsidP="00C05911">
      <w:pPr>
        <w:pStyle w:val="Sraopastraipa"/>
        <w:numPr>
          <w:ilvl w:val="1"/>
          <w:numId w:val="1"/>
        </w:numPr>
        <w:tabs>
          <w:tab w:val="left" w:pos="1134"/>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color w:val="000000"/>
          <w:sz w:val="24"/>
          <w:szCs w:val="24"/>
          <w:lang w:eastAsia="lt-LT"/>
        </w:rPr>
        <w:t>individualioms ir grupinėms pratyboms 1–4 klasėse skiriama ne mažiau kaip 70 pamokų per dvejus mokslo metus;</w:t>
      </w:r>
    </w:p>
    <w:p w14:paraId="1023E34B" w14:textId="77777777" w:rsidR="00C05911" w:rsidRPr="00C05911" w:rsidRDefault="00EB421C" w:rsidP="00C05911">
      <w:pPr>
        <w:pStyle w:val="Sraopastraipa"/>
        <w:numPr>
          <w:ilvl w:val="1"/>
          <w:numId w:val="1"/>
        </w:numPr>
        <w:tabs>
          <w:tab w:val="left" w:pos="1134"/>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lang w:eastAsia="lt-LT"/>
        </w:rPr>
        <w:t>specialiosioms pratyboms 5–8 klasėse skiriamos ne mažiau kaip 72 pamokos per metus, I–II gimnazijos klasėse – ne mažiau kaip 18 pamokų per metus mokinio kalbai ir komunikacijai lavinti;</w:t>
      </w:r>
    </w:p>
    <w:p w14:paraId="1428EA6D" w14:textId="77777777" w:rsidR="00C05911" w:rsidRPr="00C05911" w:rsidRDefault="00EB421C" w:rsidP="00C05911">
      <w:pPr>
        <w:pStyle w:val="Sraopastraipa"/>
        <w:numPr>
          <w:ilvl w:val="1"/>
          <w:numId w:val="1"/>
        </w:numPr>
        <w:tabs>
          <w:tab w:val="left" w:pos="1134"/>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su įvairiapusiais raidos sutrikimais turinčio mokinio individualus ugdymo planas sudaromas vadovaujantis ugdymo plane dalykų programomis įgyvendinti nurodomu pamokų skaičiumi:</w:t>
      </w:r>
    </w:p>
    <w:p w14:paraId="149D3C26" w14:textId="77777777" w:rsidR="00C05911" w:rsidRPr="00C05911" w:rsidRDefault="00EB421C" w:rsidP="00C05911">
      <w:pPr>
        <w:pStyle w:val="Sraopastraipa"/>
        <w:numPr>
          <w:ilvl w:val="2"/>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atsižvelgiant į klasės, kurioje mokosi mokinys, paskirtį: bendroje klasėje, skiriant mokinio padėjėją</w:t>
      </w:r>
      <w:r w:rsidR="00C05911" w:rsidRPr="00C05911">
        <w:rPr>
          <w:rFonts w:ascii="Times New Roman" w:hAnsi="Times New Roman" w:cs="Times New Roman"/>
          <w:sz w:val="24"/>
          <w:szCs w:val="24"/>
        </w:rPr>
        <w:t>;</w:t>
      </w:r>
    </w:p>
    <w:p w14:paraId="734A528C" w14:textId="77777777" w:rsidR="00C05911" w:rsidRPr="00C05911" w:rsidRDefault="00EB421C" w:rsidP="00C05911">
      <w:pPr>
        <w:pStyle w:val="Sraopastraipa"/>
        <w:numPr>
          <w:ilvl w:val="2"/>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individualiame ugdymo plane numatyti elgesio prevencijos ir intervencijos būdai, socialinių įgūdžių ugdymo veiklos. Periodiškai (ne rečiau kaip kartą per mėnesį) arba užfiksavus mokinio pažangą ar nustačius, kad ugdymo procese pažanga nedaroma, peržiūrimas ir koreguojamas individualaus ugdymo planas;</w:t>
      </w:r>
    </w:p>
    <w:p w14:paraId="08BB4BAC" w14:textId="77777777" w:rsidR="00C05911" w:rsidRPr="00C05911" w:rsidRDefault="00EB421C" w:rsidP="00C05911">
      <w:pPr>
        <w:pStyle w:val="Sraopastraipa"/>
        <w:numPr>
          <w:ilvl w:val="2"/>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rengiant individualaus ugdymo planą, mokytojai turi bendradarbiauti su švietimo pagalbos specialistais, gauti nuolatinę pagalbą ir paramą taikyti elgesio vertinimo priemones netinkamo elgesio priežastims nustatyti bei reikalingų įgūdžių ugdymo strategijoms parinkti;</w:t>
      </w:r>
    </w:p>
    <w:p w14:paraId="11F8919A" w14:textId="77777777" w:rsidR="00C05911" w:rsidRPr="00C05911" w:rsidRDefault="00EB421C" w:rsidP="00C05911">
      <w:pPr>
        <w:pStyle w:val="Sraopastraipa"/>
        <w:numPr>
          <w:ilvl w:val="2"/>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siekiant atsižvelgti į individualius mokinio gebėjimus ir raidos specifiką, numatomi mokymo medžiagos pateikimo būdai (vaizdinis, garsinis ir kt.) ir įtraukiant mokinį į veiklas  pagal jo pomėgius, naudojant vizualines užuominas ugdymo procese ir jo mokymosi vietoje, pasirenkant individualaus ugdymo plane numatytą mokymosi pasiekimų vertinimo ir individualios pažangos stebėjimo formą;</w:t>
      </w:r>
    </w:p>
    <w:p w14:paraId="7F881F0F" w14:textId="77777777" w:rsidR="00C05911" w:rsidRPr="00C05911" w:rsidRDefault="00EB421C" w:rsidP="00C05911">
      <w:pPr>
        <w:pStyle w:val="Sraopastraipa"/>
        <w:numPr>
          <w:ilvl w:val="2"/>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sudarant tvarkaraščius individualaus ugdymo planui įgyvendinti, užtikrinamos sąlygos ugdomosios veiklos metu daryti fizinio aktyvumo pertraukas, jų metu arba pamokų metu pagal galimybes panaudojant specialias priemones .</w:t>
      </w:r>
    </w:p>
    <w:p w14:paraId="032565E7" w14:textId="77777777" w:rsidR="00C05911" w:rsidRPr="00C05911" w:rsidRDefault="00EB421C" w:rsidP="00C05911">
      <w:pPr>
        <w:pStyle w:val="Sraopastraipa"/>
        <w:numPr>
          <w:ilvl w:val="0"/>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 xml:space="preserve">Bendrojo ugdymo dalykų programas pritaiko mokytojas, atsižvelgdamas į mokinio gebėjimus ir galias, specialiojo pedagogo ir (ar) kitų vaiko gerovės komisijos narių rekomendacijas. </w:t>
      </w:r>
    </w:p>
    <w:p w14:paraId="14252A08" w14:textId="22C90CA1" w:rsidR="00EB421C" w:rsidRPr="00C05911" w:rsidRDefault="00EB421C" w:rsidP="00C05911">
      <w:pPr>
        <w:pStyle w:val="Sraopastraipa"/>
        <w:numPr>
          <w:ilvl w:val="0"/>
          <w:numId w:val="1"/>
        </w:numPr>
        <w:tabs>
          <w:tab w:val="left" w:pos="720"/>
          <w:tab w:val="left" w:pos="1276"/>
          <w:tab w:val="left" w:pos="1418"/>
          <w:tab w:val="left" w:pos="4580"/>
          <w:tab w:val="left" w:pos="5496"/>
          <w:tab w:val="left" w:pos="6412"/>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rPr>
      </w:pPr>
      <w:r w:rsidRPr="00C05911">
        <w:rPr>
          <w:rFonts w:ascii="Times New Roman" w:hAnsi="Times New Roman" w:cs="Times New Roman"/>
          <w:sz w:val="24"/>
          <w:szCs w:val="24"/>
        </w:rPr>
        <w:t>Gimnazijoje nesant švietimo pagalbos specialistų, kiekvienam mokiniui, kuris mokosi pagal pradinio ugdymo programą ir kuriam pedagoginė psichologinė tarnyba arba švietimo pagalbos tarnyba, mokyklos vaiko gerovės komisija rekomenduoja teikti specialistų pagalbą, turi būti skiriama nuo 74 iki 280 pamokų per dvejus mokslo metus individualioms konsultacijoms ir (ar) papildomai dalyko mokytojo pagalbai arba sudaromos sąlygos mokiniui šias paslaugas gauti specialiosios paskirties įstaigoje, specialiojo ugdymo centruose, regioniniuose specialiojo ugdymo centruose.</w:t>
      </w:r>
    </w:p>
    <w:p w14:paraId="70CA3857" w14:textId="77777777" w:rsidR="00EB421C" w:rsidRPr="00A7087E" w:rsidRDefault="00EB421C" w:rsidP="00EB4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r w:rsidRPr="00A7087E">
        <w:rPr>
          <w:b/>
          <w:szCs w:val="24"/>
        </w:rPr>
        <w:t>ANTRASIS SKIRSNIS</w:t>
      </w:r>
    </w:p>
    <w:p w14:paraId="18E04DBB" w14:textId="77777777" w:rsidR="00EB421C" w:rsidRPr="00A7087E" w:rsidRDefault="00EB421C" w:rsidP="00EB4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center"/>
        <w:rPr>
          <w:b/>
          <w:szCs w:val="24"/>
        </w:rPr>
      </w:pPr>
      <w:r w:rsidRPr="00A7087E">
        <w:rPr>
          <w:b/>
          <w:szCs w:val="24"/>
        </w:rPr>
        <w:t>MOKINIŲ, TURINČIŲ SPECIALIŲJŲ UGDYMOSI POREIKIŲ, MOKYMOSI PASIEKIMŲ IR PAŽANGOS VERTINIMAS</w:t>
      </w:r>
    </w:p>
    <w:p w14:paraId="74795CE8" w14:textId="77777777" w:rsidR="00C05911" w:rsidRPr="00C26594" w:rsidRDefault="00EB421C" w:rsidP="00C26594">
      <w:pPr>
        <w:pStyle w:val="Sraopastraipa"/>
        <w:numPr>
          <w:ilvl w:val="0"/>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Mokinio, kuris mokosi pagal bendrojo ugdymo programą, mokymosi pasiekimai ir pažanga vertinami pažymias, pagal bendrosiose programose numatytus pasiekimus ir vadovaujantis ugdymo plano nuostatomis.</w:t>
      </w:r>
    </w:p>
    <w:p w14:paraId="18F43094" w14:textId="412646DD" w:rsidR="00EB421C" w:rsidRPr="00C26594" w:rsidRDefault="00EB421C" w:rsidP="00C26594">
      <w:pPr>
        <w:pStyle w:val="Sraopastraipa"/>
        <w:numPr>
          <w:ilvl w:val="0"/>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Mokinio, kuris mokosi pagal bendrojo ugdymo pritaikytą ir individualizuotą programas, mokymosi pažanga ir pasiekimai ugdymo procese vertinami pažymiais pagal šiose programose numatytus pasiekimus, atsižvelgiant į mokinio galias ir specialiuosius ugdymosi poreikius, aptarus tai su mokiniu, jo tėvais (globėjais, rūpintojais), švietimo pagalbą teikiančiais specialistais.</w:t>
      </w:r>
    </w:p>
    <w:p w14:paraId="6AF85057" w14:textId="77777777" w:rsidR="00EB421C" w:rsidRPr="00A7087E" w:rsidRDefault="00EB421C" w:rsidP="00EB4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r w:rsidRPr="00A7087E">
        <w:rPr>
          <w:b/>
          <w:szCs w:val="24"/>
        </w:rPr>
        <w:t>TREČIASIS SKIRSNIS</w:t>
      </w:r>
    </w:p>
    <w:p w14:paraId="532F0ABF" w14:textId="77777777" w:rsidR="00EB421C" w:rsidRPr="00A7087E" w:rsidRDefault="00EB421C" w:rsidP="00C265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szCs w:val="24"/>
        </w:rPr>
      </w:pPr>
      <w:r w:rsidRPr="00A7087E">
        <w:rPr>
          <w:b/>
          <w:szCs w:val="24"/>
        </w:rPr>
        <w:t>ŠVIETIMO PAGALBOS MOKINIUI, TURINČIAM SPECIALIŲJŲ UGDYMOSI POREIKIŲ, TEIKIMAS</w:t>
      </w:r>
    </w:p>
    <w:p w14:paraId="0934A3FF" w14:textId="77777777" w:rsidR="00C26594" w:rsidRPr="00C26594" w:rsidRDefault="00EB421C" w:rsidP="00C26594">
      <w:pPr>
        <w:pStyle w:val="Sraopastraipa"/>
        <w:numPr>
          <w:ilvl w:val="0"/>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lastRenderedPageBreak/>
        <w:t>Gimnazija švietimo pagalbą teikia mokiniui, vadovaudamasi teisės aktais ir įgyvendindama pedagoginės psichologinės tarnybos ir gimnazijos vaiko gerovės komisijos rekomendacijas.</w:t>
      </w:r>
    </w:p>
    <w:p w14:paraId="58B31A96" w14:textId="77777777" w:rsidR="00C26594" w:rsidRPr="00C26594" w:rsidRDefault="00EB421C" w:rsidP="00C26594">
      <w:pPr>
        <w:pStyle w:val="Sraopastraipa"/>
        <w:numPr>
          <w:ilvl w:val="0"/>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 xml:space="preserve">Švietimo pagalba mokiniui teikiama laikinai ar nuolat ugdymo proceso metu konsultuojant mokinį, atsižvelgiant į </w:t>
      </w:r>
      <w:r w:rsidRPr="00C26594">
        <w:rPr>
          <w:rFonts w:ascii="Times New Roman" w:hAnsi="Times New Roman" w:cs="Times New Roman"/>
          <w:sz w:val="24"/>
          <w:szCs w:val="24"/>
          <w:lang w:eastAsia="lt-LT"/>
        </w:rPr>
        <w:t>individualiame ugdymo plane</w:t>
      </w:r>
      <w:r w:rsidRPr="00C26594">
        <w:rPr>
          <w:rFonts w:ascii="Times New Roman" w:hAnsi="Times New Roman" w:cs="Times New Roman"/>
          <w:sz w:val="24"/>
          <w:szCs w:val="24"/>
        </w:rPr>
        <w:t xml:space="preserve"> numatytus ugdymo(</w:t>
      </w:r>
      <w:proofErr w:type="spellStart"/>
      <w:r w:rsidRPr="00C26594">
        <w:rPr>
          <w:rFonts w:ascii="Times New Roman" w:hAnsi="Times New Roman" w:cs="Times New Roman"/>
          <w:sz w:val="24"/>
          <w:szCs w:val="24"/>
        </w:rPr>
        <w:t>si</w:t>
      </w:r>
      <w:proofErr w:type="spellEnd"/>
      <w:r w:rsidRPr="00C26594">
        <w:rPr>
          <w:rFonts w:ascii="Times New Roman" w:hAnsi="Times New Roman" w:cs="Times New Roman"/>
          <w:sz w:val="24"/>
          <w:szCs w:val="24"/>
        </w:rPr>
        <w:t xml:space="preserve">) tikslus, pagalbą teikiančių specialistų funkcijas ir mokinio poreikius. Siekiant </w:t>
      </w:r>
      <w:proofErr w:type="spellStart"/>
      <w:r w:rsidRPr="00C26594">
        <w:rPr>
          <w:rFonts w:ascii="Times New Roman" w:hAnsi="Times New Roman" w:cs="Times New Roman"/>
          <w:sz w:val="24"/>
          <w:szCs w:val="24"/>
        </w:rPr>
        <w:t>įtraukties</w:t>
      </w:r>
      <w:proofErr w:type="spellEnd"/>
      <w:r w:rsidRPr="00C26594">
        <w:rPr>
          <w:rFonts w:ascii="Times New Roman" w:hAnsi="Times New Roman" w:cs="Times New Roman"/>
          <w:sz w:val="24"/>
          <w:szCs w:val="24"/>
        </w:rPr>
        <w:t xml:space="preserve"> į ugdymo procesą ir teikiant pagalbą pamokoje, klasėje pasirenkami kuo mažiau </w:t>
      </w:r>
      <w:proofErr w:type="spellStart"/>
      <w:r w:rsidRPr="00C26594">
        <w:rPr>
          <w:rFonts w:ascii="Times New Roman" w:hAnsi="Times New Roman" w:cs="Times New Roman"/>
          <w:sz w:val="24"/>
          <w:szCs w:val="24"/>
        </w:rPr>
        <w:t>stigmatizuojantys</w:t>
      </w:r>
      <w:proofErr w:type="spellEnd"/>
      <w:r w:rsidRPr="00C26594">
        <w:rPr>
          <w:rFonts w:ascii="Times New Roman" w:hAnsi="Times New Roman" w:cs="Times New Roman"/>
          <w:sz w:val="24"/>
          <w:szCs w:val="24"/>
        </w:rPr>
        <w:t xml:space="preserve"> ugdymo ir švietimo pagalbos teikimo būdai</w:t>
      </w:r>
      <w:r w:rsidR="00C26594" w:rsidRPr="00C26594">
        <w:rPr>
          <w:rFonts w:ascii="Times New Roman" w:hAnsi="Times New Roman" w:cs="Times New Roman"/>
          <w:sz w:val="24"/>
          <w:szCs w:val="24"/>
        </w:rPr>
        <w:t>:</w:t>
      </w:r>
    </w:p>
    <w:p w14:paraId="74BC0534" w14:textId="77777777" w:rsidR="00C26594" w:rsidRPr="00C26594" w:rsidRDefault="00C26594" w:rsidP="00C26594">
      <w:pPr>
        <w:pStyle w:val="Sraopastraipa"/>
        <w:numPr>
          <w:ilvl w:val="1"/>
          <w:numId w:val="1"/>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lang w:eastAsia="en-GB"/>
        </w:rPr>
        <w:t>š</w:t>
      </w:r>
      <w:r w:rsidR="00EB421C" w:rsidRPr="00C26594">
        <w:rPr>
          <w:rFonts w:ascii="Times New Roman" w:hAnsi="Times New Roman" w:cs="Times New Roman"/>
          <w:sz w:val="24"/>
          <w:szCs w:val="24"/>
          <w:lang w:eastAsia="en-GB"/>
        </w:rPr>
        <w:t>vietimo pagalba</w:t>
      </w:r>
      <w:r w:rsidRPr="00C26594">
        <w:rPr>
          <w:rFonts w:ascii="Times New Roman" w:hAnsi="Times New Roman" w:cs="Times New Roman"/>
          <w:sz w:val="24"/>
          <w:szCs w:val="24"/>
          <w:lang w:eastAsia="en-GB"/>
        </w:rPr>
        <w:t>:</w:t>
      </w:r>
    </w:p>
    <w:p w14:paraId="0ED20616" w14:textId="77777777" w:rsidR="00C26594" w:rsidRPr="00C26594" w:rsidRDefault="00C26594" w:rsidP="00C26594">
      <w:pPr>
        <w:pStyle w:val="Sraopastraipa"/>
        <w:numPr>
          <w:ilvl w:val="2"/>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lang w:eastAsia="en-GB"/>
        </w:rPr>
        <w:t>š</w:t>
      </w:r>
      <w:r w:rsidR="00EB421C" w:rsidRPr="00C26594">
        <w:rPr>
          <w:rFonts w:ascii="Times New Roman" w:hAnsi="Times New Roman" w:cs="Times New Roman"/>
          <w:sz w:val="24"/>
          <w:szCs w:val="24"/>
          <w:lang w:eastAsia="en-GB"/>
        </w:rPr>
        <w:t>vietimo pagalbos formos parenkamos mokiniui individualiai (specialios pamokos, pratybos, konsultacijos, pagalba ugdymosi veiklose);</w:t>
      </w:r>
    </w:p>
    <w:p w14:paraId="64DE6345" w14:textId="77777777" w:rsidR="00C26594" w:rsidRPr="00C26594" w:rsidRDefault="00EB421C" w:rsidP="00C26594">
      <w:pPr>
        <w:pStyle w:val="Sraopastraipa"/>
        <w:numPr>
          <w:ilvl w:val="2"/>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lang w:eastAsia="en-GB"/>
        </w:rPr>
        <w:t>specialios pratybos vykdomos individualiai, grupėmis (2 – 8 ) mokiniai;</w:t>
      </w:r>
    </w:p>
    <w:p w14:paraId="5A716FB1" w14:textId="07B27926" w:rsidR="00EB421C" w:rsidRPr="00C26594" w:rsidRDefault="00EB421C" w:rsidP="00C26594">
      <w:pPr>
        <w:pStyle w:val="Sraopastraipa"/>
        <w:numPr>
          <w:ilvl w:val="2"/>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lang w:eastAsia="en-GB"/>
        </w:rPr>
        <w:t>teikiama mokytojo padėjėjo pagalba.</w:t>
      </w:r>
    </w:p>
    <w:p w14:paraId="4CD6B35D" w14:textId="77777777" w:rsidR="00EB421C" w:rsidRPr="00A7087E" w:rsidRDefault="00EB421C" w:rsidP="00EB4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center"/>
        <w:rPr>
          <w:b/>
          <w:szCs w:val="24"/>
        </w:rPr>
      </w:pPr>
      <w:r w:rsidRPr="00A7087E">
        <w:rPr>
          <w:b/>
          <w:szCs w:val="24"/>
        </w:rPr>
        <w:t>KETVIRTASIS SKIRSNIS</w:t>
      </w:r>
    </w:p>
    <w:p w14:paraId="63ABDD5C" w14:textId="77777777" w:rsidR="00EB421C" w:rsidRPr="00A7087E" w:rsidRDefault="00EB421C" w:rsidP="00EB4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jc w:val="center"/>
        <w:rPr>
          <w:b/>
          <w:szCs w:val="24"/>
        </w:rPr>
      </w:pPr>
      <w:r w:rsidRPr="00A7087E">
        <w:rPr>
          <w:b/>
          <w:szCs w:val="24"/>
        </w:rPr>
        <w:t>MOKINIŲ, TURINČIŲ SPECIALIŲJŲ UGDYMOSI POREIKIŲ, MOKYMAS NAMIE</w:t>
      </w:r>
    </w:p>
    <w:p w14:paraId="01F8C61F" w14:textId="77777777" w:rsidR="00C26594" w:rsidRPr="00C26594" w:rsidRDefault="00EB421C" w:rsidP="00C26594">
      <w:pPr>
        <w:pStyle w:val="Sraopastraipa"/>
        <w:numPr>
          <w:ilvl w:val="0"/>
          <w:numId w:val="1"/>
        </w:numPr>
        <w:tabs>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Mokinio, turinčio specialiųjų ugdymosi poreikių, mokymą namie savarankišku ar nuotoliniu mokymo proceso organizavimo būdu organizuoja gimnazija pagal vaiko gerovės komisijos ir pedagoginės psichologinės ar švietimo pagalbos tarnybos, gydytojų rekomendacijas, sudariusi mokinio</w:t>
      </w:r>
      <w:r w:rsidRPr="00C26594">
        <w:rPr>
          <w:rFonts w:ascii="Times New Roman" w:hAnsi="Times New Roman" w:cs="Times New Roman"/>
          <w:sz w:val="24"/>
          <w:szCs w:val="24"/>
          <w:lang w:eastAsia="lt-LT"/>
        </w:rPr>
        <w:t xml:space="preserve"> individualų ugdymo planą</w:t>
      </w:r>
      <w:r w:rsidRPr="00C26594">
        <w:rPr>
          <w:rFonts w:ascii="Times New Roman" w:hAnsi="Times New Roman" w:cs="Times New Roman"/>
          <w:sz w:val="24"/>
          <w:szCs w:val="24"/>
        </w:rPr>
        <w:t xml:space="preserve"> mokymosi namie laikotarpiui.</w:t>
      </w:r>
    </w:p>
    <w:p w14:paraId="2339711A" w14:textId="77777777" w:rsidR="00C26594" w:rsidRPr="00C26594" w:rsidRDefault="00EB421C" w:rsidP="00C26594">
      <w:pPr>
        <w:pStyle w:val="Sraopastraipa"/>
        <w:numPr>
          <w:ilvl w:val="1"/>
          <w:numId w:val="1"/>
        </w:numPr>
        <w:tabs>
          <w:tab w:val="left" w:pos="709"/>
          <w:tab w:val="left" w:pos="851"/>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Mokiniui, kuris mokosi pagal:</w:t>
      </w:r>
    </w:p>
    <w:p w14:paraId="4939FF58" w14:textId="77777777" w:rsidR="00C26594" w:rsidRPr="00C26594" w:rsidRDefault="00EB421C" w:rsidP="00C26594">
      <w:pPr>
        <w:pStyle w:val="Sraopastraipa"/>
        <w:numPr>
          <w:ilvl w:val="2"/>
          <w:numId w:val="1"/>
        </w:numPr>
        <w:tabs>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pritaikytą pradinio ugdymo programą, vadovaujantis ugdymo plano pradinio ugdymo programos dalykų programoms įgyvendinti skirtu valandų skaičiumi:</w:t>
      </w:r>
    </w:p>
    <w:p w14:paraId="638CDA71" w14:textId="77777777" w:rsidR="00C26594" w:rsidRPr="00C26594" w:rsidRDefault="00EB421C" w:rsidP="00C26594">
      <w:pPr>
        <w:pStyle w:val="Sraopastraipa"/>
        <w:numPr>
          <w:ilvl w:val="2"/>
          <w:numId w:val="1"/>
        </w:numPr>
        <w:tabs>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 xml:space="preserve"> galima skirti 70 ir daugiau pamokų per dvejus mokslo metus specialiosioms pamokoms ar specialiajai pedagoginei pagalbai teikti;</w:t>
      </w:r>
    </w:p>
    <w:p w14:paraId="0C031F75" w14:textId="77777777" w:rsidR="00C26594" w:rsidRPr="00C26594" w:rsidRDefault="00EB421C" w:rsidP="00C26594">
      <w:pPr>
        <w:pStyle w:val="Sraopastraipa"/>
        <w:numPr>
          <w:ilvl w:val="2"/>
          <w:numId w:val="1"/>
        </w:numPr>
        <w:tabs>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7C90D60E" w14:textId="401BF7ED" w:rsidR="00EB421C" w:rsidRPr="00C26594" w:rsidRDefault="00EB421C" w:rsidP="00C26594">
      <w:pPr>
        <w:pStyle w:val="Sraopastraipa"/>
        <w:numPr>
          <w:ilvl w:val="2"/>
          <w:numId w:val="1"/>
        </w:numPr>
        <w:tabs>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rPr>
      </w:pPr>
      <w:r w:rsidRPr="00C26594">
        <w:rPr>
          <w:rFonts w:ascii="Times New Roman" w:hAnsi="Times New Roman" w:cs="Times New Roman"/>
          <w:sz w:val="24"/>
          <w:szCs w:val="24"/>
        </w:rPr>
        <w:t>pritaikytą pagrindinio ugdymo programą mokyti namie gimnazija skiria pamokų, vadovaudamasi ugdymo plano pagrindinio ugdymo programos dalykų programoms įgyvendinti skirtu valandų skaičiumi, iš jų iki 74 pamokų gali skirti specialiosioms pamokoms, specialiosioms pratyboms ar konsultacijoms.</w:t>
      </w:r>
    </w:p>
    <w:p w14:paraId="7578F71B" w14:textId="2B70353E" w:rsidR="002B080B" w:rsidRPr="007E43EE" w:rsidRDefault="002B080B" w:rsidP="00CB17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bookmarkStart w:id="22" w:name="_Hlk76668997"/>
      <w:bookmarkStart w:id="23" w:name="_Hlk138919467"/>
      <w:bookmarkStart w:id="24" w:name="_Hlk76464603"/>
      <w:r w:rsidRPr="007E43EE">
        <w:rPr>
          <w:b/>
          <w:szCs w:val="24"/>
        </w:rPr>
        <w:t>X</w:t>
      </w:r>
      <w:r w:rsidR="00360EF0" w:rsidRPr="007E43EE">
        <w:rPr>
          <w:b/>
          <w:szCs w:val="24"/>
        </w:rPr>
        <w:t>I</w:t>
      </w:r>
      <w:r w:rsidR="00AE0DEB" w:rsidRPr="007E43EE">
        <w:rPr>
          <w:b/>
          <w:szCs w:val="24"/>
        </w:rPr>
        <w:t>I</w:t>
      </w:r>
      <w:r w:rsidRPr="007E43EE">
        <w:rPr>
          <w:b/>
          <w:szCs w:val="24"/>
        </w:rPr>
        <w:t xml:space="preserve"> SKYRIUS</w:t>
      </w:r>
    </w:p>
    <w:p w14:paraId="3CACC896" w14:textId="77777777" w:rsidR="002B080B" w:rsidRPr="007E43EE" w:rsidRDefault="002B080B" w:rsidP="00CB17A9">
      <w:pPr>
        <w:tabs>
          <w:tab w:val="left" w:pos="567"/>
          <w:tab w:val="left" w:pos="851"/>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7E43EE">
        <w:rPr>
          <w:b/>
          <w:bCs/>
          <w:szCs w:val="24"/>
        </w:rPr>
        <w:t>BAIGIAMOSIOS NUOSTATOS</w:t>
      </w:r>
    </w:p>
    <w:bookmarkEnd w:id="22"/>
    <w:p w14:paraId="71C30AEA" w14:textId="77777777" w:rsidR="002B080B" w:rsidRPr="007E43EE" w:rsidRDefault="002B080B" w:rsidP="00CB17A9">
      <w:pPr>
        <w:pStyle w:val="Sraopastraipa"/>
        <w:numPr>
          <w:ilvl w:val="0"/>
          <w:numId w:val="19"/>
        </w:numPr>
        <w:tabs>
          <w:tab w:val="left" w:pos="1134"/>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 xml:space="preserve">Ugdymo planas ir jo priedai skelbiamas internetinėje gimnazijos svetainėje </w:t>
      </w:r>
      <w:hyperlink r:id="rId17" w:history="1">
        <w:r w:rsidRPr="007E43EE">
          <w:rPr>
            <w:rFonts w:ascii="Times New Roman" w:hAnsi="Times New Roman" w:cs="Times New Roman"/>
            <w:color w:val="0000FF"/>
            <w:sz w:val="24"/>
            <w:szCs w:val="20"/>
            <w:u w:val="single"/>
          </w:rPr>
          <w:t>Dokumentai | Ignalinos r. Vidiškių gimnazija (</w:t>
        </w:r>
        <w:proofErr w:type="spellStart"/>
        <w:r w:rsidRPr="007E43EE">
          <w:rPr>
            <w:rFonts w:ascii="Times New Roman" w:hAnsi="Times New Roman" w:cs="Times New Roman"/>
            <w:color w:val="0000FF"/>
            <w:sz w:val="24"/>
            <w:szCs w:val="20"/>
            <w:u w:val="single"/>
          </w:rPr>
          <w:t>vidiskiugimnazija.lt</w:t>
        </w:r>
        <w:proofErr w:type="spellEnd"/>
        <w:r w:rsidRPr="007E43EE">
          <w:rPr>
            <w:rFonts w:ascii="Times New Roman" w:hAnsi="Times New Roman" w:cs="Times New Roman"/>
            <w:color w:val="0000FF"/>
            <w:sz w:val="24"/>
            <w:szCs w:val="20"/>
            <w:u w:val="single"/>
          </w:rPr>
          <w:t>)</w:t>
        </w:r>
      </w:hyperlink>
      <w:r w:rsidRPr="007E43EE">
        <w:rPr>
          <w:rFonts w:ascii="Times New Roman" w:hAnsi="Times New Roman" w:cs="Times New Roman"/>
          <w:color w:val="0000FF"/>
          <w:sz w:val="24"/>
          <w:szCs w:val="20"/>
          <w:u w:val="single"/>
        </w:rPr>
        <w:t>.</w:t>
      </w:r>
      <w:r w:rsidRPr="007E43EE">
        <w:rPr>
          <w:rFonts w:ascii="Times New Roman" w:hAnsi="Times New Roman" w:cs="Times New Roman"/>
          <w:sz w:val="24"/>
          <w:szCs w:val="24"/>
        </w:rPr>
        <w:t xml:space="preserve"> </w:t>
      </w:r>
    </w:p>
    <w:p w14:paraId="62E3E3D1" w14:textId="12F6020D" w:rsidR="002B080B" w:rsidRPr="007E43EE" w:rsidRDefault="002B080B" w:rsidP="00CB17A9">
      <w:pPr>
        <w:pStyle w:val="Sraopastraipa"/>
        <w:numPr>
          <w:ilvl w:val="0"/>
          <w:numId w:val="19"/>
        </w:numPr>
        <w:tabs>
          <w:tab w:val="left" w:pos="1134"/>
        </w:tabs>
        <w:spacing w:after="0" w:line="240" w:lineRule="auto"/>
        <w:ind w:left="0" w:firstLine="567"/>
        <w:jc w:val="both"/>
        <w:rPr>
          <w:rFonts w:ascii="Times New Roman" w:hAnsi="Times New Roman" w:cs="Times New Roman"/>
          <w:b/>
          <w:bCs/>
          <w:sz w:val="24"/>
          <w:szCs w:val="24"/>
        </w:rPr>
      </w:pPr>
      <w:r w:rsidRPr="007E43EE">
        <w:rPr>
          <w:rFonts w:ascii="Times New Roman" w:hAnsi="Times New Roman" w:cs="Times New Roman"/>
          <w:sz w:val="24"/>
          <w:szCs w:val="24"/>
        </w:rPr>
        <w:t>Planas įsigalioja nuo 202</w:t>
      </w:r>
      <w:r w:rsidR="00E57CC5">
        <w:rPr>
          <w:rFonts w:ascii="Times New Roman" w:hAnsi="Times New Roman" w:cs="Times New Roman"/>
          <w:sz w:val="24"/>
          <w:szCs w:val="24"/>
        </w:rPr>
        <w:t>5</w:t>
      </w:r>
      <w:r w:rsidRPr="007E43EE">
        <w:rPr>
          <w:rFonts w:ascii="Times New Roman" w:hAnsi="Times New Roman" w:cs="Times New Roman"/>
          <w:sz w:val="24"/>
          <w:szCs w:val="24"/>
        </w:rPr>
        <w:t xml:space="preserve"> m. rugsėjo </w:t>
      </w:r>
      <w:r w:rsidR="00E57CC5">
        <w:rPr>
          <w:rFonts w:ascii="Times New Roman" w:hAnsi="Times New Roman" w:cs="Times New Roman"/>
          <w:sz w:val="24"/>
          <w:szCs w:val="24"/>
        </w:rPr>
        <w:t>1</w:t>
      </w:r>
      <w:r w:rsidRPr="007E43EE">
        <w:rPr>
          <w:rFonts w:ascii="Times New Roman" w:hAnsi="Times New Roman" w:cs="Times New Roman"/>
          <w:sz w:val="24"/>
          <w:szCs w:val="24"/>
        </w:rPr>
        <w:t xml:space="preserve"> d.</w:t>
      </w:r>
    </w:p>
    <w:p w14:paraId="0B7644CA" w14:textId="4BD66C86" w:rsidR="00BB1CBE" w:rsidRPr="007E43EE" w:rsidRDefault="00BB1CBE" w:rsidP="00CB17A9">
      <w:pPr>
        <w:pStyle w:val="Sraopastraipa"/>
        <w:tabs>
          <w:tab w:val="left" w:pos="1134"/>
        </w:tabs>
        <w:spacing w:after="0" w:line="240" w:lineRule="auto"/>
        <w:ind w:left="567"/>
        <w:jc w:val="center"/>
        <w:rPr>
          <w:rFonts w:ascii="Times New Roman" w:hAnsi="Times New Roman" w:cs="Times New Roman"/>
          <w:b/>
          <w:bCs/>
          <w:sz w:val="24"/>
          <w:szCs w:val="24"/>
        </w:rPr>
      </w:pPr>
      <w:r w:rsidRPr="007E43EE">
        <w:rPr>
          <w:rFonts w:ascii="Times New Roman" w:hAnsi="Times New Roman" w:cs="Times New Roman"/>
          <w:sz w:val="24"/>
          <w:szCs w:val="24"/>
        </w:rPr>
        <w:t>____________________________</w:t>
      </w:r>
    </w:p>
    <w:p w14:paraId="4A4F9D09" w14:textId="5F02E1B0" w:rsidR="002B080B" w:rsidRPr="007E43EE" w:rsidRDefault="002B080B" w:rsidP="00BB1CBE">
      <w:pPr>
        <w:tabs>
          <w:tab w:val="left" w:pos="1134"/>
        </w:tabs>
        <w:rPr>
          <w:szCs w:val="24"/>
        </w:rPr>
      </w:pPr>
      <w:r w:rsidRPr="007E43EE">
        <w:rPr>
          <w:szCs w:val="24"/>
        </w:rPr>
        <w:t>SUDERINTA</w:t>
      </w:r>
    </w:p>
    <w:p w14:paraId="6B484F10" w14:textId="77777777" w:rsidR="002B080B" w:rsidRPr="007E43EE" w:rsidRDefault="002B080B" w:rsidP="002B080B">
      <w:pPr>
        <w:pStyle w:val="Betarp"/>
        <w:rPr>
          <w:rFonts w:ascii="Times New Roman" w:hAnsi="Times New Roman" w:cs="Times New Roman"/>
          <w:sz w:val="24"/>
          <w:szCs w:val="24"/>
        </w:rPr>
      </w:pPr>
      <w:r w:rsidRPr="007E43EE">
        <w:rPr>
          <w:rFonts w:ascii="Times New Roman" w:hAnsi="Times New Roman" w:cs="Times New Roman"/>
          <w:sz w:val="24"/>
          <w:szCs w:val="24"/>
        </w:rPr>
        <w:t>Ignalinos r. Vidiškių gimnazijos tarybos</w:t>
      </w:r>
    </w:p>
    <w:p w14:paraId="500E0F20" w14:textId="15A97522" w:rsidR="002B080B" w:rsidRPr="007E43EE" w:rsidRDefault="002B080B" w:rsidP="002B080B">
      <w:pPr>
        <w:pStyle w:val="Betarp"/>
        <w:rPr>
          <w:rFonts w:ascii="Times New Roman" w:hAnsi="Times New Roman" w:cs="Times New Roman"/>
          <w:sz w:val="24"/>
          <w:szCs w:val="24"/>
        </w:rPr>
      </w:pPr>
      <w:r w:rsidRPr="007E43EE">
        <w:rPr>
          <w:rFonts w:ascii="Times New Roman" w:hAnsi="Times New Roman" w:cs="Times New Roman"/>
          <w:sz w:val="24"/>
          <w:szCs w:val="24"/>
        </w:rPr>
        <w:t>202</w:t>
      </w:r>
      <w:r w:rsidR="00E57CC5">
        <w:rPr>
          <w:rFonts w:ascii="Times New Roman" w:hAnsi="Times New Roman" w:cs="Times New Roman"/>
          <w:sz w:val="24"/>
          <w:szCs w:val="24"/>
        </w:rPr>
        <w:t>5</w:t>
      </w:r>
      <w:r w:rsidRPr="007E43EE">
        <w:rPr>
          <w:rFonts w:ascii="Times New Roman" w:hAnsi="Times New Roman" w:cs="Times New Roman"/>
          <w:sz w:val="24"/>
          <w:szCs w:val="24"/>
        </w:rPr>
        <w:t>-0</w:t>
      </w:r>
      <w:r w:rsidR="002E084C">
        <w:rPr>
          <w:rFonts w:ascii="Times New Roman" w:hAnsi="Times New Roman" w:cs="Times New Roman"/>
          <w:sz w:val="24"/>
          <w:szCs w:val="24"/>
        </w:rPr>
        <w:t>8</w:t>
      </w:r>
      <w:r w:rsidRPr="007E43EE">
        <w:rPr>
          <w:rFonts w:ascii="Times New Roman" w:hAnsi="Times New Roman" w:cs="Times New Roman"/>
          <w:sz w:val="24"/>
          <w:szCs w:val="24"/>
        </w:rPr>
        <w:t>-</w:t>
      </w:r>
      <w:r w:rsidR="00E57CC5">
        <w:rPr>
          <w:rFonts w:ascii="Times New Roman" w:hAnsi="Times New Roman" w:cs="Times New Roman"/>
          <w:sz w:val="24"/>
          <w:szCs w:val="24"/>
        </w:rPr>
        <w:t>2</w:t>
      </w:r>
      <w:r w:rsidR="002E084C">
        <w:rPr>
          <w:rFonts w:ascii="Times New Roman" w:hAnsi="Times New Roman" w:cs="Times New Roman"/>
          <w:sz w:val="24"/>
          <w:szCs w:val="24"/>
        </w:rPr>
        <w:t>9</w:t>
      </w:r>
      <w:r w:rsidRPr="007E43EE">
        <w:rPr>
          <w:rFonts w:ascii="Times New Roman" w:hAnsi="Times New Roman" w:cs="Times New Roman"/>
          <w:sz w:val="24"/>
          <w:szCs w:val="24"/>
        </w:rPr>
        <w:t xml:space="preserve"> posėdžio protokoliniu nutarimu</w:t>
      </w:r>
    </w:p>
    <w:p w14:paraId="46671145" w14:textId="7D1F1397" w:rsidR="002B080B" w:rsidRPr="007E43EE" w:rsidRDefault="002B080B" w:rsidP="002B080B">
      <w:pPr>
        <w:pStyle w:val="Betarp"/>
        <w:rPr>
          <w:rFonts w:ascii="Times New Roman" w:hAnsi="Times New Roman" w:cs="Times New Roman"/>
          <w:sz w:val="24"/>
          <w:szCs w:val="24"/>
        </w:rPr>
      </w:pPr>
      <w:r w:rsidRPr="007E43EE">
        <w:rPr>
          <w:rFonts w:ascii="Times New Roman" w:hAnsi="Times New Roman" w:cs="Times New Roman"/>
          <w:sz w:val="24"/>
          <w:szCs w:val="24"/>
        </w:rPr>
        <w:t>(protokolas Nr. S1-</w:t>
      </w:r>
      <w:r w:rsidR="002E084C">
        <w:rPr>
          <w:rFonts w:ascii="Times New Roman" w:hAnsi="Times New Roman" w:cs="Times New Roman"/>
          <w:sz w:val="24"/>
          <w:szCs w:val="24"/>
        </w:rPr>
        <w:t>4</w:t>
      </w:r>
      <w:r w:rsidRPr="007E43EE">
        <w:rPr>
          <w:rFonts w:ascii="Times New Roman" w:hAnsi="Times New Roman" w:cs="Times New Roman"/>
          <w:sz w:val="24"/>
          <w:szCs w:val="24"/>
        </w:rPr>
        <w:t>)</w:t>
      </w:r>
    </w:p>
    <w:p w14:paraId="7B0E6B50" w14:textId="77777777" w:rsidR="002B080B" w:rsidRPr="007E43EE" w:rsidRDefault="002B080B" w:rsidP="002B080B">
      <w:pPr>
        <w:pStyle w:val="Betarp"/>
        <w:rPr>
          <w:rFonts w:ascii="Times New Roman" w:hAnsi="Times New Roman" w:cs="Times New Roman"/>
          <w:sz w:val="24"/>
          <w:szCs w:val="24"/>
        </w:rPr>
      </w:pPr>
    </w:p>
    <w:p w14:paraId="0B694560" w14:textId="7160488C" w:rsidR="002B080B" w:rsidRPr="007E43EE" w:rsidRDefault="002B080B" w:rsidP="00BB1CBE">
      <w:pPr>
        <w:pStyle w:val="Betarp"/>
        <w:rPr>
          <w:rFonts w:ascii="Times New Roman" w:hAnsi="Times New Roman" w:cs="Times New Roman"/>
          <w:sz w:val="24"/>
          <w:szCs w:val="24"/>
        </w:rPr>
      </w:pPr>
      <w:r w:rsidRPr="007E43EE">
        <w:rPr>
          <w:rFonts w:ascii="Times New Roman" w:hAnsi="Times New Roman" w:cs="Times New Roman"/>
          <w:sz w:val="24"/>
          <w:szCs w:val="24"/>
        </w:rPr>
        <w:t>SUDERINTA</w:t>
      </w:r>
    </w:p>
    <w:p w14:paraId="2362C722" w14:textId="4E1E9B13" w:rsidR="002B080B" w:rsidRPr="007E43EE" w:rsidRDefault="002B080B" w:rsidP="00BB1CBE">
      <w:pPr>
        <w:pStyle w:val="Betarp"/>
        <w:rPr>
          <w:rFonts w:ascii="Times New Roman" w:hAnsi="Times New Roman" w:cs="Times New Roman"/>
          <w:sz w:val="24"/>
          <w:szCs w:val="24"/>
        </w:rPr>
      </w:pPr>
      <w:r w:rsidRPr="007E43EE">
        <w:rPr>
          <w:rFonts w:ascii="Times New Roman" w:hAnsi="Times New Roman" w:cs="Times New Roman"/>
          <w:sz w:val="24"/>
          <w:szCs w:val="24"/>
        </w:rPr>
        <w:t>Ignalinos rajono savivaldybės</w:t>
      </w:r>
      <w:r w:rsidR="000820F6" w:rsidRPr="007E43EE">
        <w:rPr>
          <w:rFonts w:ascii="Times New Roman" w:hAnsi="Times New Roman" w:cs="Times New Roman"/>
          <w:sz w:val="24"/>
          <w:szCs w:val="24"/>
        </w:rPr>
        <w:t xml:space="preserve"> meras</w:t>
      </w:r>
    </w:p>
    <w:p w14:paraId="1F7E3720" w14:textId="4668239B" w:rsidR="002B080B" w:rsidRPr="007E43EE" w:rsidRDefault="000820F6" w:rsidP="00BB1CBE">
      <w:pPr>
        <w:pStyle w:val="Betarp"/>
        <w:rPr>
          <w:rFonts w:ascii="Times New Roman" w:hAnsi="Times New Roman" w:cs="Times New Roman"/>
          <w:sz w:val="24"/>
          <w:szCs w:val="24"/>
        </w:rPr>
      </w:pPr>
      <w:r w:rsidRPr="007E43EE">
        <w:rPr>
          <w:rFonts w:ascii="Times New Roman" w:hAnsi="Times New Roman" w:cs="Times New Roman"/>
          <w:sz w:val="24"/>
          <w:szCs w:val="24"/>
        </w:rPr>
        <w:t>Laimutis Ragaišis</w:t>
      </w:r>
    </w:p>
    <w:p w14:paraId="1AD52A79" w14:textId="77777777" w:rsidR="002E084C" w:rsidRDefault="002E084C" w:rsidP="00BB1CBE">
      <w:pPr>
        <w:pStyle w:val="Betarp"/>
        <w:jc w:val="right"/>
        <w:rPr>
          <w:rFonts w:ascii="Times New Roman" w:hAnsi="Times New Roman" w:cs="Times New Roman"/>
          <w:b/>
          <w:sz w:val="24"/>
          <w:szCs w:val="24"/>
        </w:rPr>
      </w:pPr>
      <w:bookmarkStart w:id="25" w:name="_Hlk146092096"/>
    </w:p>
    <w:p w14:paraId="7ED7CCE2" w14:textId="77777777" w:rsidR="002E084C" w:rsidRDefault="002E084C" w:rsidP="00BB1CBE">
      <w:pPr>
        <w:pStyle w:val="Betarp"/>
        <w:jc w:val="right"/>
        <w:rPr>
          <w:rFonts w:ascii="Times New Roman" w:hAnsi="Times New Roman" w:cs="Times New Roman"/>
          <w:b/>
          <w:sz w:val="24"/>
          <w:szCs w:val="24"/>
        </w:rPr>
      </w:pPr>
    </w:p>
    <w:p w14:paraId="0ED3406E" w14:textId="77777777" w:rsidR="002E084C" w:rsidRDefault="002E084C" w:rsidP="00BB1CBE">
      <w:pPr>
        <w:pStyle w:val="Betarp"/>
        <w:jc w:val="right"/>
        <w:rPr>
          <w:rFonts w:ascii="Times New Roman" w:hAnsi="Times New Roman" w:cs="Times New Roman"/>
          <w:b/>
          <w:sz w:val="24"/>
          <w:szCs w:val="24"/>
        </w:rPr>
      </w:pPr>
    </w:p>
    <w:p w14:paraId="660C9E12" w14:textId="37DC05B2" w:rsidR="000F41A2" w:rsidRPr="007E43EE" w:rsidRDefault="000F41A2" w:rsidP="00BB1CBE">
      <w:pPr>
        <w:pStyle w:val="Betarp"/>
        <w:jc w:val="right"/>
        <w:rPr>
          <w:rFonts w:ascii="Times New Roman" w:hAnsi="Times New Roman" w:cs="Times New Roman"/>
          <w:sz w:val="24"/>
          <w:szCs w:val="24"/>
        </w:rPr>
      </w:pPr>
      <w:r w:rsidRPr="007E43EE">
        <w:rPr>
          <w:rFonts w:ascii="Times New Roman" w:hAnsi="Times New Roman" w:cs="Times New Roman"/>
          <w:b/>
          <w:sz w:val="24"/>
          <w:szCs w:val="24"/>
        </w:rPr>
        <w:lastRenderedPageBreak/>
        <w:t>1 UP priedas</w:t>
      </w:r>
    </w:p>
    <w:p w14:paraId="4F2D485A" w14:textId="77777777" w:rsidR="00BF3F53" w:rsidRPr="007E43EE" w:rsidRDefault="00BF3F53" w:rsidP="00BF3F53">
      <w:pPr>
        <w:pStyle w:val="Betarp"/>
        <w:jc w:val="center"/>
        <w:rPr>
          <w:rFonts w:ascii="Times New Roman" w:hAnsi="Times New Roman" w:cs="Times New Roman"/>
          <w:b/>
          <w:bCs/>
          <w:i/>
          <w:sz w:val="24"/>
          <w:szCs w:val="24"/>
        </w:rPr>
      </w:pPr>
      <w:r w:rsidRPr="007E43EE">
        <w:rPr>
          <w:rFonts w:ascii="Times New Roman" w:hAnsi="Times New Roman" w:cs="Times New Roman"/>
          <w:b/>
          <w:bCs/>
          <w:sz w:val="24"/>
          <w:szCs w:val="24"/>
        </w:rPr>
        <w:t>IGNALINOS R. VIDIŠKIŲ GIMNAZIJA</w:t>
      </w:r>
    </w:p>
    <w:p w14:paraId="173D9491" w14:textId="77777777" w:rsidR="00BF3F53" w:rsidRPr="007E43EE" w:rsidRDefault="00BF3F53" w:rsidP="00BF3F53">
      <w:pPr>
        <w:pStyle w:val="Betarp"/>
        <w:jc w:val="center"/>
        <w:rPr>
          <w:rFonts w:ascii="Times New Roman" w:hAnsi="Times New Roman" w:cs="Times New Roman"/>
          <w:b/>
          <w:bCs/>
          <w:i/>
          <w:sz w:val="24"/>
          <w:szCs w:val="24"/>
        </w:rPr>
      </w:pPr>
      <w:r w:rsidRPr="007E43EE">
        <w:rPr>
          <w:rFonts w:ascii="Times New Roman" w:hAnsi="Times New Roman" w:cs="Times New Roman"/>
          <w:b/>
          <w:bCs/>
          <w:sz w:val="24"/>
          <w:szCs w:val="24"/>
        </w:rPr>
        <w:t>PAGALBOS MOKINIUI TEIKIMO PLANAS</w:t>
      </w:r>
    </w:p>
    <w:p w14:paraId="3079396C" w14:textId="77777777" w:rsidR="00BF3F53" w:rsidRPr="007E43EE" w:rsidRDefault="00BF3F53" w:rsidP="00BF3F53">
      <w:pPr>
        <w:pStyle w:val="Betarp"/>
        <w:jc w:val="center"/>
        <w:rPr>
          <w:rFonts w:ascii="Times New Roman" w:hAnsi="Times New Roman" w:cs="Times New Roman"/>
          <w:b/>
          <w:i/>
          <w:sz w:val="24"/>
          <w:szCs w:val="24"/>
        </w:rPr>
      </w:pPr>
      <w:r w:rsidRPr="007E43EE">
        <w:rPr>
          <w:rFonts w:ascii="Times New Roman" w:hAnsi="Times New Roman" w:cs="Times New Roman"/>
          <w:sz w:val="24"/>
          <w:szCs w:val="24"/>
        </w:rPr>
        <w:t>20__-__-__</w:t>
      </w:r>
    </w:p>
    <w:p w14:paraId="359CA74C" w14:textId="77777777" w:rsidR="00BF3F53" w:rsidRPr="007E43EE" w:rsidRDefault="00BF3F53" w:rsidP="00BF3F53">
      <w:pPr>
        <w:pStyle w:val="Betarp"/>
        <w:jc w:val="center"/>
        <w:rPr>
          <w:rFonts w:ascii="Times New Roman" w:hAnsi="Times New Roman" w:cs="Times New Roman"/>
          <w:b/>
          <w:i/>
          <w:sz w:val="24"/>
          <w:szCs w:val="24"/>
        </w:rPr>
      </w:pPr>
      <w:r w:rsidRPr="007E43EE">
        <w:rPr>
          <w:rFonts w:ascii="Times New Roman" w:hAnsi="Times New Roman" w:cs="Times New Roman"/>
          <w:sz w:val="24"/>
          <w:szCs w:val="24"/>
        </w:rPr>
        <w:t>(data)</w:t>
      </w:r>
    </w:p>
    <w:p w14:paraId="55CAD7E3" w14:textId="77777777" w:rsidR="00BF3F53" w:rsidRPr="007E43EE" w:rsidRDefault="00BF3F53" w:rsidP="00BF3F53">
      <w:pPr>
        <w:pStyle w:val="Betarp"/>
        <w:jc w:val="center"/>
        <w:rPr>
          <w:rFonts w:ascii="Times New Roman" w:hAnsi="Times New Roman" w:cs="Times New Roman"/>
          <w:b/>
          <w:i/>
          <w:sz w:val="24"/>
          <w:szCs w:val="24"/>
        </w:rPr>
      </w:pPr>
    </w:p>
    <w:p w14:paraId="61C91207" w14:textId="77777777" w:rsidR="00BF3F53" w:rsidRPr="007E43EE" w:rsidRDefault="00BF3F53" w:rsidP="00BF3F53">
      <w:pPr>
        <w:pStyle w:val="Betarp"/>
        <w:rPr>
          <w:rFonts w:ascii="Times New Roman" w:hAnsi="Times New Roman" w:cs="Times New Roman"/>
          <w:b/>
          <w:i/>
          <w:sz w:val="24"/>
          <w:szCs w:val="24"/>
        </w:rPr>
      </w:pPr>
      <w:r w:rsidRPr="007E43EE">
        <w:rPr>
          <w:rFonts w:ascii="Times New Roman" w:hAnsi="Times New Roman" w:cs="Times New Roman"/>
          <w:sz w:val="24"/>
          <w:szCs w:val="24"/>
        </w:rPr>
        <w:t>Mokinio vardas, pavardė...................................................................</w:t>
      </w:r>
    </w:p>
    <w:p w14:paraId="79C58C54" w14:textId="77777777" w:rsidR="00BF3F53" w:rsidRPr="007E43EE" w:rsidRDefault="00BF3F53" w:rsidP="00BF3F53">
      <w:pPr>
        <w:pStyle w:val="Betarp"/>
        <w:rPr>
          <w:rFonts w:ascii="Times New Roman" w:hAnsi="Times New Roman" w:cs="Times New Roman"/>
          <w:b/>
          <w:i/>
          <w:sz w:val="24"/>
          <w:szCs w:val="24"/>
        </w:rPr>
      </w:pPr>
      <w:r w:rsidRPr="007E43EE">
        <w:rPr>
          <w:rFonts w:ascii="Times New Roman" w:hAnsi="Times New Roman" w:cs="Times New Roman"/>
          <w:sz w:val="24"/>
          <w:szCs w:val="24"/>
        </w:rPr>
        <w:t>Klasė.....................Dalykas................................................................</w:t>
      </w:r>
    </w:p>
    <w:p w14:paraId="2AA56109" w14:textId="77777777" w:rsidR="00BF3F53" w:rsidRPr="007E43EE" w:rsidRDefault="00BF3F53" w:rsidP="00BF3F53">
      <w:pPr>
        <w:pStyle w:val="Betarp"/>
        <w:rPr>
          <w:rFonts w:ascii="Times New Roman" w:hAnsi="Times New Roman" w:cs="Times New Roman"/>
          <w:b/>
          <w:i/>
          <w:sz w:val="24"/>
          <w:szCs w:val="24"/>
        </w:rPr>
      </w:pPr>
      <w:r w:rsidRPr="007E43EE">
        <w:rPr>
          <w:rFonts w:ascii="Times New Roman" w:hAnsi="Times New Roman" w:cs="Times New Roman"/>
          <w:sz w:val="24"/>
          <w:szCs w:val="24"/>
        </w:rPr>
        <w:t>Mokytojas...........................................................................................</w:t>
      </w:r>
    </w:p>
    <w:p w14:paraId="25886D1D" w14:textId="77777777" w:rsidR="00BF3F53" w:rsidRPr="007E43EE" w:rsidRDefault="00BF3F53" w:rsidP="00BF3F53">
      <w:pPr>
        <w:pStyle w:val="Betarp"/>
        <w:rPr>
          <w:rFonts w:ascii="Times New Roman" w:hAnsi="Times New Roman" w:cs="Times New Roman"/>
          <w:b/>
          <w:i/>
          <w:sz w:val="24"/>
          <w:szCs w:val="24"/>
        </w:rPr>
      </w:pPr>
    </w:p>
    <w:p w14:paraId="7DCEB903" w14:textId="77777777" w:rsidR="00BF3F53" w:rsidRPr="007E43EE" w:rsidRDefault="00BF3F53" w:rsidP="00BF3F53">
      <w:pPr>
        <w:pStyle w:val="Betarp"/>
        <w:rPr>
          <w:rFonts w:ascii="Times New Roman" w:hAnsi="Times New Roman" w:cs="Times New Roman"/>
          <w:b/>
          <w:i/>
          <w:sz w:val="24"/>
          <w:szCs w:val="24"/>
        </w:rPr>
      </w:pPr>
      <w:r w:rsidRPr="007E43EE">
        <w:rPr>
          <w:rFonts w:ascii="Times New Roman" w:hAnsi="Times New Roman" w:cs="Times New Roman"/>
          <w:sz w:val="24"/>
          <w:szCs w:val="24"/>
        </w:rPr>
        <w:t>Pagalbos teikimo priežastys:................................................................................................................................................................................................................................................................................................................................................................................................................................................................................................................................................................................................................................................................................................................................................................................................................................................................................</w:t>
      </w:r>
    </w:p>
    <w:p w14:paraId="7E9CB33A" w14:textId="77777777" w:rsidR="00BF3F53" w:rsidRPr="007E43EE" w:rsidRDefault="00BF3F53" w:rsidP="00BF3F53">
      <w:pPr>
        <w:pStyle w:val="Betarp"/>
        <w:spacing w:after="240"/>
        <w:rPr>
          <w:rFonts w:ascii="Times New Roman" w:hAnsi="Times New Roman" w:cs="Times New Roman"/>
          <w:b/>
          <w:i/>
          <w:sz w:val="24"/>
          <w:szCs w:val="24"/>
        </w:rPr>
      </w:pPr>
      <w:r w:rsidRPr="007E43EE">
        <w:rPr>
          <w:rFonts w:ascii="Times New Roman" w:hAnsi="Times New Roman" w:cs="Times New Roman"/>
          <w:sz w:val="24"/>
          <w:szCs w:val="24"/>
        </w:rPr>
        <w:t>Pagalbos teikimo laikas, formos ir būdai.......................................................................................................................................................................................................................................................................................................................................................................................................................................................................................................................................................................................................................................................</w:t>
      </w:r>
    </w:p>
    <w:tbl>
      <w:tblPr>
        <w:tblStyle w:val="Lentelstinklelis"/>
        <w:tblW w:w="9785" w:type="dxa"/>
        <w:tblLayout w:type="fixed"/>
        <w:tblLook w:val="04A0" w:firstRow="1" w:lastRow="0" w:firstColumn="1" w:lastColumn="0" w:noHBand="0" w:noVBand="1"/>
      </w:tblPr>
      <w:tblGrid>
        <w:gridCol w:w="631"/>
        <w:gridCol w:w="1460"/>
        <w:gridCol w:w="3316"/>
        <w:gridCol w:w="2388"/>
        <w:gridCol w:w="1990"/>
      </w:tblGrid>
      <w:tr w:rsidR="00BF3F53" w:rsidRPr="007E43EE" w14:paraId="05B0188D" w14:textId="77777777" w:rsidTr="003B4F99">
        <w:trPr>
          <w:trHeight w:val="516"/>
        </w:trPr>
        <w:tc>
          <w:tcPr>
            <w:tcW w:w="631" w:type="dxa"/>
          </w:tcPr>
          <w:p w14:paraId="5C94C41C" w14:textId="77777777" w:rsidR="00BF3F53" w:rsidRPr="007E43EE" w:rsidRDefault="00BF3F53" w:rsidP="003B4F99">
            <w:pPr>
              <w:pStyle w:val="Betarp"/>
              <w:jc w:val="center"/>
              <w:rPr>
                <w:rFonts w:ascii="Times New Roman" w:hAnsi="Times New Roman" w:cs="Times New Roman"/>
                <w:i/>
                <w:sz w:val="24"/>
                <w:szCs w:val="24"/>
                <w:lang w:val="lt-LT"/>
              </w:rPr>
            </w:pPr>
            <w:proofErr w:type="spellStart"/>
            <w:r w:rsidRPr="007E43EE">
              <w:rPr>
                <w:rFonts w:ascii="Times New Roman" w:hAnsi="Times New Roman" w:cs="Times New Roman"/>
                <w:sz w:val="24"/>
                <w:szCs w:val="24"/>
                <w:lang w:val="lt-LT"/>
              </w:rPr>
              <w:t>Eil.Nr</w:t>
            </w:r>
            <w:proofErr w:type="spellEnd"/>
            <w:r w:rsidRPr="007E43EE">
              <w:rPr>
                <w:rFonts w:ascii="Times New Roman" w:hAnsi="Times New Roman" w:cs="Times New Roman"/>
                <w:sz w:val="24"/>
                <w:szCs w:val="24"/>
                <w:lang w:val="lt-LT"/>
              </w:rPr>
              <w:t>.</w:t>
            </w:r>
          </w:p>
        </w:tc>
        <w:tc>
          <w:tcPr>
            <w:tcW w:w="1460" w:type="dxa"/>
          </w:tcPr>
          <w:p w14:paraId="523452BE" w14:textId="77777777" w:rsidR="00BF3F53" w:rsidRPr="007E43EE" w:rsidRDefault="00BF3F53" w:rsidP="003B4F99">
            <w:pPr>
              <w:pStyle w:val="Betarp"/>
              <w:rPr>
                <w:rFonts w:ascii="Times New Roman" w:hAnsi="Times New Roman" w:cs="Times New Roman"/>
                <w:i/>
                <w:sz w:val="24"/>
                <w:szCs w:val="24"/>
                <w:lang w:val="lt-LT"/>
              </w:rPr>
            </w:pPr>
            <w:r w:rsidRPr="007E43EE">
              <w:rPr>
                <w:rFonts w:ascii="Times New Roman" w:hAnsi="Times New Roman" w:cs="Times New Roman"/>
                <w:sz w:val="24"/>
                <w:szCs w:val="24"/>
                <w:lang w:val="lt-LT"/>
              </w:rPr>
              <w:t>Konsultacijų data</w:t>
            </w:r>
          </w:p>
        </w:tc>
        <w:tc>
          <w:tcPr>
            <w:tcW w:w="3316" w:type="dxa"/>
          </w:tcPr>
          <w:p w14:paraId="3C57246E" w14:textId="77777777" w:rsidR="00BF3F53" w:rsidRPr="007E43EE" w:rsidRDefault="00BF3F53" w:rsidP="003B4F99">
            <w:pPr>
              <w:pStyle w:val="Betarp"/>
              <w:jc w:val="center"/>
              <w:rPr>
                <w:rFonts w:ascii="Times New Roman" w:hAnsi="Times New Roman" w:cs="Times New Roman"/>
                <w:i/>
                <w:sz w:val="24"/>
                <w:szCs w:val="24"/>
                <w:lang w:val="lt-LT"/>
              </w:rPr>
            </w:pPr>
            <w:r w:rsidRPr="007E43EE">
              <w:rPr>
                <w:rFonts w:ascii="Times New Roman" w:hAnsi="Times New Roman" w:cs="Times New Roman"/>
                <w:sz w:val="24"/>
                <w:szCs w:val="24"/>
                <w:lang w:val="lt-LT"/>
              </w:rPr>
              <w:t>Turinys</w:t>
            </w:r>
          </w:p>
        </w:tc>
        <w:tc>
          <w:tcPr>
            <w:tcW w:w="2388" w:type="dxa"/>
          </w:tcPr>
          <w:p w14:paraId="761D6EE4" w14:textId="77777777" w:rsidR="00BF3F53" w:rsidRPr="007E43EE" w:rsidRDefault="00BF3F53" w:rsidP="003B4F99">
            <w:pPr>
              <w:pStyle w:val="Betarp"/>
              <w:jc w:val="center"/>
              <w:rPr>
                <w:rFonts w:ascii="Times New Roman" w:hAnsi="Times New Roman" w:cs="Times New Roman"/>
                <w:i/>
                <w:sz w:val="24"/>
                <w:szCs w:val="24"/>
                <w:lang w:val="lt-LT"/>
              </w:rPr>
            </w:pPr>
            <w:r w:rsidRPr="007E43EE">
              <w:rPr>
                <w:rFonts w:ascii="Times New Roman" w:hAnsi="Times New Roman" w:cs="Times New Roman"/>
                <w:sz w:val="24"/>
                <w:szCs w:val="24"/>
                <w:lang w:val="lt-LT"/>
              </w:rPr>
              <w:t>Padaryta pažanga</w:t>
            </w:r>
          </w:p>
        </w:tc>
        <w:tc>
          <w:tcPr>
            <w:tcW w:w="1990" w:type="dxa"/>
          </w:tcPr>
          <w:p w14:paraId="62342659" w14:textId="77777777" w:rsidR="00BF3F53" w:rsidRPr="007E43EE" w:rsidRDefault="00BF3F53" w:rsidP="003B4F99">
            <w:pPr>
              <w:pStyle w:val="Betarp"/>
              <w:jc w:val="center"/>
              <w:rPr>
                <w:rFonts w:ascii="Times New Roman" w:hAnsi="Times New Roman" w:cs="Times New Roman"/>
                <w:i/>
                <w:sz w:val="24"/>
                <w:szCs w:val="24"/>
                <w:lang w:val="lt-LT"/>
              </w:rPr>
            </w:pPr>
            <w:r w:rsidRPr="007E43EE">
              <w:rPr>
                <w:rFonts w:ascii="Times New Roman" w:hAnsi="Times New Roman" w:cs="Times New Roman"/>
                <w:sz w:val="24"/>
                <w:szCs w:val="24"/>
                <w:lang w:val="lt-LT"/>
              </w:rPr>
              <w:t>Pastabos</w:t>
            </w:r>
          </w:p>
        </w:tc>
      </w:tr>
      <w:tr w:rsidR="00BF3F53" w:rsidRPr="007E43EE" w14:paraId="11EAD0EA" w14:textId="77777777" w:rsidTr="003B4F99">
        <w:trPr>
          <w:trHeight w:val="439"/>
        </w:trPr>
        <w:tc>
          <w:tcPr>
            <w:tcW w:w="631" w:type="dxa"/>
          </w:tcPr>
          <w:p w14:paraId="4FAA8222" w14:textId="77777777" w:rsidR="00BF3F53" w:rsidRPr="007E43EE" w:rsidRDefault="00BF3F53" w:rsidP="003B4F99">
            <w:pPr>
              <w:pStyle w:val="Betarp"/>
              <w:jc w:val="center"/>
              <w:rPr>
                <w:rFonts w:ascii="Times New Roman" w:hAnsi="Times New Roman" w:cs="Times New Roman"/>
                <w:i/>
                <w:sz w:val="24"/>
                <w:szCs w:val="24"/>
                <w:lang w:val="lt-LT"/>
              </w:rPr>
            </w:pPr>
          </w:p>
        </w:tc>
        <w:tc>
          <w:tcPr>
            <w:tcW w:w="1460" w:type="dxa"/>
          </w:tcPr>
          <w:p w14:paraId="5B4F32EF" w14:textId="77777777" w:rsidR="00BF3F53" w:rsidRPr="007E43EE" w:rsidRDefault="00BF3F53" w:rsidP="003B4F99">
            <w:pPr>
              <w:pStyle w:val="Betarp"/>
              <w:jc w:val="center"/>
              <w:rPr>
                <w:rFonts w:ascii="Times New Roman" w:hAnsi="Times New Roman" w:cs="Times New Roman"/>
                <w:i/>
                <w:sz w:val="24"/>
                <w:szCs w:val="24"/>
                <w:lang w:val="lt-LT"/>
              </w:rPr>
            </w:pPr>
          </w:p>
        </w:tc>
        <w:tc>
          <w:tcPr>
            <w:tcW w:w="3316" w:type="dxa"/>
          </w:tcPr>
          <w:p w14:paraId="0861D9D6" w14:textId="77777777" w:rsidR="00BF3F53" w:rsidRPr="007E43EE" w:rsidRDefault="00BF3F53" w:rsidP="003B4F99">
            <w:pPr>
              <w:pStyle w:val="Betarp"/>
              <w:jc w:val="center"/>
              <w:rPr>
                <w:rFonts w:ascii="Times New Roman" w:hAnsi="Times New Roman" w:cs="Times New Roman"/>
                <w:i/>
                <w:sz w:val="24"/>
                <w:szCs w:val="24"/>
                <w:lang w:val="lt-LT"/>
              </w:rPr>
            </w:pPr>
          </w:p>
        </w:tc>
        <w:tc>
          <w:tcPr>
            <w:tcW w:w="2388" w:type="dxa"/>
          </w:tcPr>
          <w:p w14:paraId="2CEEA682" w14:textId="77777777" w:rsidR="00BF3F53" w:rsidRPr="007E43EE" w:rsidRDefault="00BF3F53" w:rsidP="003B4F99">
            <w:pPr>
              <w:pStyle w:val="Betarp"/>
              <w:jc w:val="center"/>
              <w:rPr>
                <w:rFonts w:ascii="Times New Roman" w:hAnsi="Times New Roman" w:cs="Times New Roman"/>
                <w:i/>
                <w:sz w:val="24"/>
                <w:szCs w:val="24"/>
                <w:lang w:val="lt-LT"/>
              </w:rPr>
            </w:pPr>
          </w:p>
        </w:tc>
        <w:tc>
          <w:tcPr>
            <w:tcW w:w="1990" w:type="dxa"/>
          </w:tcPr>
          <w:p w14:paraId="5A7692CE" w14:textId="77777777" w:rsidR="00BF3F53" w:rsidRPr="007E43EE" w:rsidRDefault="00BF3F53" w:rsidP="003B4F99">
            <w:pPr>
              <w:pStyle w:val="Betarp"/>
              <w:rPr>
                <w:rFonts w:ascii="Times New Roman" w:hAnsi="Times New Roman" w:cs="Times New Roman"/>
                <w:i/>
                <w:sz w:val="24"/>
                <w:szCs w:val="24"/>
                <w:lang w:val="lt-LT"/>
              </w:rPr>
            </w:pPr>
          </w:p>
        </w:tc>
      </w:tr>
      <w:tr w:rsidR="00BF3F53" w:rsidRPr="007E43EE" w14:paraId="068088B2" w14:textId="77777777" w:rsidTr="003B4F99">
        <w:trPr>
          <w:trHeight w:val="403"/>
        </w:trPr>
        <w:tc>
          <w:tcPr>
            <w:tcW w:w="631" w:type="dxa"/>
          </w:tcPr>
          <w:p w14:paraId="785D5FF2" w14:textId="77777777" w:rsidR="00BF3F53" w:rsidRPr="007E43EE" w:rsidRDefault="00BF3F53" w:rsidP="003B4F99">
            <w:pPr>
              <w:pStyle w:val="Betarp"/>
              <w:jc w:val="center"/>
              <w:rPr>
                <w:rFonts w:ascii="Times New Roman" w:hAnsi="Times New Roman" w:cs="Times New Roman"/>
                <w:i/>
                <w:sz w:val="24"/>
                <w:szCs w:val="24"/>
                <w:lang w:val="lt-LT"/>
              </w:rPr>
            </w:pPr>
          </w:p>
        </w:tc>
        <w:tc>
          <w:tcPr>
            <w:tcW w:w="1460" w:type="dxa"/>
          </w:tcPr>
          <w:p w14:paraId="3136B6EF" w14:textId="77777777" w:rsidR="00BF3F53" w:rsidRPr="007E43EE" w:rsidRDefault="00BF3F53" w:rsidP="003B4F99">
            <w:pPr>
              <w:pStyle w:val="Betarp"/>
              <w:jc w:val="center"/>
              <w:rPr>
                <w:rFonts w:ascii="Times New Roman" w:hAnsi="Times New Roman" w:cs="Times New Roman"/>
                <w:i/>
                <w:sz w:val="24"/>
                <w:szCs w:val="24"/>
                <w:lang w:val="lt-LT"/>
              </w:rPr>
            </w:pPr>
          </w:p>
        </w:tc>
        <w:tc>
          <w:tcPr>
            <w:tcW w:w="3316" w:type="dxa"/>
          </w:tcPr>
          <w:p w14:paraId="1B14B795" w14:textId="77777777" w:rsidR="00BF3F53" w:rsidRPr="007E43EE" w:rsidRDefault="00BF3F53" w:rsidP="003B4F99">
            <w:pPr>
              <w:pStyle w:val="Betarp"/>
              <w:jc w:val="center"/>
              <w:rPr>
                <w:rFonts w:ascii="Times New Roman" w:hAnsi="Times New Roman" w:cs="Times New Roman"/>
                <w:i/>
                <w:sz w:val="24"/>
                <w:szCs w:val="24"/>
                <w:lang w:val="lt-LT"/>
              </w:rPr>
            </w:pPr>
          </w:p>
        </w:tc>
        <w:tc>
          <w:tcPr>
            <w:tcW w:w="2388" w:type="dxa"/>
          </w:tcPr>
          <w:p w14:paraId="04D390EB" w14:textId="77777777" w:rsidR="00BF3F53" w:rsidRPr="007E43EE" w:rsidRDefault="00BF3F53" w:rsidP="003B4F99">
            <w:pPr>
              <w:pStyle w:val="Betarp"/>
              <w:jc w:val="center"/>
              <w:rPr>
                <w:rFonts w:ascii="Times New Roman" w:hAnsi="Times New Roman" w:cs="Times New Roman"/>
                <w:i/>
                <w:sz w:val="24"/>
                <w:szCs w:val="24"/>
                <w:lang w:val="lt-LT"/>
              </w:rPr>
            </w:pPr>
          </w:p>
        </w:tc>
        <w:tc>
          <w:tcPr>
            <w:tcW w:w="1990" w:type="dxa"/>
          </w:tcPr>
          <w:p w14:paraId="436B4D48" w14:textId="77777777" w:rsidR="00BF3F53" w:rsidRPr="007E43EE" w:rsidRDefault="00BF3F53" w:rsidP="003B4F99">
            <w:pPr>
              <w:pStyle w:val="Betarp"/>
              <w:rPr>
                <w:rFonts w:ascii="Times New Roman" w:hAnsi="Times New Roman" w:cs="Times New Roman"/>
                <w:i/>
                <w:sz w:val="24"/>
                <w:szCs w:val="24"/>
                <w:lang w:val="lt-LT"/>
              </w:rPr>
            </w:pPr>
          </w:p>
        </w:tc>
      </w:tr>
      <w:tr w:rsidR="00BF3F53" w:rsidRPr="007E43EE" w14:paraId="4775234A" w14:textId="77777777" w:rsidTr="003B4F99">
        <w:trPr>
          <w:trHeight w:val="423"/>
        </w:trPr>
        <w:tc>
          <w:tcPr>
            <w:tcW w:w="631" w:type="dxa"/>
          </w:tcPr>
          <w:p w14:paraId="0C08B75C" w14:textId="77777777" w:rsidR="00BF3F53" w:rsidRPr="007E43EE" w:rsidRDefault="00BF3F53" w:rsidP="003B4F99">
            <w:pPr>
              <w:pStyle w:val="Betarp"/>
              <w:jc w:val="center"/>
              <w:rPr>
                <w:rFonts w:ascii="Times New Roman" w:hAnsi="Times New Roman" w:cs="Times New Roman"/>
                <w:i/>
                <w:sz w:val="24"/>
                <w:szCs w:val="24"/>
                <w:lang w:val="lt-LT"/>
              </w:rPr>
            </w:pPr>
          </w:p>
        </w:tc>
        <w:tc>
          <w:tcPr>
            <w:tcW w:w="1460" w:type="dxa"/>
          </w:tcPr>
          <w:p w14:paraId="456EFBB8" w14:textId="77777777" w:rsidR="00BF3F53" w:rsidRPr="007E43EE" w:rsidRDefault="00BF3F53" w:rsidP="003B4F99">
            <w:pPr>
              <w:pStyle w:val="Betarp"/>
              <w:jc w:val="center"/>
              <w:rPr>
                <w:rFonts w:ascii="Times New Roman" w:hAnsi="Times New Roman" w:cs="Times New Roman"/>
                <w:i/>
                <w:sz w:val="24"/>
                <w:szCs w:val="24"/>
                <w:lang w:val="lt-LT"/>
              </w:rPr>
            </w:pPr>
          </w:p>
        </w:tc>
        <w:tc>
          <w:tcPr>
            <w:tcW w:w="3316" w:type="dxa"/>
          </w:tcPr>
          <w:p w14:paraId="4DBB9DA1" w14:textId="77777777" w:rsidR="00BF3F53" w:rsidRPr="007E43EE" w:rsidRDefault="00BF3F53" w:rsidP="003B4F99">
            <w:pPr>
              <w:pStyle w:val="Betarp"/>
              <w:jc w:val="center"/>
              <w:rPr>
                <w:rFonts w:ascii="Times New Roman" w:hAnsi="Times New Roman" w:cs="Times New Roman"/>
                <w:i/>
                <w:sz w:val="24"/>
                <w:szCs w:val="24"/>
                <w:lang w:val="lt-LT"/>
              </w:rPr>
            </w:pPr>
          </w:p>
        </w:tc>
        <w:tc>
          <w:tcPr>
            <w:tcW w:w="2388" w:type="dxa"/>
          </w:tcPr>
          <w:p w14:paraId="319B16E3" w14:textId="77777777" w:rsidR="00BF3F53" w:rsidRPr="007E43EE" w:rsidRDefault="00BF3F53" w:rsidP="003B4F99">
            <w:pPr>
              <w:pStyle w:val="Betarp"/>
              <w:jc w:val="center"/>
              <w:rPr>
                <w:rFonts w:ascii="Times New Roman" w:hAnsi="Times New Roman" w:cs="Times New Roman"/>
                <w:i/>
                <w:sz w:val="24"/>
                <w:szCs w:val="24"/>
                <w:lang w:val="lt-LT"/>
              </w:rPr>
            </w:pPr>
          </w:p>
        </w:tc>
        <w:tc>
          <w:tcPr>
            <w:tcW w:w="1990" w:type="dxa"/>
          </w:tcPr>
          <w:p w14:paraId="25C9BD6F" w14:textId="77777777" w:rsidR="00BF3F53" w:rsidRPr="007E43EE" w:rsidRDefault="00BF3F53" w:rsidP="003B4F99">
            <w:pPr>
              <w:pStyle w:val="Betarp"/>
              <w:rPr>
                <w:rFonts w:ascii="Times New Roman" w:hAnsi="Times New Roman" w:cs="Times New Roman"/>
                <w:i/>
                <w:sz w:val="24"/>
                <w:szCs w:val="24"/>
                <w:lang w:val="lt-LT"/>
              </w:rPr>
            </w:pPr>
          </w:p>
        </w:tc>
      </w:tr>
    </w:tbl>
    <w:tbl>
      <w:tblPr>
        <w:tblW w:w="10165" w:type="dxa"/>
        <w:tblInd w:w="-567" w:type="dxa"/>
        <w:tblBorders>
          <w:top w:val="nil"/>
          <w:left w:val="nil"/>
          <w:bottom w:val="nil"/>
          <w:right w:val="nil"/>
          <w:insideH w:val="nil"/>
          <w:insideV w:val="nil"/>
        </w:tblBorders>
        <w:tblLook w:val="0400" w:firstRow="0" w:lastRow="0" w:firstColumn="0" w:lastColumn="0" w:noHBand="0" w:noVBand="1"/>
      </w:tblPr>
      <w:tblGrid>
        <w:gridCol w:w="3415"/>
        <w:gridCol w:w="3510"/>
        <w:gridCol w:w="3240"/>
      </w:tblGrid>
      <w:tr w:rsidR="00005D75" w:rsidRPr="007E43EE" w14:paraId="5F9D09E9" w14:textId="77777777" w:rsidTr="00005D75">
        <w:trPr>
          <w:trHeight w:val="718"/>
        </w:trPr>
        <w:tc>
          <w:tcPr>
            <w:tcW w:w="3415" w:type="dxa"/>
          </w:tcPr>
          <w:p w14:paraId="62EEC9FD" w14:textId="77777777" w:rsidR="00005D75" w:rsidRPr="007E43EE" w:rsidRDefault="00005D75" w:rsidP="003B4F99">
            <w:pPr>
              <w:ind w:left="463"/>
              <w:jc w:val="center"/>
              <w:rPr>
                <w:sz w:val="22"/>
                <w:szCs w:val="22"/>
                <w:lang w:eastAsia="pl-PL"/>
              </w:rPr>
            </w:pPr>
          </w:p>
          <w:p w14:paraId="7DC7D808" w14:textId="77777777" w:rsidR="00005D75" w:rsidRPr="007E43EE" w:rsidRDefault="00005D75" w:rsidP="003B4F99">
            <w:pPr>
              <w:ind w:left="463"/>
              <w:jc w:val="center"/>
              <w:rPr>
                <w:sz w:val="22"/>
                <w:szCs w:val="22"/>
                <w:lang w:eastAsia="pl-PL"/>
              </w:rPr>
            </w:pPr>
            <w:r w:rsidRPr="007E43EE">
              <w:rPr>
                <w:sz w:val="22"/>
                <w:szCs w:val="22"/>
                <w:lang w:eastAsia="pl-PL"/>
              </w:rPr>
              <w:t>Plano vykdymą koordinuojantis asmuo</w:t>
            </w:r>
          </w:p>
        </w:tc>
        <w:tc>
          <w:tcPr>
            <w:tcW w:w="3510" w:type="dxa"/>
          </w:tcPr>
          <w:p w14:paraId="76B7A509" w14:textId="77777777" w:rsidR="00005D75" w:rsidRPr="007E43EE" w:rsidRDefault="00005D75" w:rsidP="003B4F99">
            <w:pPr>
              <w:ind w:left="463" w:hanging="463"/>
              <w:jc w:val="center"/>
              <w:rPr>
                <w:sz w:val="22"/>
                <w:szCs w:val="22"/>
                <w:lang w:eastAsia="pl-PL"/>
              </w:rPr>
            </w:pPr>
          </w:p>
          <w:p w14:paraId="7E434D77" w14:textId="77777777" w:rsidR="00005D75" w:rsidRPr="007E43EE" w:rsidRDefault="00005D75" w:rsidP="003B4F99">
            <w:pPr>
              <w:ind w:left="463" w:hanging="463"/>
              <w:jc w:val="center"/>
              <w:rPr>
                <w:sz w:val="22"/>
                <w:szCs w:val="22"/>
                <w:lang w:eastAsia="pl-PL"/>
              </w:rPr>
            </w:pPr>
            <w:r w:rsidRPr="007E43EE">
              <w:rPr>
                <w:sz w:val="22"/>
                <w:szCs w:val="22"/>
                <w:lang w:eastAsia="pl-PL"/>
              </w:rPr>
              <w:t>Mokinys</w:t>
            </w:r>
          </w:p>
        </w:tc>
        <w:tc>
          <w:tcPr>
            <w:tcW w:w="3240" w:type="dxa"/>
          </w:tcPr>
          <w:p w14:paraId="76FFD087" w14:textId="77777777" w:rsidR="00005D75" w:rsidRPr="007E43EE" w:rsidRDefault="00005D75" w:rsidP="003B4F99">
            <w:pPr>
              <w:ind w:left="463" w:hanging="463"/>
              <w:jc w:val="center"/>
              <w:rPr>
                <w:sz w:val="22"/>
                <w:szCs w:val="22"/>
                <w:lang w:eastAsia="pl-PL"/>
              </w:rPr>
            </w:pPr>
          </w:p>
          <w:p w14:paraId="4EEFC673" w14:textId="77777777" w:rsidR="00005D75" w:rsidRPr="007E43EE" w:rsidRDefault="00005D75" w:rsidP="003B4F99">
            <w:pPr>
              <w:ind w:left="463" w:hanging="463"/>
              <w:jc w:val="center"/>
              <w:rPr>
                <w:sz w:val="22"/>
                <w:szCs w:val="22"/>
                <w:lang w:eastAsia="pl-PL"/>
              </w:rPr>
            </w:pPr>
            <w:r w:rsidRPr="007E43EE">
              <w:rPr>
                <w:sz w:val="22"/>
                <w:szCs w:val="22"/>
                <w:lang w:eastAsia="pl-PL"/>
              </w:rPr>
              <w:t>Vienas iš tėvų (globėjų/rūpintojų)</w:t>
            </w:r>
          </w:p>
        </w:tc>
      </w:tr>
      <w:tr w:rsidR="00005D75" w:rsidRPr="007E43EE" w14:paraId="6413F8E8" w14:textId="77777777" w:rsidTr="00005D75">
        <w:trPr>
          <w:trHeight w:val="525"/>
        </w:trPr>
        <w:tc>
          <w:tcPr>
            <w:tcW w:w="3415" w:type="dxa"/>
          </w:tcPr>
          <w:p w14:paraId="26920B35" w14:textId="77777777" w:rsidR="00005D75" w:rsidRPr="007E43EE" w:rsidRDefault="00005D75" w:rsidP="003B4F99">
            <w:pPr>
              <w:ind w:left="463"/>
              <w:jc w:val="center"/>
              <w:rPr>
                <w:szCs w:val="24"/>
                <w:lang w:eastAsia="pl-PL"/>
              </w:rPr>
            </w:pPr>
            <w:r w:rsidRPr="007E43EE">
              <w:rPr>
                <w:szCs w:val="24"/>
                <w:lang w:eastAsia="pl-PL"/>
              </w:rPr>
              <w:t>____________________</w:t>
            </w:r>
          </w:p>
          <w:p w14:paraId="4BC4C8BE" w14:textId="77777777" w:rsidR="00005D75" w:rsidRPr="007E43EE" w:rsidRDefault="00005D75" w:rsidP="003B4F99">
            <w:pPr>
              <w:ind w:left="463"/>
              <w:jc w:val="center"/>
              <w:rPr>
                <w:sz w:val="16"/>
                <w:szCs w:val="16"/>
                <w:lang w:eastAsia="pl-PL"/>
              </w:rPr>
            </w:pPr>
            <w:r w:rsidRPr="007E43EE">
              <w:rPr>
                <w:sz w:val="16"/>
                <w:szCs w:val="16"/>
                <w:lang w:eastAsia="pl-PL"/>
              </w:rPr>
              <w:t>vardas, pavardė</w:t>
            </w:r>
          </w:p>
        </w:tc>
        <w:tc>
          <w:tcPr>
            <w:tcW w:w="3510" w:type="dxa"/>
          </w:tcPr>
          <w:p w14:paraId="57560EB8" w14:textId="77777777" w:rsidR="00005D75" w:rsidRPr="007E43EE" w:rsidRDefault="00005D75" w:rsidP="003B4F99">
            <w:pPr>
              <w:ind w:left="463" w:hanging="463"/>
              <w:jc w:val="center"/>
              <w:rPr>
                <w:szCs w:val="24"/>
                <w:lang w:eastAsia="pl-PL"/>
              </w:rPr>
            </w:pPr>
            <w:r w:rsidRPr="007E43EE">
              <w:rPr>
                <w:szCs w:val="24"/>
                <w:lang w:eastAsia="pl-PL"/>
              </w:rPr>
              <w:t>__________________________</w:t>
            </w:r>
          </w:p>
          <w:p w14:paraId="1B7F7FB0" w14:textId="77777777" w:rsidR="00005D75" w:rsidRPr="007E43EE" w:rsidRDefault="00005D75" w:rsidP="003B4F99">
            <w:pPr>
              <w:ind w:left="463" w:hanging="463"/>
              <w:jc w:val="center"/>
              <w:rPr>
                <w:sz w:val="16"/>
                <w:szCs w:val="16"/>
                <w:lang w:eastAsia="pl-PL"/>
              </w:rPr>
            </w:pPr>
            <w:r w:rsidRPr="007E43EE">
              <w:rPr>
                <w:sz w:val="16"/>
                <w:szCs w:val="16"/>
                <w:lang w:eastAsia="pl-PL"/>
              </w:rPr>
              <w:t>vardas, pavardė</w:t>
            </w:r>
          </w:p>
        </w:tc>
        <w:tc>
          <w:tcPr>
            <w:tcW w:w="3240" w:type="dxa"/>
          </w:tcPr>
          <w:p w14:paraId="05524A6C" w14:textId="77777777" w:rsidR="00005D75" w:rsidRPr="007E43EE" w:rsidRDefault="00005D75" w:rsidP="003B4F99">
            <w:pPr>
              <w:ind w:left="463" w:hanging="463"/>
              <w:jc w:val="center"/>
              <w:rPr>
                <w:szCs w:val="24"/>
                <w:lang w:eastAsia="pl-PL"/>
              </w:rPr>
            </w:pPr>
            <w:r w:rsidRPr="007E43EE">
              <w:rPr>
                <w:szCs w:val="24"/>
                <w:lang w:eastAsia="pl-PL"/>
              </w:rPr>
              <w:t>________________________</w:t>
            </w:r>
          </w:p>
          <w:p w14:paraId="40FDCFA6" w14:textId="77777777" w:rsidR="00005D75" w:rsidRPr="007E43EE" w:rsidRDefault="00005D75" w:rsidP="003B4F99">
            <w:pPr>
              <w:ind w:left="463" w:hanging="463"/>
              <w:jc w:val="center"/>
              <w:rPr>
                <w:sz w:val="16"/>
                <w:szCs w:val="16"/>
                <w:lang w:eastAsia="pl-PL"/>
              </w:rPr>
            </w:pPr>
            <w:r w:rsidRPr="007E43EE">
              <w:rPr>
                <w:sz w:val="16"/>
                <w:szCs w:val="16"/>
                <w:lang w:eastAsia="pl-PL"/>
              </w:rPr>
              <w:t>vardas, pavardė</w:t>
            </w:r>
          </w:p>
        </w:tc>
      </w:tr>
      <w:tr w:rsidR="00005D75" w:rsidRPr="007E43EE" w14:paraId="5C7BDEA8" w14:textId="77777777" w:rsidTr="00005D75">
        <w:trPr>
          <w:trHeight w:val="930"/>
        </w:trPr>
        <w:tc>
          <w:tcPr>
            <w:tcW w:w="3415" w:type="dxa"/>
          </w:tcPr>
          <w:p w14:paraId="6D40C1CF" w14:textId="77777777" w:rsidR="00005D75" w:rsidRPr="007E43EE" w:rsidRDefault="00005D75" w:rsidP="003B4F99">
            <w:pPr>
              <w:ind w:left="463"/>
              <w:jc w:val="center"/>
              <w:rPr>
                <w:szCs w:val="24"/>
                <w:lang w:eastAsia="pl-PL"/>
              </w:rPr>
            </w:pPr>
            <w:r w:rsidRPr="007E43EE">
              <w:rPr>
                <w:szCs w:val="24"/>
                <w:lang w:eastAsia="pl-PL"/>
              </w:rPr>
              <w:t>____________________</w:t>
            </w:r>
          </w:p>
          <w:p w14:paraId="685800C2" w14:textId="77777777" w:rsidR="00005D75" w:rsidRPr="007E43EE" w:rsidRDefault="00005D75" w:rsidP="003B4F99">
            <w:pPr>
              <w:ind w:left="463"/>
              <w:jc w:val="center"/>
              <w:rPr>
                <w:sz w:val="16"/>
                <w:szCs w:val="16"/>
                <w:lang w:eastAsia="pl-PL"/>
              </w:rPr>
            </w:pPr>
            <w:r w:rsidRPr="007E43EE">
              <w:rPr>
                <w:sz w:val="16"/>
                <w:szCs w:val="16"/>
                <w:lang w:eastAsia="pl-PL"/>
              </w:rPr>
              <w:t>parašas</w:t>
            </w:r>
          </w:p>
          <w:p w14:paraId="1321F54F" w14:textId="77777777" w:rsidR="00005D75" w:rsidRPr="007E43EE" w:rsidRDefault="00005D75" w:rsidP="003B4F99">
            <w:pPr>
              <w:ind w:left="463"/>
              <w:jc w:val="center"/>
              <w:rPr>
                <w:szCs w:val="24"/>
                <w:lang w:eastAsia="pl-PL"/>
              </w:rPr>
            </w:pPr>
            <w:r w:rsidRPr="007E43EE">
              <w:rPr>
                <w:szCs w:val="24"/>
                <w:lang w:eastAsia="pl-PL"/>
              </w:rPr>
              <w:t>____________________</w:t>
            </w:r>
          </w:p>
          <w:p w14:paraId="18CCA195" w14:textId="77777777" w:rsidR="00005D75" w:rsidRPr="007E43EE" w:rsidRDefault="00005D75" w:rsidP="003B4F99">
            <w:pPr>
              <w:ind w:left="463"/>
              <w:jc w:val="center"/>
              <w:rPr>
                <w:sz w:val="16"/>
                <w:szCs w:val="16"/>
                <w:lang w:eastAsia="pl-PL"/>
              </w:rPr>
            </w:pPr>
            <w:r w:rsidRPr="007E43EE">
              <w:rPr>
                <w:sz w:val="16"/>
                <w:szCs w:val="16"/>
                <w:lang w:eastAsia="pl-PL"/>
              </w:rPr>
              <w:t>data</w:t>
            </w:r>
          </w:p>
          <w:p w14:paraId="7D5F8859" w14:textId="77777777" w:rsidR="00005D75" w:rsidRPr="007E43EE" w:rsidRDefault="00005D75" w:rsidP="003B4F99">
            <w:pPr>
              <w:ind w:left="463"/>
              <w:jc w:val="center"/>
              <w:rPr>
                <w:sz w:val="16"/>
                <w:szCs w:val="16"/>
                <w:lang w:eastAsia="pl-PL"/>
              </w:rPr>
            </w:pPr>
          </w:p>
        </w:tc>
        <w:tc>
          <w:tcPr>
            <w:tcW w:w="3510" w:type="dxa"/>
          </w:tcPr>
          <w:p w14:paraId="54FEB983" w14:textId="77777777" w:rsidR="00005D75" w:rsidRPr="007E43EE" w:rsidRDefault="00005D75" w:rsidP="003B4F99">
            <w:pPr>
              <w:ind w:left="463" w:hanging="463"/>
              <w:jc w:val="center"/>
              <w:rPr>
                <w:szCs w:val="24"/>
                <w:lang w:eastAsia="pl-PL"/>
              </w:rPr>
            </w:pPr>
            <w:r w:rsidRPr="007E43EE">
              <w:rPr>
                <w:szCs w:val="24"/>
                <w:lang w:eastAsia="pl-PL"/>
              </w:rPr>
              <w:t>__________________________</w:t>
            </w:r>
          </w:p>
          <w:p w14:paraId="4B1FC81B" w14:textId="5F3CC43C" w:rsidR="00005D75" w:rsidRPr="007E43EE" w:rsidRDefault="004106A1" w:rsidP="003B4F99">
            <w:pPr>
              <w:ind w:left="463" w:hanging="463"/>
              <w:jc w:val="center"/>
              <w:rPr>
                <w:sz w:val="16"/>
                <w:szCs w:val="16"/>
                <w:lang w:eastAsia="pl-PL"/>
              </w:rPr>
            </w:pPr>
            <w:r w:rsidRPr="007E43EE">
              <w:rPr>
                <w:sz w:val="16"/>
                <w:szCs w:val="16"/>
                <w:lang w:eastAsia="pl-PL"/>
              </w:rPr>
              <w:t>p</w:t>
            </w:r>
            <w:r w:rsidR="00005D75" w:rsidRPr="007E43EE">
              <w:rPr>
                <w:sz w:val="16"/>
                <w:szCs w:val="16"/>
                <w:lang w:eastAsia="pl-PL"/>
              </w:rPr>
              <w:t>arašas</w:t>
            </w:r>
          </w:p>
          <w:p w14:paraId="1D4C94C5" w14:textId="77777777" w:rsidR="00005D75" w:rsidRPr="007E43EE" w:rsidRDefault="00005D75" w:rsidP="003B4F99">
            <w:pPr>
              <w:ind w:firstLine="52"/>
              <w:rPr>
                <w:sz w:val="16"/>
                <w:szCs w:val="16"/>
                <w:lang w:eastAsia="pl-PL"/>
              </w:rPr>
            </w:pPr>
            <w:r w:rsidRPr="007E43EE">
              <w:rPr>
                <w:szCs w:val="24"/>
                <w:lang w:eastAsia="pl-PL"/>
              </w:rPr>
              <w:t>__________________________</w:t>
            </w:r>
          </w:p>
          <w:p w14:paraId="1DF3FEB1" w14:textId="77777777" w:rsidR="00005D75" w:rsidRPr="007E43EE" w:rsidRDefault="00005D75" w:rsidP="003B4F99">
            <w:pPr>
              <w:ind w:left="463" w:hanging="411"/>
              <w:jc w:val="center"/>
              <w:rPr>
                <w:sz w:val="16"/>
                <w:szCs w:val="16"/>
                <w:lang w:eastAsia="pl-PL"/>
              </w:rPr>
            </w:pPr>
            <w:r w:rsidRPr="007E43EE">
              <w:rPr>
                <w:sz w:val="16"/>
                <w:szCs w:val="16"/>
                <w:lang w:eastAsia="pl-PL"/>
              </w:rPr>
              <w:t>data</w:t>
            </w:r>
          </w:p>
          <w:p w14:paraId="347E9DD3" w14:textId="77777777" w:rsidR="00005D75" w:rsidRPr="007E43EE" w:rsidRDefault="00005D75" w:rsidP="003B4F99">
            <w:pPr>
              <w:ind w:left="463" w:hanging="463"/>
              <w:jc w:val="center"/>
              <w:rPr>
                <w:sz w:val="16"/>
                <w:szCs w:val="16"/>
                <w:lang w:eastAsia="pl-PL"/>
              </w:rPr>
            </w:pPr>
          </w:p>
        </w:tc>
        <w:tc>
          <w:tcPr>
            <w:tcW w:w="3240" w:type="dxa"/>
          </w:tcPr>
          <w:p w14:paraId="7879731A" w14:textId="77777777" w:rsidR="00005D75" w:rsidRPr="007E43EE" w:rsidRDefault="00005D75" w:rsidP="003B4F99">
            <w:pPr>
              <w:ind w:left="463" w:hanging="463"/>
              <w:jc w:val="center"/>
              <w:rPr>
                <w:szCs w:val="24"/>
                <w:lang w:eastAsia="pl-PL"/>
              </w:rPr>
            </w:pPr>
            <w:r w:rsidRPr="007E43EE">
              <w:rPr>
                <w:szCs w:val="24"/>
                <w:lang w:eastAsia="pl-PL"/>
              </w:rPr>
              <w:t>________________________</w:t>
            </w:r>
          </w:p>
          <w:p w14:paraId="6641A946" w14:textId="114E0809" w:rsidR="00005D75" w:rsidRPr="007E43EE" w:rsidRDefault="004106A1" w:rsidP="003B4F99">
            <w:pPr>
              <w:ind w:left="463" w:hanging="463"/>
              <w:jc w:val="center"/>
              <w:rPr>
                <w:sz w:val="16"/>
                <w:szCs w:val="16"/>
                <w:lang w:eastAsia="pl-PL"/>
              </w:rPr>
            </w:pPr>
            <w:r w:rsidRPr="007E43EE">
              <w:rPr>
                <w:sz w:val="16"/>
                <w:szCs w:val="16"/>
                <w:lang w:eastAsia="pl-PL"/>
              </w:rPr>
              <w:t>p</w:t>
            </w:r>
            <w:r w:rsidR="00005D75" w:rsidRPr="007E43EE">
              <w:rPr>
                <w:sz w:val="16"/>
                <w:szCs w:val="16"/>
                <w:lang w:eastAsia="pl-PL"/>
              </w:rPr>
              <w:t>arašas</w:t>
            </w:r>
          </w:p>
          <w:p w14:paraId="0007D3F3" w14:textId="77777777" w:rsidR="00005D75" w:rsidRPr="007E43EE" w:rsidRDefault="00005D75" w:rsidP="003B4F99">
            <w:pPr>
              <w:ind w:left="89" w:firstLine="54"/>
              <w:rPr>
                <w:szCs w:val="24"/>
                <w:lang w:eastAsia="pl-PL"/>
              </w:rPr>
            </w:pPr>
            <w:r w:rsidRPr="007E43EE">
              <w:rPr>
                <w:szCs w:val="24"/>
                <w:lang w:eastAsia="pl-PL"/>
              </w:rPr>
              <w:t>________________________</w:t>
            </w:r>
          </w:p>
          <w:p w14:paraId="475ACBDF" w14:textId="77777777" w:rsidR="00005D75" w:rsidRPr="007E43EE" w:rsidRDefault="00005D75" w:rsidP="003B4F99">
            <w:pPr>
              <w:ind w:left="463" w:hanging="463"/>
              <w:jc w:val="center"/>
              <w:rPr>
                <w:sz w:val="16"/>
                <w:szCs w:val="16"/>
                <w:lang w:eastAsia="pl-PL"/>
              </w:rPr>
            </w:pPr>
            <w:r w:rsidRPr="007E43EE">
              <w:rPr>
                <w:sz w:val="16"/>
                <w:szCs w:val="16"/>
                <w:lang w:eastAsia="pl-PL"/>
              </w:rPr>
              <w:t>data</w:t>
            </w:r>
          </w:p>
          <w:p w14:paraId="014C0581" w14:textId="77777777" w:rsidR="00005D75" w:rsidRPr="007E43EE" w:rsidRDefault="00005D75" w:rsidP="003B4F99">
            <w:pPr>
              <w:ind w:left="463" w:hanging="463"/>
              <w:jc w:val="center"/>
              <w:rPr>
                <w:sz w:val="16"/>
                <w:szCs w:val="16"/>
                <w:lang w:eastAsia="pl-PL"/>
              </w:rPr>
            </w:pPr>
          </w:p>
        </w:tc>
      </w:tr>
    </w:tbl>
    <w:p w14:paraId="16495C12" w14:textId="77777777" w:rsidR="00AA7B2A" w:rsidRDefault="00AA7B2A" w:rsidP="00654ABE">
      <w:pPr>
        <w:pStyle w:val="Betarp"/>
        <w:spacing w:before="240" w:after="240"/>
        <w:rPr>
          <w:rFonts w:ascii="Times New Roman" w:hAnsi="Times New Roman" w:cs="Times New Roman"/>
          <w:b/>
          <w:sz w:val="24"/>
          <w:szCs w:val="24"/>
        </w:rPr>
      </w:pPr>
    </w:p>
    <w:p w14:paraId="4FB20F54" w14:textId="77777777" w:rsidR="009333D9" w:rsidRDefault="009333D9" w:rsidP="00654ABE">
      <w:pPr>
        <w:pStyle w:val="Betarp"/>
        <w:spacing w:before="240" w:after="240"/>
        <w:rPr>
          <w:rFonts w:ascii="Times New Roman" w:hAnsi="Times New Roman" w:cs="Times New Roman"/>
          <w:b/>
          <w:sz w:val="24"/>
          <w:szCs w:val="24"/>
        </w:rPr>
      </w:pPr>
    </w:p>
    <w:p w14:paraId="50E72749" w14:textId="77777777" w:rsidR="009333D9" w:rsidRDefault="009333D9" w:rsidP="00654ABE">
      <w:pPr>
        <w:pStyle w:val="Betarp"/>
        <w:spacing w:before="240" w:after="240"/>
        <w:rPr>
          <w:rFonts w:ascii="Times New Roman" w:hAnsi="Times New Roman" w:cs="Times New Roman"/>
          <w:b/>
          <w:sz w:val="24"/>
          <w:szCs w:val="24"/>
        </w:rPr>
      </w:pPr>
    </w:p>
    <w:p w14:paraId="2C77E5D9" w14:textId="77777777" w:rsidR="009333D9" w:rsidRDefault="009333D9" w:rsidP="00654ABE">
      <w:pPr>
        <w:pStyle w:val="Betarp"/>
        <w:spacing w:before="240" w:after="240"/>
        <w:rPr>
          <w:rFonts w:ascii="Times New Roman" w:hAnsi="Times New Roman" w:cs="Times New Roman"/>
          <w:b/>
          <w:sz w:val="24"/>
          <w:szCs w:val="24"/>
        </w:rPr>
      </w:pPr>
    </w:p>
    <w:p w14:paraId="1C089050" w14:textId="77777777" w:rsidR="009333D9" w:rsidRDefault="009333D9" w:rsidP="00654ABE">
      <w:pPr>
        <w:pStyle w:val="Betarp"/>
        <w:spacing w:before="240" w:after="240"/>
        <w:rPr>
          <w:rFonts w:ascii="Times New Roman" w:hAnsi="Times New Roman" w:cs="Times New Roman"/>
          <w:b/>
          <w:sz w:val="24"/>
          <w:szCs w:val="24"/>
        </w:rPr>
      </w:pPr>
    </w:p>
    <w:p w14:paraId="6EED6148" w14:textId="77777777" w:rsidR="009333D9" w:rsidRDefault="009333D9" w:rsidP="00654ABE">
      <w:pPr>
        <w:pStyle w:val="Betarp"/>
        <w:spacing w:before="240" w:after="240"/>
        <w:rPr>
          <w:rFonts w:ascii="Times New Roman" w:hAnsi="Times New Roman" w:cs="Times New Roman"/>
          <w:b/>
          <w:sz w:val="24"/>
          <w:szCs w:val="24"/>
        </w:rPr>
      </w:pPr>
    </w:p>
    <w:p w14:paraId="012AB652" w14:textId="77777777" w:rsidR="009333D9" w:rsidRPr="007E43EE" w:rsidRDefault="009333D9" w:rsidP="00654ABE">
      <w:pPr>
        <w:pStyle w:val="Betarp"/>
        <w:spacing w:before="240" w:after="240"/>
        <w:rPr>
          <w:rFonts w:ascii="Times New Roman" w:hAnsi="Times New Roman" w:cs="Times New Roman"/>
          <w:b/>
          <w:sz w:val="24"/>
          <w:szCs w:val="24"/>
        </w:rPr>
      </w:pPr>
    </w:p>
    <w:bookmarkEnd w:id="25"/>
    <w:p w14:paraId="1E4D2A3C" w14:textId="2E8ABA2A" w:rsidR="00BF3F53" w:rsidRPr="007E43EE" w:rsidRDefault="00BF3F53" w:rsidP="00AA7B2A">
      <w:pPr>
        <w:pStyle w:val="Betarp"/>
        <w:spacing w:before="240" w:after="240"/>
        <w:jc w:val="right"/>
        <w:rPr>
          <w:rFonts w:ascii="Times New Roman" w:hAnsi="Times New Roman" w:cs="Times New Roman"/>
          <w:b/>
          <w:sz w:val="24"/>
          <w:szCs w:val="24"/>
        </w:rPr>
      </w:pPr>
      <w:r w:rsidRPr="007E43EE">
        <w:rPr>
          <w:rFonts w:ascii="Times New Roman" w:hAnsi="Times New Roman" w:cs="Times New Roman"/>
          <w:b/>
          <w:sz w:val="24"/>
          <w:szCs w:val="24"/>
        </w:rPr>
        <w:lastRenderedPageBreak/>
        <w:t>2 UP priedas</w:t>
      </w:r>
    </w:p>
    <w:bookmarkEnd w:id="23"/>
    <w:p w14:paraId="0D190D6E" w14:textId="77777777" w:rsidR="000F41A2" w:rsidRPr="007E43EE" w:rsidRDefault="000F41A2" w:rsidP="000F41A2">
      <w:pPr>
        <w:ind w:firstLine="5700"/>
      </w:pPr>
      <w:r w:rsidRPr="007E43EE">
        <w:t>PATVIRTINTA</w:t>
      </w:r>
    </w:p>
    <w:p w14:paraId="1524F63A" w14:textId="77777777" w:rsidR="000F41A2" w:rsidRPr="007E43EE" w:rsidRDefault="000F41A2" w:rsidP="000F41A2">
      <w:pPr>
        <w:ind w:firstLine="5700"/>
      </w:pPr>
      <w:r w:rsidRPr="007E43EE">
        <w:t>Ignalinos r. Vidiškių gimnazijos</w:t>
      </w:r>
    </w:p>
    <w:p w14:paraId="4606CA90" w14:textId="77777777" w:rsidR="000F41A2" w:rsidRPr="007E43EE" w:rsidRDefault="000F41A2" w:rsidP="000F41A2">
      <w:pPr>
        <w:ind w:firstLine="5700"/>
      </w:pPr>
      <w:r w:rsidRPr="007E43EE">
        <w:t>direktoriaus 20__ m. ___________d.</w:t>
      </w:r>
    </w:p>
    <w:p w14:paraId="0D95D8B2" w14:textId="77777777" w:rsidR="000F41A2" w:rsidRPr="007E43EE" w:rsidRDefault="000F41A2" w:rsidP="000F41A2">
      <w:pPr>
        <w:spacing w:after="240"/>
        <w:ind w:firstLine="5700"/>
      </w:pPr>
      <w:r w:rsidRPr="007E43EE">
        <w:t xml:space="preserve">įsakymu Nr. </w:t>
      </w:r>
    </w:p>
    <w:tbl>
      <w:tblPr>
        <w:tblW w:w="10165" w:type="dxa"/>
        <w:tblInd w:w="-567" w:type="dxa"/>
        <w:tblCellMar>
          <w:left w:w="70" w:type="dxa"/>
          <w:right w:w="70" w:type="dxa"/>
        </w:tblCellMar>
        <w:tblLook w:val="04A0" w:firstRow="1" w:lastRow="0" w:firstColumn="1" w:lastColumn="0" w:noHBand="0" w:noVBand="1"/>
      </w:tblPr>
      <w:tblGrid>
        <w:gridCol w:w="414"/>
        <w:gridCol w:w="662"/>
        <w:gridCol w:w="2162"/>
        <w:gridCol w:w="177"/>
        <w:gridCol w:w="3510"/>
        <w:gridCol w:w="222"/>
        <w:gridCol w:w="965"/>
        <w:gridCol w:w="965"/>
        <w:gridCol w:w="1002"/>
        <w:gridCol w:w="86"/>
      </w:tblGrid>
      <w:tr w:rsidR="000F41A2" w:rsidRPr="007E43EE" w14:paraId="65D3ED49" w14:textId="77777777" w:rsidTr="007B1450">
        <w:trPr>
          <w:gridBefore w:val="1"/>
          <w:gridAfter w:val="1"/>
          <w:wBefore w:w="558" w:type="dxa"/>
          <w:wAfter w:w="82" w:type="dxa"/>
          <w:trHeight w:val="373"/>
        </w:trPr>
        <w:tc>
          <w:tcPr>
            <w:tcW w:w="9525" w:type="dxa"/>
            <w:gridSpan w:val="8"/>
            <w:tcBorders>
              <w:top w:val="nil"/>
              <w:left w:val="nil"/>
              <w:bottom w:val="nil"/>
              <w:right w:val="nil"/>
            </w:tcBorders>
            <w:noWrap/>
            <w:vAlign w:val="bottom"/>
            <w:hideMark/>
          </w:tcPr>
          <w:p w14:paraId="5A6813FE" w14:textId="67D2BB7E" w:rsidR="000F41A2" w:rsidRPr="007E43EE" w:rsidRDefault="00590D68" w:rsidP="000F41A2">
            <w:pPr>
              <w:jc w:val="center"/>
              <w:rPr>
                <w:b/>
                <w:bCs/>
                <w:color w:val="000000"/>
                <w:szCs w:val="24"/>
                <w:lang w:eastAsia="pl-PL"/>
              </w:rPr>
            </w:pPr>
            <w:r w:rsidRPr="007E43EE">
              <w:rPr>
                <w:b/>
                <w:bCs/>
                <w:color w:val="000000"/>
                <w:szCs w:val="24"/>
                <w:lang w:eastAsia="pl-PL"/>
              </w:rPr>
              <w:t>IGNALINOS R. VIDIŠKIŲ GIMNAZIJOS</w:t>
            </w:r>
          </w:p>
        </w:tc>
      </w:tr>
      <w:tr w:rsidR="000F41A2" w:rsidRPr="007E43EE" w14:paraId="3794AC89" w14:textId="77777777" w:rsidTr="007B1450">
        <w:trPr>
          <w:gridBefore w:val="1"/>
          <w:gridAfter w:val="1"/>
          <w:wBefore w:w="558" w:type="dxa"/>
          <w:wAfter w:w="82" w:type="dxa"/>
          <w:trHeight w:val="373"/>
        </w:trPr>
        <w:tc>
          <w:tcPr>
            <w:tcW w:w="9525" w:type="dxa"/>
            <w:gridSpan w:val="8"/>
            <w:tcBorders>
              <w:top w:val="nil"/>
              <w:left w:val="nil"/>
              <w:bottom w:val="nil"/>
              <w:right w:val="nil"/>
            </w:tcBorders>
            <w:noWrap/>
            <w:vAlign w:val="bottom"/>
            <w:hideMark/>
          </w:tcPr>
          <w:p w14:paraId="0E42E695" w14:textId="575923B0" w:rsidR="000F41A2" w:rsidRPr="007E43EE" w:rsidRDefault="00590D68" w:rsidP="000F41A2">
            <w:pPr>
              <w:jc w:val="center"/>
              <w:rPr>
                <w:b/>
                <w:bCs/>
                <w:color w:val="000000"/>
                <w:szCs w:val="24"/>
                <w:lang w:eastAsia="pl-PL"/>
              </w:rPr>
            </w:pPr>
            <w:r w:rsidRPr="007E43EE">
              <w:rPr>
                <w:b/>
                <w:bCs/>
                <w:color w:val="000000"/>
                <w:szCs w:val="24"/>
                <w:lang w:eastAsia="pl-PL"/>
              </w:rPr>
              <w:t>III KL. MOK. _______________________________</w:t>
            </w:r>
          </w:p>
        </w:tc>
      </w:tr>
      <w:tr w:rsidR="000F41A2" w:rsidRPr="007E43EE" w14:paraId="21C1051E" w14:textId="77777777" w:rsidTr="007B1450">
        <w:trPr>
          <w:gridBefore w:val="1"/>
          <w:gridAfter w:val="1"/>
          <w:wBefore w:w="558" w:type="dxa"/>
          <w:wAfter w:w="82" w:type="dxa"/>
          <w:trHeight w:val="388"/>
        </w:trPr>
        <w:tc>
          <w:tcPr>
            <w:tcW w:w="9525" w:type="dxa"/>
            <w:gridSpan w:val="8"/>
            <w:tcBorders>
              <w:top w:val="nil"/>
              <w:left w:val="nil"/>
              <w:bottom w:val="single" w:sz="8" w:space="0" w:color="auto"/>
              <w:right w:val="nil"/>
            </w:tcBorders>
            <w:noWrap/>
            <w:vAlign w:val="bottom"/>
            <w:hideMark/>
          </w:tcPr>
          <w:p w14:paraId="5DABC568" w14:textId="4F8AE7BC" w:rsidR="000F41A2" w:rsidRPr="007E43EE" w:rsidRDefault="00590D68" w:rsidP="000F41A2">
            <w:pPr>
              <w:jc w:val="center"/>
              <w:rPr>
                <w:b/>
                <w:bCs/>
                <w:color w:val="000000"/>
                <w:szCs w:val="24"/>
                <w:lang w:eastAsia="pl-PL"/>
              </w:rPr>
            </w:pPr>
            <w:r w:rsidRPr="007E43EE">
              <w:rPr>
                <w:b/>
                <w:bCs/>
                <w:color w:val="000000"/>
                <w:szCs w:val="24"/>
                <w:lang w:eastAsia="pl-PL"/>
              </w:rPr>
              <w:t>INDIVIDUALUS UGDYMO(SI) PLANAS 2023–2024, 2024–2025 M. M.</w:t>
            </w:r>
          </w:p>
        </w:tc>
      </w:tr>
      <w:tr w:rsidR="00FB63F9" w:rsidRPr="007E43EE" w14:paraId="1C87FA98" w14:textId="77777777" w:rsidTr="007B1450">
        <w:trPr>
          <w:gridBefore w:val="1"/>
          <w:gridAfter w:val="1"/>
          <w:wBefore w:w="558" w:type="dxa"/>
          <w:wAfter w:w="82" w:type="dxa"/>
          <w:trHeight w:val="1228"/>
        </w:trPr>
        <w:tc>
          <w:tcPr>
            <w:tcW w:w="6723" w:type="dxa"/>
            <w:gridSpan w:val="5"/>
            <w:tcBorders>
              <w:top w:val="single" w:sz="8" w:space="0" w:color="auto"/>
              <w:left w:val="single" w:sz="8" w:space="0" w:color="auto"/>
              <w:bottom w:val="single" w:sz="8" w:space="0" w:color="auto"/>
              <w:right w:val="single" w:sz="8" w:space="0" w:color="000000"/>
            </w:tcBorders>
            <w:vAlign w:val="center"/>
            <w:hideMark/>
          </w:tcPr>
          <w:p w14:paraId="04EE1DAE" w14:textId="3961A34E" w:rsidR="000F41A2" w:rsidRPr="007E43EE" w:rsidRDefault="000F41A2" w:rsidP="000F41A2">
            <w:pPr>
              <w:jc w:val="center"/>
              <w:rPr>
                <w:b/>
                <w:bCs/>
                <w:color w:val="000000"/>
                <w:szCs w:val="24"/>
                <w:lang w:eastAsia="pl-PL"/>
              </w:rPr>
            </w:pPr>
            <w:r w:rsidRPr="007E43EE">
              <w:rPr>
                <w:b/>
                <w:bCs/>
                <w:color w:val="000000"/>
                <w:szCs w:val="24"/>
                <w:lang w:eastAsia="pl-PL"/>
              </w:rPr>
              <w:t>Dalykai</w:t>
            </w:r>
          </w:p>
        </w:tc>
        <w:tc>
          <w:tcPr>
            <w:tcW w:w="922" w:type="dxa"/>
            <w:tcBorders>
              <w:top w:val="nil"/>
              <w:left w:val="nil"/>
              <w:bottom w:val="single" w:sz="8" w:space="0" w:color="auto"/>
              <w:right w:val="single" w:sz="8" w:space="0" w:color="auto"/>
            </w:tcBorders>
            <w:vAlign w:val="bottom"/>
            <w:hideMark/>
          </w:tcPr>
          <w:p w14:paraId="3DF53E27" w14:textId="77777777" w:rsidR="000F41A2" w:rsidRPr="007E43EE" w:rsidRDefault="000F41A2" w:rsidP="000F41A2">
            <w:pPr>
              <w:rPr>
                <w:b/>
                <w:bCs/>
                <w:color w:val="000000"/>
                <w:sz w:val="18"/>
                <w:szCs w:val="18"/>
                <w:lang w:eastAsia="pl-PL"/>
              </w:rPr>
            </w:pPr>
            <w:r w:rsidRPr="007E43EE">
              <w:rPr>
                <w:b/>
                <w:bCs/>
                <w:color w:val="000000"/>
                <w:sz w:val="18"/>
                <w:szCs w:val="18"/>
                <w:lang w:eastAsia="pl-PL"/>
              </w:rPr>
              <w:t>Savaitinis pamokų skaičius per 2 metus</w:t>
            </w:r>
          </w:p>
        </w:tc>
        <w:tc>
          <w:tcPr>
            <w:tcW w:w="922" w:type="dxa"/>
            <w:tcBorders>
              <w:top w:val="nil"/>
              <w:left w:val="nil"/>
              <w:bottom w:val="single" w:sz="8" w:space="0" w:color="auto"/>
              <w:right w:val="single" w:sz="8" w:space="0" w:color="auto"/>
            </w:tcBorders>
            <w:vAlign w:val="bottom"/>
            <w:hideMark/>
          </w:tcPr>
          <w:p w14:paraId="045E42E0" w14:textId="77777777" w:rsidR="000F41A2" w:rsidRPr="007E43EE" w:rsidRDefault="000F41A2" w:rsidP="000F41A2">
            <w:pPr>
              <w:rPr>
                <w:b/>
                <w:bCs/>
                <w:color w:val="000000"/>
                <w:sz w:val="18"/>
                <w:szCs w:val="18"/>
                <w:lang w:eastAsia="pl-PL"/>
              </w:rPr>
            </w:pPr>
            <w:r w:rsidRPr="007E43EE">
              <w:rPr>
                <w:b/>
                <w:bCs/>
                <w:color w:val="000000"/>
                <w:sz w:val="18"/>
                <w:szCs w:val="18"/>
                <w:lang w:eastAsia="pl-PL"/>
              </w:rPr>
              <w:t>Savaitinis pamokų skaičius III kl.</w:t>
            </w:r>
          </w:p>
        </w:tc>
        <w:tc>
          <w:tcPr>
            <w:tcW w:w="958" w:type="dxa"/>
            <w:tcBorders>
              <w:top w:val="nil"/>
              <w:left w:val="nil"/>
              <w:bottom w:val="single" w:sz="8" w:space="0" w:color="auto"/>
              <w:right w:val="single" w:sz="8" w:space="0" w:color="auto"/>
            </w:tcBorders>
            <w:vAlign w:val="bottom"/>
            <w:hideMark/>
          </w:tcPr>
          <w:p w14:paraId="6F4B5DFD" w14:textId="77777777" w:rsidR="000F41A2" w:rsidRPr="007E43EE" w:rsidRDefault="000F41A2" w:rsidP="000F41A2">
            <w:pPr>
              <w:rPr>
                <w:rFonts w:ascii="Calibri" w:hAnsi="Calibri" w:cs="Calibri"/>
                <w:b/>
                <w:bCs/>
                <w:color w:val="000000"/>
                <w:sz w:val="18"/>
                <w:szCs w:val="18"/>
                <w:lang w:eastAsia="pl-PL"/>
              </w:rPr>
            </w:pPr>
            <w:r w:rsidRPr="007E43EE">
              <w:rPr>
                <w:rFonts w:ascii="Calibri" w:hAnsi="Calibri" w:cs="Calibri"/>
                <w:b/>
                <w:bCs/>
                <w:color w:val="000000"/>
                <w:sz w:val="18"/>
                <w:szCs w:val="18"/>
                <w:lang w:eastAsia="pl-PL"/>
              </w:rPr>
              <w:t xml:space="preserve">Savaitinis pamokų skaičius </w:t>
            </w:r>
          </w:p>
          <w:p w14:paraId="2F3843A6" w14:textId="607B251B" w:rsidR="000F41A2" w:rsidRPr="007E43EE" w:rsidRDefault="000F41A2" w:rsidP="000F41A2">
            <w:pPr>
              <w:rPr>
                <w:rFonts w:ascii="Calibri" w:hAnsi="Calibri" w:cs="Calibri"/>
                <w:b/>
                <w:bCs/>
                <w:color w:val="000000"/>
                <w:sz w:val="18"/>
                <w:szCs w:val="18"/>
                <w:lang w:eastAsia="pl-PL"/>
              </w:rPr>
            </w:pPr>
            <w:r w:rsidRPr="007E43EE">
              <w:rPr>
                <w:rFonts w:ascii="Calibri" w:hAnsi="Calibri" w:cs="Calibri"/>
                <w:b/>
                <w:bCs/>
                <w:color w:val="000000"/>
                <w:sz w:val="18"/>
                <w:szCs w:val="18"/>
                <w:lang w:eastAsia="pl-PL"/>
              </w:rPr>
              <w:t>IV kl.</w:t>
            </w:r>
          </w:p>
        </w:tc>
      </w:tr>
      <w:tr w:rsidR="00FB63F9" w:rsidRPr="007E43EE" w14:paraId="6C75AE96" w14:textId="77777777" w:rsidTr="007B1450">
        <w:trPr>
          <w:gridBefore w:val="1"/>
          <w:gridAfter w:val="1"/>
          <w:wBefore w:w="558" w:type="dxa"/>
          <w:wAfter w:w="82" w:type="dxa"/>
          <w:trHeight w:val="299"/>
        </w:trPr>
        <w:tc>
          <w:tcPr>
            <w:tcW w:w="662" w:type="dxa"/>
            <w:vMerge w:val="restart"/>
            <w:tcBorders>
              <w:top w:val="nil"/>
              <w:left w:val="single" w:sz="8" w:space="0" w:color="auto"/>
              <w:bottom w:val="single" w:sz="8" w:space="0" w:color="000000"/>
              <w:right w:val="single" w:sz="8" w:space="0" w:color="auto"/>
            </w:tcBorders>
            <w:shd w:val="clear" w:color="000000" w:fill="FF5050"/>
            <w:textDirection w:val="btLr"/>
            <w:vAlign w:val="center"/>
            <w:hideMark/>
          </w:tcPr>
          <w:p w14:paraId="27A5510B"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Privalomi dalykai</w:t>
            </w:r>
          </w:p>
        </w:tc>
        <w:tc>
          <w:tcPr>
            <w:tcW w:w="2162" w:type="dxa"/>
            <w:vMerge w:val="restart"/>
            <w:tcBorders>
              <w:top w:val="nil"/>
              <w:left w:val="single" w:sz="8" w:space="0" w:color="auto"/>
              <w:bottom w:val="single" w:sz="4" w:space="0" w:color="000000"/>
              <w:right w:val="nil"/>
            </w:tcBorders>
            <w:vAlign w:val="center"/>
            <w:hideMark/>
          </w:tcPr>
          <w:p w14:paraId="0C22D2D7" w14:textId="77777777" w:rsidR="000F41A2" w:rsidRPr="007E43EE" w:rsidRDefault="000F41A2" w:rsidP="000F41A2">
            <w:pPr>
              <w:rPr>
                <w:color w:val="000000"/>
                <w:sz w:val="22"/>
                <w:szCs w:val="22"/>
                <w:lang w:eastAsia="pl-PL"/>
              </w:rPr>
            </w:pPr>
            <w:r w:rsidRPr="007E43EE">
              <w:rPr>
                <w:color w:val="000000"/>
                <w:sz w:val="22"/>
                <w:szCs w:val="22"/>
                <w:lang w:eastAsia="pl-PL"/>
              </w:rPr>
              <w:t>Rinktis B arba I kursą</w:t>
            </w:r>
          </w:p>
        </w:tc>
        <w:tc>
          <w:tcPr>
            <w:tcW w:w="3899" w:type="dxa"/>
            <w:gridSpan w:val="3"/>
            <w:tcBorders>
              <w:top w:val="nil"/>
              <w:left w:val="single" w:sz="4" w:space="0" w:color="auto"/>
              <w:bottom w:val="single" w:sz="4" w:space="0" w:color="auto"/>
              <w:right w:val="single" w:sz="8" w:space="0" w:color="auto"/>
            </w:tcBorders>
            <w:noWrap/>
            <w:vAlign w:val="bottom"/>
            <w:hideMark/>
          </w:tcPr>
          <w:p w14:paraId="2EFF2C4B" w14:textId="77777777" w:rsidR="000F41A2" w:rsidRPr="007E43EE" w:rsidRDefault="000F41A2" w:rsidP="000F41A2">
            <w:pPr>
              <w:rPr>
                <w:color w:val="000000"/>
                <w:sz w:val="22"/>
                <w:szCs w:val="22"/>
                <w:lang w:eastAsia="pl-PL"/>
              </w:rPr>
            </w:pPr>
            <w:r w:rsidRPr="007E43EE">
              <w:rPr>
                <w:color w:val="000000"/>
                <w:sz w:val="22"/>
                <w:szCs w:val="22"/>
                <w:lang w:eastAsia="pl-PL"/>
              </w:rPr>
              <w:t>Lietuvių kalba ir literatūra (bendrasis kursas)</w:t>
            </w:r>
          </w:p>
        </w:tc>
        <w:tc>
          <w:tcPr>
            <w:tcW w:w="922" w:type="dxa"/>
            <w:tcBorders>
              <w:top w:val="nil"/>
              <w:left w:val="nil"/>
              <w:bottom w:val="single" w:sz="4" w:space="0" w:color="auto"/>
              <w:right w:val="single" w:sz="4" w:space="0" w:color="auto"/>
            </w:tcBorders>
            <w:noWrap/>
            <w:vAlign w:val="bottom"/>
            <w:hideMark/>
          </w:tcPr>
          <w:p w14:paraId="0E52F6D7"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8</w:t>
            </w:r>
          </w:p>
        </w:tc>
        <w:tc>
          <w:tcPr>
            <w:tcW w:w="922" w:type="dxa"/>
            <w:tcBorders>
              <w:top w:val="nil"/>
              <w:left w:val="nil"/>
              <w:bottom w:val="single" w:sz="4" w:space="0" w:color="auto"/>
              <w:right w:val="single" w:sz="4" w:space="0" w:color="auto"/>
            </w:tcBorders>
            <w:noWrap/>
            <w:vAlign w:val="bottom"/>
            <w:hideMark/>
          </w:tcPr>
          <w:p w14:paraId="1FD4556C" w14:textId="77777777" w:rsidR="000F41A2" w:rsidRPr="007E43EE" w:rsidRDefault="000F41A2" w:rsidP="000F41A2">
            <w:pPr>
              <w:jc w:val="center"/>
              <w:rPr>
                <w:color w:val="000000"/>
                <w:sz w:val="22"/>
                <w:szCs w:val="22"/>
                <w:lang w:eastAsia="pl-PL"/>
              </w:rPr>
            </w:pPr>
            <w:r w:rsidRPr="007E43EE">
              <w:rPr>
                <w:color w:val="000000"/>
                <w:sz w:val="22"/>
                <w:szCs w:val="22"/>
                <w:lang w:eastAsia="pl-PL"/>
              </w:rPr>
              <w:t> </w:t>
            </w:r>
          </w:p>
        </w:tc>
        <w:tc>
          <w:tcPr>
            <w:tcW w:w="958" w:type="dxa"/>
            <w:tcBorders>
              <w:top w:val="nil"/>
              <w:left w:val="nil"/>
              <w:bottom w:val="single" w:sz="4" w:space="0" w:color="auto"/>
              <w:right w:val="single" w:sz="8" w:space="0" w:color="auto"/>
            </w:tcBorders>
            <w:noWrap/>
            <w:vAlign w:val="bottom"/>
            <w:hideMark/>
          </w:tcPr>
          <w:p w14:paraId="2FDDD65E" w14:textId="77777777" w:rsidR="000F41A2" w:rsidRPr="007E43EE" w:rsidRDefault="000F41A2" w:rsidP="000F41A2">
            <w:pPr>
              <w:jc w:val="center"/>
              <w:rPr>
                <w:rFonts w:ascii="Calibri" w:hAnsi="Calibri" w:cs="Calibri"/>
                <w:color w:val="000000"/>
                <w:sz w:val="22"/>
                <w:szCs w:val="22"/>
                <w:lang w:eastAsia="pl-PL"/>
              </w:rPr>
            </w:pPr>
            <w:r w:rsidRPr="007E43EE">
              <w:rPr>
                <w:rFonts w:ascii="Calibri" w:hAnsi="Calibri" w:cs="Calibri"/>
                <w:color w:val="000000"/>
                <w:sz w:val="22"/>
                <w:szCs w:val="22"/>
                <w:lang w:eastAsia="pl-PL"/>
              </w:rPr>
              <w:t> </w:t>
            </w:r>
          </w:p>
        </w:tc>
      </w:tr>
      <w:tr w:rsidR="00FB63F9" w:rsidRPr="007E43EE" w14:paraId="03B34ABB"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79B7938B"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4" w:space="0" w:color="000000"/>
              <w:right w:val="nil"/>
            </w:tcBorders>
            <w:vAlign w:val="center"/>
            <w:hideMark/>
          </w:tcPr>
          <w:p w14:paraId="12A440CC"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8" w:space="0" w:color="auto"/>
              <w:right w:val="single" w:sz="8" w:space="0" w:color="auto"/>
            </w:tcBorders>
            <w:noWrap/>
            <w:vAlign w:val="bottom"/>
            <w:hideMark/>
          </w:tcPr>
          <w:p w14:paraId="42568AFB" w14:textId="77777777" w:rsidR="000F41A2" w:rsidRPr="007E43EE" w:rsidRDefault="000F41A2" w:rsidP="000F41A2">
            <w:pPr>
              <w:rPr>
                <w:color w:val="000000"/>
                <w:sz w:val="22"/>
                <w:szCs w:val="22"/>
                <w:lang w:eastAsia="pl-PL"/>
              </w:rPr>
            </w:pPr>
            <w:r w:rsidRPr="007E43EE">
              <w:rPr>
                <w:color w:val="000000"/>
                <w:sz w:val="22"/>
                <w:szCs w:val="22"/>
                <w:lang w:eastAsia="pl-PL"/>
              </w:rPr>
              <w:t>Lietuvių kalba ir literatūra (išplėstinis kursas)</w:t>
            </w:r>
          </w:p>
        </w:tc>
        <w:tc>
          <w:tcPr>
            <w:tcW w:w="922" w:type="dxa"/>
            <w:tcBorders>
              <w:top w:val="nil"/>
              <w:left w:val="nil"/>
              <w:bottom w:val="single" w:sz="8" w:space="0" w:color="auto"/>
              <w:right w:val="single" w:sz="4" w:space="0" w:color="auto"/>
            </w:tcBorders>
            <w:noWrap/>
            <w:vAlign w:val="bottom"/>
            <w:hideMark/>
          </w:tcPr>
          <w:p w14:paraId="0D1E93DB"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12</w:t>
            </w:r>
          </w:p>
        </w:tc>
        <w:tc>
          <w:tcPr>
            <w:tcW w:w="922" w:type="dxa"/>
            <w:tcBorders>
              <w:top w:val="nil"/>
              <w:left w:val="nil"/>
              <w:bottom w:val="single" w:sz="8" w:space="0" w:color="auto"/>
              <w:right w:val="single" w:sz="4" w:space="0" w:color="auto"/>
            </w:tcBorders>
            <w:noWrap/>
            <w:vAlign w:val="bottom"/>
          </w:tcPr>
          <w:p w14:paraId="691AF5C6" w14:textId="021CB275"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4A539621" w14:textId="4D20E5CC" w:rsidR="000F41A2" w:rsidRPr="007E43EE" w:rsidRDefault="000F41A2" w:rsidP="000F41A2">
            <w:pPr>
              <w:jc w:val="center"/>
              <w:rPr>
                <w:rFonts w:ascii="Calibri" w:hAnsi="Calibri" w:cs="Calibri"/>
                <w:color w:val="000000"/>
                <w:sz w:val="22"/>
                <w:szCs w:val="22"/>
                <w:lang w:eastAsia="pl-PL"/>
              </w:rPr>
            </w:pPr>
          </w:p>
        </w:tc>
      </w:tr>
      <w:tr w:rsidR="00FB63F9" w:rsidRPr="007E43EE" w14:paraId="4C702CC4"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10469A24"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4" w:space="0" w:color="000000"/>
              <w:right w:val="nil"/>
            </w:tcBorders>
            <w:vAlign w:val="center"/>
            <w:hideMark/>
          </w:tcPr>
          <w:p w14:paraId="7F93FF03"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6BAB0F2C" w14:textId="77777777" w:rsidR="000F41A2" w:rsidRPr="007E43EE" w:rsidRDefault="000F41A2" w:rsidP="000F41A2">
            <w:pPr>
              <w:rPr>
                <w:color w:val="000000"/>
                <w:sz w:val="22"/>
                <w:szCs w:val="22"/>
                <w:lang w:eastAsia="pl-PL"/>
              </w:rPr>
            </w:pPr>
            <w:r w:rsidRPr="007E43EE">
              <w:rPr>
                <w:color w:val="000000"/>
                <w:sz w:val="22"/>
                <w:szCs w:val="22"/>
                <w:lang w:eastAsia="pl-PL"/>
              </w:rPr>
              <w:t>Matematika (bendrasis kursas)</w:t>
            </w:r>
          </w:p>
        </w:tc>
        <w:tc>
          <w:tcPr>
            <w:tcW w:w="922" w:type="dxa"/>
            <w:tcBorders>
              <w:top w:val="nil"/>
              <w:left w:val="nil"/>
              <w:bottom w:val="single" w:sz="4" w:space="0" w:color="auto"/>
              <w:right w:val="single" w:sz="4" w:space="0" w:color="auto"/>
            </w:tcBorders>
            <w:noWrap/>
            <w:vAlign w:val="bottom"/>
            <w:hideMark/>
          </w:tcPr>
          <w:p w14:paraId="1C71F935"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8</w:t>
            </w:r>
          </w:p>
        </w:tc>
        <w:tc>
          <w:tcPr>
            <w:tcW w:w="922" w:type="dxa"/>
            <w:tcBorders>
              <w:top w:val="nil"/>
              <w:left w:val="nil"/>
              <w:bottom w:val="single" w:sz="4" w:space="0" w:color="auto"/>
              <w:right w:val="single" w:sz="4" w:space="0" w:color="auto"/>
            </w:tcBorders>
            <w:noWrap/>
            <w:vAlign w:val="bottom"/>
          </w:tcPr>
          <w:p w14:paraId="5B722139" w14:textId="1768E54B"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44715FAC" w14:textId="21F6E2D6" w:rsidR="000F41A2" w:rsidRPr="007E43EE" w:rsidRDefault="000F41A2" w:rsidP="000F41A2">
            <w:pPr>
              <w:jc w:val="center"/>
              <w:rPr>
                <w:rFonts w:ascii="Calibri" w:hAnsi="Calibri" w:cs="Calibri"/>
                <w:color w:val="000000"/>
                <w:sz w:val="22"/>
                <w:szCs w:val="22"/>
                <w:lang w:eastAsia="pl-PL"/>
              </w:rPr>
            </w:pPr>
          </w:p>
        </w:tc>
      </w:tr>
      <w:tr w:rsidR="00FB63F9" w:rsidRPr="007E43EE" w14:paraId="2040CC87"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06722888"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4" w:space="0" w:color="000000"/>
              <w:right w:val="nil"/>
            </w:tcBorders>
            <w:vAlign w:val="center"/>
            <w:hideMark/>
          </w:tcPr>
          <w:p w14:paraId="6489AE43"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8" w:space="0" w:color="auto"/>
              <w:right w:val="single" w:sz="8" w:space="0" w:color="auto"/>
            </w:tcBorders>
            <w:noWrap/>
            <w:vAlign w:val="bottom"/>
            <w:hideMark/>
          </w:tcPr>
          <w:p w14:paraId="10EF3DC6" w14:textId="77777777" w:rsidR="000F41A2" w:rsidRPr="007E43EE" w:rsidRDefault="000F41A2" w:rsidP="000F41A2">
            <w:pPr>
              <w:rPr>
                <w:color w:val="000000"/>
                <w:sz w:val="22"/>
                <w:szCs w:val="22"/>
                <w:lang w:eastAsia="pl-PL"/>
              </w:rPr>
            </w:pPr>
            <w:r w:rsidRPr="007E43EE">
              <w:rPr>
                <w:color w:val="000000"/>
                <w:sz w:val="22"/>
                <w:szCs w:val="22"/>
                <w:lang w:eastAsia="pl-PL"/>
              </w:rPr>
              <w:t>Matematika (išplėstinis kursas)</w:t>
            </w:r>
          </w:p>
        </w:tc>
        <w:tc>
          <w:tcPr>
            <w:tcW w:w="922" w:type="dxa"/>
            <w:tcBorders>
              <w:top w:val="nil"/>
              <w:left w:val="nil"/>
              <w:bottom w:val="single" w:sz="8" w:space="0" w:color="auto"/>
              <w:right w:val="single" w:sz="4" w:space="0" w:color="auto"/>
            </w:tcBorders>
            <w:noWrap/>
            <w:vAlign w:val="bottom"/>
            <w:hideMark/>
          </w:tcPr>
          <w:p w14:paraId="45218AF4"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12</w:t>
            </w:r>
          </w:p>
        </w:tc>
        <w:tc>
          <w:tcPr>
            <w:tcW w:w="922" w:type="dxa"/>
            <w:tcBorders>
              <w:top w:val="nil"/>
              <w:left w:val="nil"/>
              <w:bottom w:val="single" w:sz="8" w:space="0" w:color="auto"/>
              <w:right w:val="single" w:sz="4" w:space="0" w:color="auto"/>
            </w:tcBorders>
            <w:noWrap/>
            <w:vAlign w:val="bottom"/>
          </w:tcPr>
          <w:p w14:paraId="32DC8B0F" w14:textId="2E7A2149"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51CF7ED0" w14:textId="2E31258B" w:rsidR="000F41A2" w:rsidRPr="007E43EE" w:rsidRDefault="000F41A2" w:rsidP="000F41A2">
            <w:pPr>
              <w:jc w:val="center"/>
              <w:rPr>
                <w:rFonts w:ascii="Calibri" w:hAnsi="Calibri" w:cs="Calibri"/>
                <w:color w:val="000000"/>
                <w:sz w:val="22"/>
                <w:szCs w:val="22"/>
                <w:lang w:eastAsia="pl-PL"/>
              </w:rPr>
            </w:pPr>
          </w:p>
        </w:tc>
      </w:tr>
      <w:tr w:rsidR="00FB63F9" w:rsidRPr="007E43EE" w14:paraId="1670C7B4"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70F31E26" w14:textId="77777777" w:rsidR="000F41A2" w:rsidRPr="007E43EE" w:rsidRDefault="000F41A2" w:rsidP="000F41A2">
            <w:pPr>
              <w:rPr>
                <w:b/>
                <w:bCs/>
                <w:color w:val="000000"/>
                <w:sz w:val="22"/>
                <w:szCs w:val="22"/>
                <w:lang w:eastAsia="pl-PL"/>
              </w:rPr>
            </w:pPr>
          </w:p>
        </w:tc>
        <w:tc>
          <w:tcPr>
            <w:tcW w:w="2162" w:type="dxa"/>
            <w:tcBorders>
              <w:top w:val="nil"/>
              <w:left w:val="nil"/>
              <w:bottom w:val="single" w:sz="8" w:space="0" w:color="auto"/>
              <w:right w:val="nil"/>
            </w:tcBorders>
            <w:noWrap/>
            <w:vAlign w:val="center"/>
            <w:hideMark/>
          </w:tcPr>
          <w:p w14:paraId="39D8801B" w14:textId="77777777" w:rsidR="000F41A2" w:rsidRPr="007E43EE" w:rsidRDefault="000F41A2" w:rsidP="000F41A2">
            <w:pPr>
              <w:rPr>
                <w:color w:val="000000"/>
                <w:sz w:val="22"/>
                <w:szCs w:val="22"/>
                <w:lang w:eastAsia="pl-PL"/>
              </w:rPr>
            </w:pPr>
            <w:r w:rsidRPr="007E43EE">
              <w:rPr>
                <w:color w:val="000000"/>
                <w:sz w:val="22"/>
                <w:szCs w:val="22"/>
                <w:lang w:eastAsia="pl-PL"/>
              </w:rPr>
              <w:t>Rinktis privaloma</w:t>
            </w:r>
          </w:p>
        </w:tc>
        <w:tc>
          <w:tcPr>
            <w:tcW w:w="3899" w:type="dxa"/>
            <w:gridSpan w:val="3"/>
            <w:tcBorders>
              <w:top w:val="nil"/>
              <w:left w:val="single" w:sz="4" w:space="0" w:color="auto"/>
              <w:bottom w:val="single" w:sz="8" w:space="0" w:color="auto"/>
              <w:right w:val="single" w:sz="8" w:space="0" w:color="auto"/>
            </w:tcBorders>
            <w:noWrap/>
            <w:vAlign w:val="bottom"/>
            <w:hideMark/>
          </w:tcPr>
          <w:p w14:paraId="41B75FA7" w14:textId="77777777" w:rsidR="000F41A2" w:rsidRPr="007E43EE" w:rsidRDefault="000F41A2" w:rsidP="000F41A2">
            <w:pPr>
              <w:rPr>
                <w:color w:val="000000"/>
                <w:sz w:val="22"/>
                <w:szCs w:val="22"/>
                <w:lang w:eastAsia="pl-PL"/>
              </w:rPr>
            </w:pPr>
            <w:r w:rsidRPr="007E43EE">
              <w:rPr>
                <w:color w:val="000000"/>
                <w:sz w:val="22"/>
                <w:szCs w:val="22"/>
                <w:lang w:eastAsia="pl-PL"/>
              </w:rPr>
              <w:t>Fizinis ugdymas</w:t>
            </w:r>
          </w:p>
        </w:tc>
        <w:tc>
          <w:tcPr>
            <w:tcW w:w="922" w:type="dxa"/>
            <w:tcBorders>
              <w:top w:val="nil"/>
              <w:left w:val="nil"/>
              <w:bottom w:val="single" w:sz="8" w:space="0" w:color="auto"/>
              <w:right w:val="single" w:sz="4" w:space="0" w:color="auto"/>
            </w:tcBorders>
            <w:noWrap/>
            <w:vAlign w:val="bottom"/>
            <w:hideMark/>
          </w:tcPr>
          <w:p w14:paraId="32DD6D53"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8" w:space="0" w:color="auto"/>
              <w:right w:val="single" w:sz="4" w:space="0" w:color="auto"/>
            </w:tcBorders>
            <w:noWrap/>
            <w:vAlign w:val="bottom"/>
          </w:tcPr>
          <w:p w14:paraId="73B7D2F4" w14:textId="3F2A668E"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6E24D79E" w14:textId="1E5BB48E" w:rsidR="000F41A2" w:rsidRPr="007E43EE" w:rsidRDefault="000F41A2" w:rsidP="000F41A2">
            <w:pPr>
              <w:jc w:val="center"/>
              <w:rPr>
                <w:rFonts w:ascii="Calibri" w:hAnsi="Calibri" w:cs="Calibri"/>
                <w:color w:val="000000"/>
                <w:sz w:val="22"/>
                <w:szCs w:val="22"/>
                <w:lang w:eastAsia="pl-PL"/>
              </w:rPr>
            </w:pPr>
          </w:p>
        </w:tc>
      </w:tr>
      <w:tr w:rsidR="00FB63F9" w:rsidRPr="007E43EE" w14:paraId="79B27BDA" w14:textId="77777777" w:rsidTr="007B1450">
        <w:trPr>
          <w:gridBefore w:val="1"/>
          <w:gridAfter w:val="1"/>
          <w:wBefore w:w="558" w:type="dxa"/>
          <w:wAfter w:w="82" w:type="dxa"/>
          <w:trHeight w:val="299"/>
        </w:trPr>
        <w:tc>
          <w:tcPr>
            <w:tcW w:w="662" w:type="dxa"/>
            <w:vMerge w:val="restart"/>
            <w:tcBorders>
              <w:top w:val="nil"/>
              <w:left w:val="single" w:sz="8" w:space="0" w:color="auto"/>
              <w:bottom w:val="single" w:sz="8" w:space="0" w:color="000000"/>
              <w:right w:val="single" w:sz="8" w:space="0" w:color="auto"/>
            </w:tcBorders>
            <w:shd w:val="clear" w:color="000000" w:fill="FFFF00"/>
            <w:textDirection w:val="btLr"/>
            <w:vAlign w:val="center"/>
            <w:hideMark/>
          </w:tcPr>
          <w:p w14:paraId="7FAA0F3E" w14:textId="271306BB" w:rsidR="000F41A2" w:rsidRPr="007E43EE" w:rsidRDefault="000F41A2" w:rsidP="000F41A2">
            <w:pPr>
              <w:jc w:val="center"/>
              <w:rPr>
                <w:b/>
                <w:bCs/>
                <w:color w:val="000000"/>
                <w:sz w:val="22"/>
                <w:szCs w:val="22"/>
                <w:lang w:eastAsia="pl-PL"/>
              </w:rPr>
            </w:pPr>
            <w:r w:rsidRPr="007E43EE">
              <w:rPr>
                <w:b/>
                <w:bCs/>
                <w:color w:val="000000"/>
                <w:sz w:val="22"/>
                <w:szCs w:val="22"/>
                <w:lang w:eastAsia="pl-PL"/>
              </w:rPr>
              <w:t>Privalo</w:t>
            </w:r>
            <w:r w:rsidR="007B1450" w:rsidRPr="007E43EE">
              <w:rPr>
                <w:b/>
                <w:bCs/>
                <w:color w:val="000000"/>
                <w:sz w:val="22"/>
                <w:szCs w:val="22"/>
                <w:lang w:eastAsia="pl-PL"/>
              </w:rPr>
              <w:t>m</w:t>
            </w:r>
            <w:r w:rsidRPr="007E43EE">
              <w:rPr>
                <w:b/>
                <w:bCs/>
                <w:color w:val="000000"/>
                <w:sz w:val="22"/>
                <w:szCs w:val="22"/>
                <w:lang w:eastAsia="pl-PL"/>
              </w:rPr>
              <w:t>ai pasirenkami dalykai</w:t>
            </w:r>
          </w:p>
        </w:tc>
        <w:tc>
          <w:tcPr>
            <w:tcW w:w="2162" w:type="dxa"/>
            <w:vMerge w:val="restart"/>
            <w:tcBorders>
              <w:top w:val="nil"/>
              <w:left w:val="single" w:sz="8" w:space="0" w:color="auto"/>
              <w:bottom w:val="single" w:sz="8" w:space="0" w:color="000000"/>
              <w:right w:val="nil"/>
            </w:tcBorders>
            <w:vAlign w:val="center"/>
            <w:hideMark/>
          </w:tcPr>
          <w:p w14:paraId="3A17A8F9" w14:textId="77777777" w:rsidR="000F41A2" w:rsidRPr="007E43EE" w:rsidRDefault="000F41A2" w:rsidP="000F41A2">
            <w:pPr>
              <w:rPr>
                <w:color w:val="000000"/>
                <w:sz w:val="22"/>
                <w:szCs w:val="22"/>
                <w:lang w:eastAsia="pl-PL"/>
              </w:rPr>
            </w:pPr>
            <w:r w:rsidRPr="007E43EE">
              <w:rPr>
                <w:color w:val="000000"/>
                <w:sz w:val="22"/>
                <w:szCs w:val="22"/>
                <w:lang w:eastAsia="pl-PL"/>
              </w:rPr>
              <w:t>Rinktis vieną</w:t>
            </w:r>
          </w:p>
        </w:tc>
        <w:tc>
          <w:tcPr>
            <w:tcW w:w="3899" w:type="dxa"/>
            <w:gridSpan w:val="3"/>
            <w:tcBorders>
              <w:top w:val="nil"/>
              <w:left w:val="single" w:sz="4" w:space="0" w:color="auto"/>
              <w:bottom w:val="single" w:sz="4" w:space="0" w:color="auto"/>
              <w:right w:val="single" w:sz="8" w:space="0" w:color="auto"/>
            </w:tcBorders>
            <w:noWrap/>
            <w:vAlign w:val="bottom"/>
            <w:hideMark/>
          </w:tcPr>
          <w:p w14:paraId="38BA1E37" w14:textId="77777777" w:rsidR="000F41A2" w:rsidRPr="007E43EE" w:rsidRDefault="000F41A2" w:rsidP="000F41A2">
            <w:pPr>
              <w:rPr>
                <w:color w:val="000000"/>
                <w:sz w:val="22"/>
                <w:szCs w:val="22"/>
                <w:lang w:eastAsia="pl-PL"/>
              </w:rPr>
            </w:pPr>
            <w:r w:rsidRPr="007E43EE">
              <w:rPr>
                <w:color w:val="000000"/>
                <w:sz w:val="22"/>
                <w:szCs w:val="22"/>
                <w:lang w:eastAsia="pl-PL"/>
              </w:rPr>
              <w:t>Dorinis ugdymas (tikyba)</w:t>
            </w:r>
          </w:p>
        </w:tc>
        <w:tc>
          <w:tcPr>
            <w:tcW w:w="922" w:type="dxa"/>
            <w:tcBorders>
              <w:top w:val="nil"/>
              <w:left w:val="nil"/>
              <w:bottom w:val="single" w:sz="4" w:space="0" w:color="auto"/>
              <w:right w:val="single" w:sz="4" w:space="0" w:color="auto"/>
            </w:tcBorders>
            <w:noWrap/>
            <w:vAlign w:val="bottom"/>
            <w:hideMark/>
          </w:tcPr>
          <w:p w14:paraId="572601F1"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2</w:t>
            </w:r>
          </w:p>
        </w:tc>
        <w:tc>
          <w:tcPr>
            <w:tcW w:w="922" w:type="dxa"/>
            <w:tcBorders>
              <w:top w:val="nil"/>
              <w:left w:val="nil"/>
              <w:bottom w:val="single" w:sz="4" w:space="0" w:color="auto"/>
              <w:right w:val="single" w:sz="4" w:space="0" w:color="auto"/>
            </w:tcBorders>
            <w:noWrap/>
            <w:vAlign w:val="bottom"/>
          </w:tcPr>
          <w:p w14:paraId="68254BD9" w14:textId="06B95D82"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79DBA0BD" w14:textId="58AD2D8D" w:rsidR="000F41A2" w:rsidRPr="007E43EE" w:rsidRDefault="000F41A2" w:rsidP="000F41A2">
            <w:pPr>
              <w:jc w:val="center"/>
              <w:rPr>
                <w:rFonts w:ascii="Calibri" w:hAnsi="Calibri" w:cs="Calibri"/>
                <w:color w:val="000000"/>
                <w:sz w:val="22"/>
                <w:szCs w:val="22"/>
                <w:lang w:eastAsia="pl-PL"/>
              </w:rPr>
            </w:pPr>
          </w:p>
        </w:tc>
      </w:tr>
      <w:tr w:rsidR="00FB63F9" w:rsidRPr="007E43EE" w14:paraId="2D59DE5F"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4F464A83"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nil"/>
            </w:tcBorders>
            <w:vAlign w:val="center"/>
            <w:hideMark/>
          </w:tcPr>
          <w:p w14:paraId="56A56838"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8" w:space="0" w:color="auto"/>
              <w:right w:val="single" w:sz="8" w:space="0" w:color="auto"/>
            </w:tcBorders>
            <w:noWrap/>
            <w:vAlign w:val="bottom"/>
            <w:hideMark/>
          </w:tcPr>
          <w:p w14:paraId="229C0403" w14:textId="77777777" w:rsidR="000F41A2" w:rsidRPr="007E43EE" w:rsidRDefault="000F41A2" w:rsidP="000F41A2">
            <w:pPr>
              <w:rPr>
                <w:color w:val="000000"/>
                <w:sz w:val="22"/>
                <w:szCs w:val="22"/>
                <w:lang w:eastAsia="pl-PL"/>
              </w:rPr>
            </w:pPr>
            <w:r w:rsidRPr="007E43EE">
              <w:rPr>
                <w:color w:val="000000"/>
                <w:sz w:val="22"/>
                <w:szCs w:val="22"/>
                <w:lang w:eastAsia="pl-PL"/>
              </w:rPr>
              <w:t>Dorinis ugdymas (etika)</w:t>
            </w:r>
          </w:p>
        </w:tc>
        <w:tc>
          <w:tcPr>
            <w:tcW w:w="922" w:type="dxa"/>
            <w:tcBorders>
              <w:top w:val="nil"/>
              <w:left w:val="nil"/>
              <w:bottom w:val="single" w:sz="8" w:space="0" w:color="auto"/>
              <w:right w:val="single" w:sz="4" w:space="0" w:color="auto"/>
            </w:tcBorders>
            <w:noWrap/>
            <w:vAlign w:val="bottom"/>
            <w:hideMark/>
          </w:tcPr>
          <w:p w14:paraId="5652AE7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2</w:t>
            </w:r>
          </w:p>
        </w:tc>
        <w:tc>
          <w:tcPr>
            <w:tcW w:w="922" w:type="dxa"/>
            <w:tcBorders>
              <w:top w:val="nil"/>
              <w:left w:val="nil"/>
              <w:bottom w:val="single" w:sz="8" w:space="0" w:color="auto"/>
              <w:right w:val="single" w:sz="4" w:space="0" w:color="auto"/>
            </w:tcBorders>
            <w:noWrap/>
            <w:vAlign w:val="bottom"/>
          </w:tcPr>
          <w:p w14:paraId="3CFD1BF3" w14:textId="3EFF7BA9"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5525FCA3" w14:textId="1044EB31" w:rsidR="000F41A2" w:rsidRPr="007E43EE" w:rsidRDefault="000F41A2" w:rsidP="000F41A2">
            <w:pPr>
              <w:jc w:val="center"/>
              <w:rPr>
                <w:rFonts w:ascii="Calibri" w:hAnsi="Calibri" w:cs="Calibri"/>
                <w:color w:val="000000"/>
                <w:sz w:val="22"/>
                <w:szCs w:val="22"/>
                <w:lang w:eastAsia="pl-PL"/>
              </w:rPr>
            </w:pPr>
          </w:p>
        </w:tc>
      </w:tr>
      <w:tr w:rsidR="00FB63F9" w:rsidRPr="007E43EE" w14:paraId="323E8299"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6BB49E3A" w14:textId="77777777" w:rsidR="000F41A2" w:rsidRPr="007E43EE" w:rsidRDefault="000F41A2" w:rsidP="000F41A2">
            <w:pPr>
              <w:rPr>
                <w:b/>
                <w:bCs/>
                <w:color w:val="000000"/>
                <w:sz w:val="22"/>
                <w:szCs w:val="22"/>
                <w:lang w:eastAsia="pl-PL"/>
              </w:rPr>
            </w:pPr>
          </w:p>
        </w:tc>
        <w:tc>
          <w:tcPr>
            <w:tcW w:w="2162" w:type="dxa"/>
            <w:tcBorders>
              <w:top w:val="nil"/>
              <w:left w:val="nil"/>
              <w:bottom w:val="nil"/>
              <w:right w:val="nil"/>
            </w:tcBorders>
            <w:vAlign w:val="center"/>
            <w:hideMark/>
          </w:tcPr>
          <w:p w14:paraId="0B270E5C" w14:textId="77777777" w:rsidR="000F41A2" w:rsidRPr="007E43EE" w:rsidRDefault="000F41A2" w:rsidP="000F41A2">
            <w:pPr>
              <w:rPr>
                <w:color w:val="000000"/>
                <w:sz w:val="22"/>
                <w:szCs w:val="22"/>
                <w:lang w:eastAsia="pl-PL"/>
              </w:rPr>
            </w:pPr>
            <w:r w:rsidRPr="007E43EE">
              <w:rPr>
                <w:color w:val="000000"/>
                <w:sz w:val="22"/>
                <w:szCs w:val="22"/>
                <w:lang w:eastAsia="pl-PL"/>
              </w:rPr>
              <w:t>Rinktis privaloma</w:t>
            </w:r>
          </w:p>
        </w:tc>
        <w:tc>
          <w:tcPr>
            <w:tcW w:w="3899" w:type="dxa"/>
            <w:gridSpan w:val="3"/>
            <w:tcBorders>
              <w:top w:val="nil"/>
              <w:left w:val="single" w:sz="4" w:space="0" w:color="auto"/>
              <w:bottom w:val="single" w:sz="4" w:space="0" w:color="auto"/>
              <w:right w:val="single" w:sz="8" w:space="0" w:color="auto"/>
            </w:tcBorders>
            <w:noWrap/>
            <w:vAlign w:val="bottom"/>
            <w:hideMark/>
          </w:tcPr>
          <w:p w14:paraId="745E997D" w14:textId="77777777" w:rsidR="000F41A2" w:rsidRPr="007E43EE" w:rsidRDefault="000F41A2" w:rsidP="000F41A2">
            <w:pPr>
              <w:rPr>
                <w:color w:val="000000"/>
                <w:sz w:val="22"/>
                <w:szCs w:val="22"/>
                <w:lang w:eastAsia="pl-PL"/>
              </w:rPr>
            </w:pPr>
            <w:r w:rsidRPr="007E43EE">
              <w:rPr>
                <w:color w:val="000000"/>
                <w:sz w:val="22"/>
                <w:szCs w:val="22"/>
                <w:lang w:eastAsia="pl-PL"/>
              </w:rPr>
              <w:t>Užsienio kalba pirmoji (anglų)</w:t>
            </w:r>
          </w:p>
        </w:tc>
        <w:tc>
          <w:tcPr>
            <w:tcW w:w="922" w:type="dxa"/>
            <w:tcBorders>
              <w:top w:val="nil"/>
              <w:left w:val="nil"/>
              <w:bottom w:val="single" w:sz="4" w:space="0" w:color="auto"/>
              <w:right w:val="single" w:sz="4" w:space="0" w:color="auto"/>
            </w:tcBorders>
            <w:noWrap/>
            <w:vAlign w:val="bottom"/>
            <w:hideMark/>
          </w:tcPr>
          <w:p w14:paraId="6C3347D8"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065817FE" w14:textId="7B9E6040"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7C9D1BC0" w14:textId="6A37D975" w:rsidR="000F41A2" w:rsidRPr="007E43EE" w:rsidRDefault="000F41A2" w:rsidP="000F41A2">
            <w:pPr>
              <w:jc w:val="center"/>
              <w:rPr>
                <w:rFonts w:ascii="Calibri" w:hAnsi="Calibri" w:cs="Calibri"/>
                <w:color w:val="000000"/>
                <w:sz w:val="22"/>
                <w:szCs w:val="22"/>
                <w:lang w:eastAsia="pl-PL"/>
              </w:rPr>
            </w:pPr>
          </w:p>
        </w:tc>
      </w:tr>
      <w:tr w:rsidR="00FB63F9" w:rsidRPr="007E43EE" w14:paraId="77359370"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2324E626" w14:textId="77777777" w:rsidR="000F41A2" w:rsidRPr="007E43EE" w:rsidRDefault="000F41A2" w:rsidP="000F41A2">
            <w:pPr>
              <w:rPr>
                <w:b/>
                <w:bCs/>
                <w:color w:val="000000"/>
                <w:sz w:val="22"/>
                <w:szCs w:val="22"/>
                <w:lang w:eastAsia="pl-PL"/>
              </w:rPr>
            </w:pPr>
          </w:p>
        </w:tc>
        <w:tc>
          <w:tcPr>
            <w:tcW w:w="2162" w:type="dxa"/>
            <w:vMerge w:val="restart"/>
            <w:tcBorders>
              <w:top w:val="single" w:sz="8" w:space="0" w:color="auto"/>
              <w:left w:val="single" w:sz="8" w:space="0" w:color="auto"/>
              <w:bottom w:val="single" w:sz="8" w:space="0" w:color="000000"/>
              <w:right w:val="nil"/>
            </w:tcBorders>
            <w:vAlign w:val="center"/>
            <w:hideMark/>
          </w:tcPr>
          <w:p w14:paraId="599E0CFB" w14:textId="77777777" w:rsidR="000F41A2" w:rsidRPr="007E43EE" w:rsidRDefault="000F41A2" w:rsidP="000F41A2">
            <w:pPr>
              <w:rPr>
                <w:color w:val="000000"/>
                <w:sz w:val="22"/>
                <w:szCs w:val="22"/>
                <w:lang w:eastAsia="pl-PL"/>
              </w:rPr>
            </w:pPr>
            <w:r w:rsidRPr="007E43EE">
              <w:rPr>
                <w:color w:val="000000"/>
                <w:sz w:val="22"/>
                <w:szCs w:val="22"/>
                <w:lang w:eastAsia="pl-PL"/>
              </w:rPr>
              <w:t>Rinktis bent vieną</w:t>
            </w:r>
          </w:p>
        </w:tc>
        <w:tc>
          <w:tcPr>
            <w:tcW w:w="3899" w:type="dxa"/>
            <w:gridSpan w:val="3"/>
            <w:tcBorders>
              <w:top w:val="single" w:sz="8" w:space="0" w:color="auto"/>
              <w:left w:val="single" w:sz="4" w:space="0" w:color="auto"/>
              <w:bottom w:val="single" w:sz="4" w:space="0" w:color="auto"/>
              <w:right w:val="single" w:sz="8" w:space="0" w:color="auto"/>
            </w:tcBorders>
            <w:noWrap/>
            <w:vAlign w:val="bottom"/>
            <w:hideMark/>
          </w:tcPr>
          <w:p w14:paraId="1F64D679" w14:textId="77777777" w:rsidR="000F41A2" w:rsidRPr="007E43EE" w:rsidRDefault="000F41A2" w:rsidP="000F41A2">
            <w:pPr>
              <w:rPr>
                <w:color w:val="000000"/>
                <w:sz w:val="22"/>
                <w:szCs w:val="22"/>
                <w:lang w:eastAsia="pl-PL"/>
              </w:rPr>
            </w:pPr>
            <w:r w:rsidRPr="007E43EE">
              <w:rPr>
                <w:color w:val="000000"/>
                <w:sz w:val="22"/>
                <w:szCs w:val="22"/>
                <w:lang w:eastAsia="pl-PL"/>
              </w:rPr>
              <w:t>Biologija</w:t>
            </w:r>
          </w:p>
        </w:tc>
        <w:tc>
          <w:tcPr>
            <w:tcW w:w="922" w:type="dxa"/>
            <w:tcBorders>
              <w:top w:val="single" w:sz="8" w:space="0" w:color="auto"/>
              <w:left w:val="nil"/>
              <w:bottom w:val="single" w:sz="4" w:space="0" w:color="auto"/>
              <w:right w:val="single" w:sz="4" w:space="0" w:color="auto"/>
            </w:tcBorders>
            <w:noWrap/>
            <w:vAlign w:val="bottom"/>
            <w:hideMark/>
          </w:tcPr>
          <w:p w14:paraId="7A8498E6"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single" w:sz="8" w:space="0" w:color="auto"/>
              <w:left w:val="nil"/>
              <w:bottom w:val="single" w:sz="4" w:space="0" w:color="auto"/>
              <w:right w:val="single" w:sz="4" w:space="0" w:color="auto"/>
            </w:tcBorders>
            <w:noWrap/>
            <w:vAlign w:val="bottom"/>
          </w:tcPr>
          <w:p w14:paraId="4BEAB18E" w14:textId="68BFD144" w:rsidR="000F41A2" w:rsidRPr="007E43EE" w:rsidRDefault="000F41A2" w:rsidP="000F41A2">
            <w:pPr>
              <w:jc w:val="center"/>
              <w:rPr>
                <w:color w:val="000000"/>
                <w:sz w:val="22"/>
                <w:szCs w:val="22"/>
                <w:lang w:eastAsia="pl-PL"/>
              </w:rPr>
            </w:pPr>
          </w:p>
        </w:tc>
        <w:tc>
          <w:tcPr>
            <w:tcW w:w="958" w:type="dxa"/>
            <w:tcBorders>
              <w:top w:val="single" w:sz="8" w:space="0" w:color="auto"/>
              <w:left w:val="nil"/>
              <w:bottom w:val="single" w:sz="4" w:space="0" w:color="auto"/>
              <w:right w:val="single" w:sz="8" w:space="0" w:color="auto"/>
            </w:tcBorders>
            <w:noWrap/>
            <w:vAlign w:val="bottom"/>
          </w:tcPr>
          <w:p w14:paraId="05AA7420" w14:textId="05DF7608" w:rsidR="000F41A2" w:rsidRPr="007E43EE" w:rsidRDefault="000F41A2" w:rsidP="000F41A2">
            <w:pPr>
              <w:jc w:val="center"/>
              <w:rPr>
                <w:rFonts w:ascii="Calibri" w:hAnsi="Calibri" w:cs="Calibri"/>
                <w:color w:val="000000"/>
                <w:sz w:val="22"/>
                <w:szCs w:val="22"/>
                <w:lang w:eastAsia="pl-PL"/>
              </w:rPr>
            </w:pPr>
          </w:p>
        </w:tc>
      </w:tr>
      <w:tr w:rsidR="00FB63F9" w:rsidRPr="007E43EE" w14:paraId="664B6A55"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5D662925" w14:textId="77777777" w:rsidR="000F41A2" w:rsidRPr="007E43EE" w:rsidRDefault="000F41A2" w:rsidP="000F41A2">
            <w:pPr>
              <w:rPr>
                <w:b/>
                <w:bCs/>
                <w:color w:val="000000"/>
                <w:sz w:val="22"/>
                <w:szCs w:val="22"/>
                <w:lang w:eastAsia="pl-PL"/>
              </w:rPr>
            </w:pPr>
          </w:p>
        </w:tc>
        <w:tc>
          <w:tcPr>
            <w:tcW w:w="2162" w:type="dxa"/>
            <w:vMerge/>
            <w:tcBorders>
              <w:top w:val="single" w:sz="8" w:space="0" w:color="auto"/>
              <w:left w:val="single" w:sz="8" w:space="0" w:color="auto"/>
              <w:bottom w:val="single" w:sz="8" w:space="0" w:color="000000"/>
              <w:right w:val="nil"/>
            </w:tcBorders>
            <w:vAlign w:val="center"/>
            <w:hideMark/>
          </w:tcPr>
          <w:p w14:paraId="33455B37"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06C9209B" w14:textId="77777777" w:rsidR="000F41A2" w:rsidRPr="007E43EE" w:rsidRDefault="000F41A2" w:rsidP="000F41A2">
            <w:pPr>
              <w:rPr>
                <w:color w:val="000000"/>
                <w:sz w:val="22"/>
                <w:szCs w:val="22"/>
                <w:lang w:eastAsia="pl-PL"/>
              </w:rPr>
            </w:pPr>
            <w:r w:rsidRPr="007E43EE">
              <w:rPr>
                <w:color w:val="000000"/>
                <w:sz w:val="22"/>
                <w:szCs w:val="22"/>
                <w:lang w:eastAsia="pl-PL"/>
              </w:rPr>
              <w:t>Chemija</w:t>
            </w:r>
          </w:p>
        </w:tc>
        <w:tc>
          <w:tcPr>
            <w:tcW w:w="922" w:type="dxa"/>
            <w:tcBorders>
              <w:top w:val="nil"/>
              <w:left w:val="nil"/>
              <w:bottom w:val="single" w:sz="4" w:space="0" w:color="auto"/>
              <w:right w:val="single" w:sz="4" w:space="0" w:color="auto"/>
            </w:tcBorders>
            <w:noWrap/>
            <w:vAlign w:val="bottom"/>
            <w:hideMark/>
          </w:tcPr>
          <w:p w14:paraId="6CF482B1"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7B46BCD4" w14:textId="2ECF3D04"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63C70D05" w14:textId="21CC1F08" w:rsidR="000F41A2" w:rsidRPr="007E43EE" w:rsidRDefault="000F41A2" w:rsidP="000F41A2">
            <w:pPr>
              <w:jc w:val="center"/>
              <w:rPr>
                <w:rFonts w:ascii="Calibri" w:hAnsi="Calibri" w:cs="Calibri"/>
                <w:color w:val="000000"/>
                <w:sz w:val="22"/>
                <w:szCs w:val="22"/>
                <w:lang w:eastAsia="pl-PL"/>
              </w:rPr>
            </w:pPr>
          </w:p>
        </w:tc>
      </w:tr>
      <w:tr w:rsidR="00FB63F9" w:rsidRPr="007E43EE" w14:paraId="669A1841"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763B1FD5" w14:textId="77777777" w:rsidR="000F41A2" w:rsidRPr="007E43EE" w:rsidRDefault="000F41A2" w:rsidP="000F41A2">
            <w:pPr>
              <w:rPr>
                <w:b/>
                <w:bCs/>
                <w:color w:val="000000"/>
                <w:sz w:val="22"/>
                <w:szCs w:val="22"/>
                <w:lang w:eastAsia="pl-PL"/>
              </w:rPr>
            </w:pPr>
          </w:p>
        </w:tc>
        <w:tc>
          <w:tcPr>
            <w:tcW w:w="2162" w:type="dxa"/>
            <w:vMerge/>
            <w:tcBorders>
              <w:top w:val="single" w:sz="8" w:space="0" w:color="auto"/>
              <w:left w:val="single" w:sz="8" w:space="0" w:color="auto"/>
              <w:bottom w:val="single" w:sz="8" w:space="0" w:color="000000"/>
              <w:right w:val="nil"/>
            </w:tcBorders>
            <w:vAlign w:val="center"/>
            <w:hideMark/>
          </w:tcPr>
          <w:p w14:paraId="5541303B"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40E41908" w14:textId="77777777" w:rsidR="000F41A2" w:rsidRPr="007E43EE" w:rsidRDefault="000F41A2" w:rsidP="000F41A2">
            <w:pPr>
              <w:rPr>
                <w:color w:val="000000"/>
                <w:sz w:val="22"/>
                <w:szCs w:val="22"/>
                <w:lang w:eastAsia="pl-PL"/>
              </w:rPr>
            </w:pPr>
            <w:r w:rsidRPr="007E43EE">
              <w:rPr>
                <w:color w:val="000000"/>
                <w:sz w:val="22"/>
                <w:szCs w:val="22"/>
                <w:lang w:eastAsia="pl-PL"/>
              </w:rPr>
              <w:t>Fizika</w:t>
            </w:r>
          </w:p>
        </w:tc>
        <w:tc>
          <w:tcPr>
            <w:tcW w:w="922" w:type="dxa"/>
            <w:tcBorders>
              <w:top w:val="nil"/>
              <w:left w:val="nil"/>
              <w:bottom w:val="single" w:sz="4" w:space="0" w:color="auto"/>
              <w:right w:val="single" w:sz="4" w:space="0" w:color="auto"/>
            </w:tcBorders>
            <w:noWrap/>
            <w:vAlign w:val="bottom"/>
            <w:hideMark/>
          </w:tcPr>
          <w:p w14:paraId="09A11A55"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047BDADE" w14:textId="2E37C42D"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1E881BAA" w14:textId="5F648463" w:rsidR="000F41A2" w:rsidRPr="007E43EE" w:rsidRDefault="000F41A2" w:rsidP="000F41A2">
            <w:pPr>
              <w:jc w:val="center"/>
              <w:rPr>
                <w:rFonts w:ascii="Calibri" w:hAnsi="Calibri" w:cs="Calibri"/>
                <w:color w:val="000000"/>
                <w:sz w:val="22"/>
                <w:szCs w:val="22"/>
                <w:lang w:eastAsia="pl-PL"/>
              </w:rPr>
            </w:pPr>
          </w:p>
        </w:tc>
      </w:tr>
      <w:tr w:rsidR="00FB63F9" w:rsidRPr="007E43EE" w14:paraId="2C4F0392"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40A16B1A" w14:textId="77777777" w:rsidR="000F41A2" w:rsidRPr="007E43EE" w:rsidRDefault="000F41A2" w:rsidP="000F41A2">
            <w:pPr>
              <w:rPr>
                <w:b/>
                <w:bCs/>
                <w:color w:val="000000"/>
                <w:sz w:val="22"/>
                <w:szCs w:val="22"/>
                <w:lang w:eastAsia="pl-PL"/>
              </w:rPr>
            </w:pPr>
          </w:p>
        </w:tc>
        <w:tc>
          <w:tcPr>
            <w:tcW w:w="2162" w:type="dxa"/>
            <w:vMerge/>
            <w:tcBorders>
              <w:top w:val="single" w:sz="8" w:space="0" w:color="auto"/>
              <w:left w:val="single" w:sz="8" w:space="0" w:color="auto"/>
              <w:bottom w:val="single" w:sz="8" w:space="0" w:color="000000"/>
              <w:right w:val="nil"/>
            </w:tcBorders>
            <w:vAlign w:val="center"/>
            <w:hideMark/>
          </w:tcPr>
          <w:p w14:paraId="0B969718"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2B2F349C" w14:textId="77777777" w:rsidR="000F41A2" w:rsidRPr="007E43EE" w:rsidRDefault="000F41A2" w:rsidP="000F41A2">
            <w:pPr>
              <w:rPr>
                <w:color w:val="000000"/>
                <w:sz w:val="22"/>
                <w:szCs w:val="22"/>
                <w:lang w:eastAsia="pl-PL"/>
              </w:rPr>
            </w:pPr>
            <w:r w:rsidRPr="007E43EE">
              <w:rPr>
                <w:color w:val="000000"/>
                <w:sz w:val="22"/>
                <w:szCs w:val="22"/>
                <w:lang w:eastAsia="pl-PL"/>
              </w:rPr>
              <w:t>Informatika</w:t>
            </w:r>
          </w:p>
        </w:tc>
        <w:tc>
          <w:tcPr>
            <w:tcW w:w="922" w:type="dxa"/>
            <w:tcBorders>
              <w:top w:val="nil"/>
              <w:left w:val="nil"/>
              <w:bottom w:val="single" w:sz="4" w:space="0" w:color="auto"/>
              <w:right w:val="single" w:sz="4" w:space="0" w:color="auto"/>
            </w:tcBorders>
            <w:noWrap/>
            <w:vAlign w:val="bottom"/>
            <w:hideMark/>
          </w:tcPr>
          <w:p w14:paraId="4D0203B0"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6154478F" w14:textId="06F7F063"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794A23DE" w14:textId="2C6DAFA4" w:rsidR="000F41A2" w:rsidRPr="007E43EE" w:rsidRDefault="000F41A2" w:rsidP="000F41A2">
            <w:pPr>
              <w:jc w:val="center"/>
              <w:rPr>
                <w:rFonts w:ascii="Calibri" w:hAnsi="Calibri" w:cs="Calibri"/>
                <w:color w:val="000000"/>
                <w:sz w:val="22"/>
                <w:szCs w:val="22"/>
                <w:lang w:eastAsia="pl-PL"/>
              </w:rPr>
            </w:pPr>
          </w:p>
        </w:tc>
      </w:tr>
      <w:tr w:rsidR="00FB63F9" w:rsidRPr="007E43EE" w14:paraId="6D292EB1"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6E48BEB2" w14:textId="77777777" w:rsidR="000F41A2" w:rsidRPr="007E43EE" w:rsidRDefault="000F41A2" w:rsidP="000F41A2">
            <w:pPr>
              <w:rPr>
                <w:b/>
                <w:bCs/>
                <w:color w:val="000000"/>
                <w:sz w:val="22"/>
                <w:szCs w:val="22"/>
                <w:lang w:eastAsia="pl-PL"/>
              </w:rPr>
            </w:pPr>
          </w:p>
        </w:tc>
        <w:tc>
          <w:tcPr>
            <w:tcW w:w="2162" w:type="dxa"/>
            <w:vMerge/>
            <w:tcBorders>
              <w:top w:val="single" w:sz="8" w:space="0" w:color="auto"/>
              <w:left w:val="single" w:sz="8" w:space="0" w:color="auto"/>
              <w:bottom w:val="single" w:sz="8" w:space="0" w:color="000000"/>
              <w:right w:val="nil"/>
            </w:tcBorders>
            <w:vAlign w:val="center"/>
            <w:hideMark/>
          </w:tcPr>
          <w:p w14:paraId="77C89784"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8" w:space="0" w:color="auto"/>
              <w:right w:val="single" w:sz="8" w:space="0" w:color="auto"/>
            </w:tcBorders>
            <w:noWrap/>
            <w:vAlign w:val="bottom"/>
            <w:hideMark/>
          </w:tcPr>
          <w:p w14:paraId="65698FAC" w14:textId="77777777" w:rsidR="000F41A2" w:rsidRPr="007E43EE" w:rsidRDefault="000F41A2" w:rsidP="000F41A2">
            <w:pPr>
              <w:rPr>
                <w:color w:val="000000"/>
                <w:sz w:val="22"/>
                <w:szCs w:val="22"/>
                <w:lang w:eastAsia="pl-PL"/>
              </w:rPr>
            </w:pPr>
            <w:r w:rsidRPr="007E43EE">
              <w:rPr>
                <w:color w:val="000000"/>
                <w:sz w:val="22"/>
                <w:szCs w:val="22"/>
                <w:lang w:eastAsia="pl-PL"/>
              </w:rPr>
              <w:t>Inžinerinės technologijos</w:t>
            </w:r>
          </w:p>
        </w:tc>
        <w:tc>
          <w:tcPr>
            <w:tcW w:w="922" w:type="dxa"/>
            <w:tcBorders>
              <w:top w:val="nil"/>
              <w:left w:val="nil"/>
              <w:bottom w:val="single" w:sz="8" w:space="0" w:color="auto"/>
              <w:right w:val="single" w:sz="4" w:space="0" w:color="auto"/>
            </w:tcBorders>
            <w:noWrap/>
            <w:vAlign w:val="bottom"/>
            <w:hideMark/>
          </w:tcPr>
          <w:p w14:paraId="1DB9A8E8"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8" w:space="0" w:color="auto"/>
              <w:right w:val="single" w:sz="4" w:space="0" w:color="auto"/>
            </w:tcBorders>
            <w:noWrap/>
            <w:vAlign w:val="bottom"/>
          </w:tcPr>
          <w:p w14:paraId="76918393" w14:textId="1ED45B49"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4771A08D" w14:textId="70CDB637" w:rsidR="000F41A2" w:rsidRPr="007E43EE" w:rsidRDefault="000F41A2" w:rsidP="000F41A2">
            <w:pPr>
              <w:jc w:val="center"/>
              <w:rPr>
                <w:rFonts w:ascii="Calibri" w:hAnsi="Calibri" w:cs="Calibri"/>
                <w:color w:val="000000"/>
                <w:sz w:val="22"/>
                <w:szCs w:val="22"/>
                <w:lang w:eastAsia="pl-PL"/>
              </w:rPr>
            </w:pPr>
          </w:p>
        </w:tc>
      </w:tr>
      <w:tr w:rsidR="00FB63F9" w:rsidRPr="007E43EE" w14:paraId="67B44F92"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5FF12499" w14:textId="77777777" w:rsidR="000F41A2" w:rsidRPr="007E43EE" w:rsidRDefault="000F41A2" w:rsidP="000F41A2">
            <w:pPr>
              <w:rPr>
                <w:b/>
                <w:bCs/>
                <w:color w:val="000000"/>
                <w:sz w:val="22"/>
                <w:szCs w:val="22"/>
                <w:lang w:eastAsia="pl-PL"/>
              </w:rPr>
            </w:pPr>
          </w:p>
        </w:tc>
        <w:tc>
          <w:tcPr>
            <w:tcW w:w="2162" w:type="dxa"/>
            <w:vMerge w:val="restart"/>
            <w:tcBorders>
              <w:top w:val="nil"/>
              <w:left w:val="single" w:sz="8" w:space="0" w:color="auto"/>
              <w:bottom w:val="single" w:sz="8" w:space="0" w:color="000000"/>
              <w:right w:val="nil"/>
            </w:tcBorders>
            <w:vAlign w:val="center"/>
            <w:hideMark/>
          </w:tcPr>
          <w:p w14:paraId="4115FBCA" w14:textId="77777777" w:rsidR="000F41A2" w:rsidRPr="007E43EE" w:rsidRDefault="000F41A2" w:rsidP="000F41A2">
            <w:pPr>
              <w:rPr>
                <w:color w:val="000000"/>
                <w:sz w:val="22"/>
                <w:szCs w:val="22"/>
                <w:lang w:eastAsia="pl-PL"/>
              </w:rPr>
            </w:pPr>
            <w:r w:rsidRPr="007E43EE">
              <w:rPr>
                <w:color w:val="000000"/>
                <w:sz w:val="22"/>
                <w:szCs w:val="22"/>
                <w:lang w:eastAsia="pl-PL"/>
              </w:rPr>
              <w:t>Rinktis bent vieną</w:t>
            </w:r>
          </w:p>
        </w:tc>
        <w:tc>
          <w:tcPr>
            <w:tcW w:w="3899" w:type="dxa"/>
            <w:gridSpan w:val="3"/>
            <w:tcBorders>
              <w:top w:val="nil"/>
              <w:left w:val="single" w:sz="4" w:space="0" w:color="auto"/>
              <w:bottom w:val="single" w:sz="4" w:space="0" w:color="auto"/>
              <w:right w:val="single" w:sz="8" w:space="0" w:color="auto"/>
            </w:tcBorders>
            <w:noWrap/>
            <w:vAlign w:val="bottom"/>
            <w:hideMark/>
          </w:tcPr>
          <w:p w14:paraId="0369580B" w14:textId="77777777" w:rsidR="000F41A2" w:rsidRPr="007E43EE" w:rsidRDefault="000F41A2" w:rsidP="000F41A2">
            <w:pPr>
              <w:rPr>
                <w:color w:val="000000"/>
                <w:sz w:val="22"/>
                <w:szCs w:val="22"/>
                <w:lang w:eastAsia="pl-PL"/>
              </w:rPr>
            </w:pPr>
            <w:r w:rsidRPr="007E43EE">
              <w:rPr>
                <w:color w:val="000000"/>
                <w:sz w:val="22"/>
                <w:szCs w:val="22"/>
                <w:lang w:eastAsia="pl-PL"/>
              </w:rPr>
              <w:t xml:space="preserve">Istorija </w:t>
            </w:r>
          </w:p>
        </w:tc>
        <w:tc>
          <w:tcPr>
            <w:tcW w:w="922" w:type="dxa"/>
            <w:tcBorders>
              <w:top w:val="nil"/>
              <w:left w:val="nil"/>
              <w:bottom w:val="single" w:sz="4" w:space="0" w:color="auto"/>
              <w:right w:val="single" w:sz="4" w:space="0" w:color="auto"/>
            </w:tcBorders>
            <w:noWrap/>
            <w:vAlign w:val="bottom"/>
            <w:hideMark/>
          </w:tcPr>
          <w:p w14:paraId="7B63416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29D23C4E" w14:textId="596689F5"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01605548" w14:textId="53BECA5F" w:rsidR="000F41A2" w:rsidRPr="007E43EE" w:rsidRDefault="000F41A2" w:rsidP="000F41A2">
            <w:pPr>
              <w:jc w:val="center"/>
              <w:rPr>
                <w:rFonts w:ascii="Calibri" w:hAnsi="Calibri" w:cs="Calibri"/>
                <w:color w:val="000000"/>
                <w:sz w:val="22"/>
                <w:szCs w:val="22"/>
                <w:lang w:eastAsia="pl-PL"/>
              </w:rPr>
            </w:pPr>
          </w:p>
        </w:tc>
      </w:tr>
      <w:tr w:rsidR="00FB63F9" w:rsidRPr="007E43EE" w14:paraId="1DBF25D7"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0B5D7886"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nil"/>
            </w:tcBorders>
            <w:vAlign w:val="center"/>
            <w:hideMark/>
          </w:tcPr>
          <w:p w14:paraId="1BE55B83"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48F47839" w14:textId="77777777" w:rsidR="000F41A2" w:rsidRPr="007E43EE" w:rsidRDefault="000F41A2" w:rsidP="000F41A2">
            <w:pPr>
              <w:rPr>
                <w:color w:val="000000"/>
                <w:sz w:val="22"/>
                <w:szCs w:val="22"/>
                <w:lang w:eastAsia="pl-PL"/>
              </w:rPr>
            </w:pPr>
            <w:r w:rsidRPr="007E43EE">
              <w:rPr>
                <w:color w:val="000000"/>
                <w:sz w:val="22"/>
                <w:szCs w:val="22"/>
                <w:lang w:eastAsia="pl-PL"/>
              </w:rPr>
              <w:t>Geografija</w:t>
            </w:r>
          </w:p>
        </w:tc>
        <w:tc>
          <w:tcPr>
            <w:tcW w:w="922" w:type="dxa"/>
            <w:tcBorders>
              <w:top w:val="nil"/>
              <w:left w:val="nil"/>
              <w:bottom w:val="single" w:sz="4" w:space="0" w:color="auto"/>
              <w:right w:val="single" w:sz="4" w:space="0" w:color="auto"/>
            </w:tcBorders>
            <w:noWrap/>
            <w:vAlign w:val="bottom"/>
            <w:hideMark/>
          </w:tcPr>
          <w:p w14:paraId="65B4EF0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6943EFCF" w14:textId="75ECB1D7"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6E53BE79" w14:textId="4DC767FA" w:rsidR="000F41A2" w:rsidRPr="007E43EE" w:rsidRDefault="000F41A2" w:rsidP="000F41A2">
            <w:pPr>
              <w:jc w:val="center"/>
              <w:rPr>
                <w:rFonts w:ascii="Calibri" w:hAnsi="Calibri" w:cs="Calibri"/>
                <w:color w:val="000000"/>
                <w:sz w:val="22"/>
                <w:szCs w:val="22"/>
                <w:lang w:eastAsia="pl-PL"/>
              </w:rPr>
            </w:pPr>
          </w:p>
        </w:tc>
      </w:tr>
      <w:tr w:rsidR="00FB63F9" w:rsidRPr="007E43EE" w14:paraId="56A00F06"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491B6293"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nil"/>
            </w:tcBorders>
            <w:vAlign w:val="center"/>
            <w:hideMark/>
          </w:tcPr>
          <w:p w14:paraId="3AA18775"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61D6561D" w14:textId="77777777" w:rsidR="000F41A2" w:rsidRPr="007E43EE" w:rsidRDefault="000F41A2" w:rsidP="000F41A2">
            <w:pPr>
              <w:rPr>
                <w:color w:val="000000"/>
                <w:sz w:val="22"/>
                <w:szCs w:val="22"/>
                <w:lang w:eastAsia="pl-PL"/>
              </w:rPr>
            </w:pPr>
            <w:r w:rsidRPr="007E43EE">
              <w:rPr>
                <w:color w:val="000000"/>
                <w:sz w:val="22"/>
                <w:szCs w:val="22"/>
                <w:lang w:eastAsia="pl-PL"/>
              </w:rPr>
              <w:t>Ekonomika ir verslumas</w:t>
            </w:r>
          </w:p>
        </w:tc>
        <w:tc>
          <w:tcPr>
            <w:tcW w:w="922" w:type="dxa"/>
            <w:tcBorders>
              <w:top w:val="nil"/>
              <w:left w:val="nil"/>
              <w:bottom w:val="single" w:sz="4" w:space="0" w:color="auto"/>
              <w:right w:val="single" w:sz="4" w:space="0" w:color="auto"/>
            </w:tcBorders>
            <w:noWrap/>
            <w:vAlign w:val="bottom"/>
            <w:hideMark/>
          </w:tcPr>
          <w:p w14:paraId="76B282BB"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4" w:space="0" w:color="auto"/>
              <w:right w:val="single" w:sz="4" w:space="0" w:color="auto"/>
            </w:tcBorders>
            <w:noWrap/>
            <w:vAlign w:val="bottom"/>
          </w:tcPr>
          <w:p w14:paraId="394E24DD" w14:textId="154E79F7"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05E8FF8A" w14:textId="146F8503" w:rsidR="000F41A2" w:rsidRPr="007E43EE" w:rsidRDefault="000F41A2" w:rsidP="000F41A2">
            <w:pPr>
              <w:jc w:val="center"/>
              <w:rPr>
                <w:rFonts w:ascii="Calibri" w:hAnsi="Calibri" w:cs="Calibri"/>
                <w:color w:val="000000"/>
                <w:sz w:val="22"/>
                <w:szCs w:val="22"/>
                <w:lang w:eastAsia="pl-PL"/>
              </w:rPr>
            </w:pPr>
          </w:p>
        </w:tc>
      </w:tr>
      <w:tr w:rsidR="00FB63F9" w:rsidRPr="007E43EE" w14:paraId="3E8C6A4C"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556D345E"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nil"/>
            </w:tcBorders>
            <w:vAlign w:val="center"/>
            <w:hideMark/>
          </w:tcPr>
          <w:p w14:paraId="597ED629"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8" w:space="0" w:color="auto"/>
              <w:right w:val="single" w:sz="8" w:space="0" w:color="auto"/>
            </w:tcBorders>
            <w:noWrap/>
            <w:vAlign w:val="bottom"/>
            <w:hideMark/>
          </w:tcPr>
          <w:p w14:paraId="71EABED4" w14:textId="77777777" w:rsidR="000F41A2" w:rsidRPr="007E43EE" w:rsidRDefault="000F41A2" w:rsidP="000F41A2">
            <w:pPr>
              <w:rPr>
                <w:color w:val="000000"/>
                <w:sz w:val="22"/>
                <w:szCs w:val="22"/>
                <w:lang w:eastAsia="pl-PL"/>
              </w:rPr>
            </w:pPr>
            <w:r w:rsidRPr="007E43EE">
              <w:rPr>
                <w:color w:val="000000"/>
                <w:sz w:val="22"/>
                <w:szCs w:val="22"/>
                <w:lang w:eastAsia="pl-PL"/>
              </w:rPr>
              <w:t>Filosofija</w:t>
            </w:r>
          </w:p>
        </w:tc>
        <w:tc>
          <w:tcPr>
            <w:tcW w:w="922" w:type="dxa"/>
            <w:tcBorders>
              <w:top w:val="nil"/>
              <w:left w:val="nil"/>
              <w:bottom w:val="single" w:sz="8" w:space="0" w:color="auto"/>
              <w:right w:val="single" w:sz="4" w:space="0" w:color="auto"/>
            </w:tcBorders>
            <w:noWrap/>
            <w:vAlign w:val="bottom"/>
            <w:hideMark/>
          </w:tcPr>
          <w:p w14:paraId="55A7C659"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6</w:t>
            </w:r>
          </w:p>
        </w:tc>
        <w:tc>
          <w:tcPr>
            <w:tcW w:w="922" w:type="dxa"/>
            <w:tcBorders>
              <w:top w:val="nil"/>
              <w:left w:val="nil"/>
              <w:bottom w:val="single" w:sz="8" w:space="0" w:color="auto"/>
              <w:right w:val="single" w:sz="4" w:space="0" w:color="auto"/>
            </w:tcBorders>
            <w:noWrap/>
            <w:vAlign w:val="bottom"/>
          </w:tcPr>
          <w:p w14:paraId="20711D93" w14:textId="51B2B739"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2E8850B1" w14:textId="7EA9C335" w:rsidR="000F41A2" w:rsidRPr="007E43EE" w:rsidRDefault="000F41A2" w:rsidP="000F41A2">
            <w:pPr>
              <w:jc w:val="center"/>
              <w:rPr>
                <w:rFonts w:ascii="Calibri" w:hAnsi="Calibri" w:cs="Calibri"/>
                <w:color w:val="000000"/>
                <w:sz w:val="22"/>
                <w:szCs w:val="22"/>
                <w:lang w:eastAsia="pl-PL"/>
              </w:rPr>
            </w:pPr>
          </w:p>
        </w:tc>
      </w:tr>
      <w:tr w:rsidR="00FB63F9" w:rsidRPr="007E43EE" w14:paraId="4949CC5B"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2BD6B0D7" w14:textId="77777777" w:rsidR="000F41A2" w:rsidRPr="007E43EE" w:rsidRDefault="000F41A2" w:rsidP="000F41A2">
            <w:pPr>
              <w:rPr>
                <w:b/>
                <w:bCs/>
                <w:color w:val="000000"/>
                <w:sz w:val="22"/>
                <w:szCs w:val="22"/>
                <w:lang w:eastAsia="pl-PL"/>
              </w:rPr>
            </w:pPr>
          </w:p>
        </w:tc>
        <w:tc>
          <w:tcPr>
            <w:tcW w:w="2162" w:type="dxa"/>
            <w:vMerge w:val="restart"/>
            <w:tcBorders>
              <w:top w:val="nil"/>
              <w:left w:val="single" w:sz="8" w:space="0" w:color="auto"/>
              <w:bottom w:val="single" w:sz="8" w:space="0" w:color="000000"/>
              <w:right w:val="nil"/>
            </w:tcBorders>
            <w:vAlign w:val="center"/>
            <w:hideMark/>
          </w:tcPr>
          <w:p w14:paraId="664AE9AA" w14:textId="77777777" w:rsidR="000F41A2" w:rsidRPr="007E43EE" w:rsidRDefault="000F41A2" w:rsidP="000F41A2">
            <w:pPr>
              <w:rPr>
                <w:color w:val="000000"/>
                <w:sz w:val="22"/>
                <w:szCs w:val="22"/>
                <w:lang w:eastAsia="pl-PL"/>
              </w:rPr>
            </w:pPr>
            <w:r w:rsidRPr="007E43EE">
              <w:rPr>
                <w:color w:val="000000"/>
                <w:sz w:val="22"/>
                <w:szCs w:val="22"/>
                <w:lang w:eastAsia="pl-PL"/>
              </w:rPr>
              <w:t>Rinktis bent vieną</w:t>
            </w:r>
          </w:p>
        </w:tc>
        <w:tc>
          <w:tcPr>
            <w:tcW w:w="3899" w:type="dxa"/>
            <w:gridSpan w:val="3"/>
            <w:tcBorders>
              <w:top w:val="nil"/>
              <w:left w:val="single" w:sz="4" w:space="0" w:color="auto"/>
              <w:bottom w:val="single" w:sz="4" w:space="0" w:color="auto"/>
              <w:right w:val="single" w:sz="8" w:space="0" w:color="auto"/>
            </w:tcBorders>
            <w:noWrap/>
            <w:vAlign w:val="bottom"/>
            <w:hideMark/>
          </w:tcPr>
          <w:p w14:paraId="62F31C7C" w14:textId="77777777" w:rsidR="000F41A2" w:rsidRPr="007E43EE" w:rsidRDefault="000F41A2" w:rsidP="000F41A2">
            <w:pPr>
              <w:rPr>
                <w:color w:val="000000"/>
                <w:sz w:val="22"/>
                <w:szCs w:val="22"/>
                <w:lang w:eastAsia="pl-PL"/>
              </w:rPr>
            </w:pPr>
            <w:r w:rsidRPr="007E43EE">
              <w:rPr>
                <w:color w:val="000000"/>
                <w:sz w:val="22"/>
                <w:szCs w:val="22"/>
                <w:lang w:eastAsia="pl-PL"/>
              </w:rPr>
              <w:t>Dailė</w:t>
            </w:r>
          </w:p>
        </w:tc>
        <w:tc>
          <w:tcPr>
            <w:tcW w:w="922" w:type="dxa"/>
            <w:tcBorders>
              <w:top w:val="nil"/>
              <w:left w:val="nil"/>
              <w:bottom w:val="single" w:sz="4" w:space="0" w:color="auto"/>
              <w:right w:val="single" w:sz="4" w:space="0" w:color="auto"/>
            </w:tcBorders>
            <w:noWrap/>
            <w:vAlign w:val="bottom"/>
            <w:hideMark/>
          </w:tcPr>
          <w:p w14:paraId="2398B94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4</w:t>
            </w:r>
          </w:p>
        </w:tc>
        <w:tc>
          <w:tcPr>
            <w:tcW w:w="922" w:type="dxa"/>
            <w:tcBorders>
              <w:top w:val="nil"/>
              <w:left w:val="nil"/>
              <w:bottom w:val="single" w:sz="4" w:space="0" w:color="auto"/>
              <w:right w:val="single" w:sz="4" w:space="0" w:color="auto"/>
            </w:tcBorders>
            <w:noWrap/>
            <w:vAlign w:val="bottom"/>
          </w:tcPr>
          <w:p w14:paraId="3509D3A2" w14:textId="3E3D0EC1"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5508AFB6" w14:textId="502BDFFF" w:rsidR="000F41A2" w:rsidRPr="007E43EE" w:rsidRDefault="000F41A2" w:rsidP="000F41A2">
            <w:pPr>
              <w:jc w:val="center"/>
              <w:rPr>
                <w:rFonts w:ascii="Calibri" w:hAnsi="Calibri" w:cs="Calibri"/>
                <w:color w:val="000000"/>
                <w:sz w:val="22"/>
                <w:szCs w:val="22"/>
                <w:lang w:eastAsia="pl-PL"/>
              </w:rPr>
            </w:pPr>
          </w:p>
        </w:tc>
      </w:tr>
      <w:tr w:rsidR="00FB63F9" w:rsidRPr="007E43EE" w14:paraId="38777370"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2F31A6D6"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nil"/>
            </w:tcBorders>
            <w:vAlign w:val="center"/>
            <w:hideMark/>
          </w:tcPr>
          <w:p w14:paraId="1EDA292D"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326A5720" w14:textId="77777777" w:rsidR="000F41A2" w:rsidRPr="007E43EE" w:rsidRDefault="000F41A2" w:rsidP="000F41A2">
            <w:pPr>
              <w:rPr>
                <w:color w:val="000000"/>
                <w:sz w:val="22"/>
                <w:szCs w:val="22"/>
                <w:lang w:eastAsia="pl-PL"/>
              </w:rPr>
            </w:pPr>
            <w:r w:rsidRPr="007E43EE">
              <w:rPr>
                <w:color w:val="000000"/>
                <w:sz w:val="22"/>
                <w:szCs w:val="22"/>
                <w:lang w:eastAsia="pl-PL"/>
              </w:rPr>
              <w:t>Muzika</w:t>
            </w:r>
          </w:p>
        </w:tc>
        <w:tc>
          <w:tcPr>
            <w:tcW w:w="922" w:type="dxa"/>
            <w:tcBorders>
              <w:top w:val="nil"/>
              <w:left w:val="nil"/>
              <w:bottom w:val="single" w:sz="4" w:space="0" w:color="auto"/>
              <w:right w:val="single" w:sz="4" w:space="0" w:color="auto"/>
            </w:tcBorders>
            <w:noWrap/>
            <w:vAlign w:val="bottom"/>
            <w:hideMark/>
          </w:tcPr>
          <w:p w14:paraId="349D2DC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4</w:t>
            </w:r>
          </w:p>
        </w:tc>
        <w:tc>
          <w:tcPr>
            <w:tcW w:w="922" w:type="dxa"/>
            <w:tcBorders>
              <w:top w:val="nil"/>
              <w:left w:val="nil"/>
              <w:bottom w:val="single" w:sz="4" w:space="0" w:color="auto"/>
              <w:right w:val="single" w:sz="4" w:space="0" w:color="auto"/>
            </w:tcBorders>
            <w:noWrap/>
            <w:vAlign w:val="bottom"/>
          </w:tcPr>
          <w:p w14:paraId="0CF3271C" w14:textId="11DBDA8E"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67300688" w14:textId="476BE924" w:rsidR="000F41A2" w:rsidRPr="007E43EE" w:rsidRDefault="000F41A2" w:rsidP="000F41A2">
            <w:pPr>
              <w:jc w:val="center"/>
              <w:rPr>
                <w:rFonts w:ascii="Calibri" w:hAnsi="Calibri" w:cs="Calibri"/>
                <w:color w:val="000000"/>
                <w:sz w:val="22"/>
                <w:szCs w:val="22"/>
                <w:lang w:eastAsia="pl-PL"/>
              </w:rPr>
            </w:pPr>
          </w:p>
        </w:tc>
      </w:tr>
      <w:tr w:rsidR="00FB63F9" w:rsidRPr="007E43EE" w14:paraId="6C0FDDDB"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599455F8"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nil"/>
            </w:tcBorders>
            <w:vAlign w:val="center"/>
            <w:hideMark/>
          </w:tcPr>
          <w:p w14:paraId="2AB2F378"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8" w:space="0" w:color="auto"/>
              <w:right w:val="single" w:sz="8" w:space="0" w:color="auto"/>
            </w:tcBorders>
            <w:noWrap/>
            <w:vAlign w:val="bottom"/>
            <w:hideMark/>
          </w:tcPr>
          <w:p w14:paraId="2E331D69" w14:textId="77777777" w:rsidR="000F41A2" w:rsidRPr="007E43EE" w:rsidRDefault="000F41A2" w:rsidP="000F41A2">
            <w:pPr>
              <w:rPr>
                <w:color w:val="000000"/>
                <w:sz w:val="22"/>
                <w:szCs w:val="22"/>
                <w:lang w:eastAsia="pl-PL"/>
              </w:rPr>
            </w:pPr>
            <w:r w:rsidRPr="007E43EE">
              <w:rPr>
                <w:color w:val="000000"/>
                <w:sz w:val="22"/>
                <w:szCs w:val="22"/>
                <w:lang w:eastAsia="pl-PL"/>
              </w:rPr>
              <w:t>Taikomosios technologijos</w:t>
            </w:r>
          </w:p>
        </w:tc>
        <w:tc>
          <w:tcPr>
            <w:tcW w:w="922" w:type="dxa"/>
            <w:tcBorders>
              <w:top w:val="nil"/>
              <w:left w:val="nil"/>
              <w:bottom w:val="single" w:sz="8" w:space="0" w:color="auto"/>
              <w:right w:val="single" w:sz="4" w:space="0" w:color="auto"/>
            </w:tcBorders>
            <w:noWrap/>
            <w:vAlign w:val="bottom"/>
            <w:hideMark/>
          </w:tcPr>
          <w:p w14:paraId="79FBFE50"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4</w:t>
            </w:r>
          </w:p>
        </w:tc>
        <w:tc>
          <w:tcPr>
            <w:tcW w:w="922" w:type="dxa"/>
            <w:tcBorders>
              <w:top w:val="nil"/>
              <w:left w:val="nil"/>
              <w:bottom w:val="single" w:sz="8" w:space="0" w:color="auto"/>
              <w:right w:val="single" w:sz="4" w:space="0" w:color="auto"/>
            </w:tcBorders>
            <w:noWrap/>
            <w:vAlign w:val="bottom"/>
          </w:tcPr>
          <w:p w14:paraId="5358339B" w14:textId="7DB24B0D"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79C0948D" w14:textId="3A5C3036" w:rsidR="000F41A2" w:rsidRPr="007E43EE" w:rsidRDefault="000F41A2" w:rsidP="000F41A2">
            <w:pPr>
              <w:jc w:val="center"/>
              <w:rPr>
                <w:rFonts w:ascii="Calibri" w:hAnsi="Calibri" w:cs="Calibri"/>
                <w:color w:val="000000"/>
                <w:sz w:val="22"/>
                <w:szCs w:val="22"/>
                <w:lang w:eastAsia="pl-PL"/>
              </w:rPr>
            </w:pPr>
          </w:p>
        </w:tc>
      </w:tr>
      <w:tr w:rsidR="00FB63F9" w:rsidRPr="007E43EE" w14:paraId="6BEB2C54" w14:textId="77777777" w:rsidTr="007B1450">
        <w:trPr>
          <w:gridBefore w:val="1"/>
          <w:gridAfter w:val="1"/>
          <w:wBefore w:w="558" w:type="dxa"/>
          <w:wAfter w:w="82" w:type="dxa"/>
          <w:trHeight w:val="299"/>
        </w:trPr>
        <w:tc>
          <w:tcPr>
            <w:tcW w:w="662" w:type="dxa"/>
            <w:vMerge w:val="restart"/>
            <w:tcBorders>
              <w:top w:val="nil"/>
              <w:left w:val="single" w:sz="8" w:space="0" w:color="auto"/>
              <w:bottom w:val="single" w:sz="8" w:space="0" w:color="000000"/>
              <w:right w:val="single" w:sz="8" w:space="0" w:color="auto"/>
            </w:tcBorders>
            <w:shd w:val="clear" w:color="000000" w:fill="92D050"/>
            <w:textDirection w:val="btLr"/>
            <w:vAlign w:val="center"/>
            <w:hideMark/>
          </w:tcPr>
          <w:p w14:paraId="37BF057B"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Laisvai pasirenkami dalykai, dalykų moduliai</w:t>
            </w:r>
          </w:p>
        </w:tc>
        <w:tc>
          <w:tcPr>
            <w:tcW w:w="2162" w:type="dxa"/>
            <w:vMerge w:val="restart"/>
            <w:tcBorders>
              <w:top w:val="nil"/>
              <w:left w:val="single" w:sz="8" w:space="0" w:color="auto"/>
              <w:bottom w:val="single" w:sz="8" w:space="0" w:color="000000"/>
              <w:right w:val="single" w:sz="4" w:space="0" w:color="auto"/>
            </w:tcBorders>
            <w:vAlign w:val="center"/>
            <w:hideMark/>
          </w:tcPr>
          <w:p w14:paraId="36422151" w14:textId="77777777" w:rsidR="000F41A2" w:rsidRPr="007E43EE" w:rsidRDefault="000F41A2" w:rsidP="000F41A2">
            <w:pPr>
              <w:jc w:val="center"/>
              <w:rPr>
                <w:color w:val="000000"/>
                <w:sz w:val="22"/>
                <w:szCs w:val="22"/>
                <w:lang w:eastAsia="pl-PL"/>
              </w:rPr>
            </w:pPr>
            <w:r w:rsidRPr="007E43EE">
              <w:rPr>
                <w:color w:val="000000"/>
                <w:sz w:val="22"/>
                <w:szCs w:val="22"/>
                <w:lang w:eastAsia="pl-PL"/>
              </w:rPr>
              <w:t>Rinktis neprivaloma</w:t>
            </w:r>
          </w:p>
        </w:tc>
        <w:tc>
          <w:tcPr>
            <w:tcW w:w="3899" w:type="dxa"/>
            <w:gridSpan w:val="3"/>
            <w:tcBorders>
              <w:top w:val="single" w:sz="4" w:space="0" w:color="auto"/>
              <w:left w:val="nil"/>
              <w:bottom w:val="single" w:sz="4" w:space="0" w:color="auto"/>
              <w:right w:val="single" w:sz="8" w:space="0" w:color="auto"/>
            </w:tcBorders>
            <w:noWrap/>
            <w:vAlign w:val="bottom"/>
            <w:hideMark/>
          </w:tcPr>
          <w:p w14:paraId="2204EDE7" w14:textId="77777777" w:rsidR="000F41A2" w:rsidRPr="007E43EE" w:rsidRDefault="000F41A2" w:rsidP="000F41A2">
            <w:pPr>
              <w:rPr>
                <w:color w:val="000000"/>
                <w:sz w:val="22"/>
                <w:szCs w:val="22"/>
                <w:lang w:eastAsia="pl-PL"/>
              </w:rPr>
            </w:pPr>
            <w:r w:rsidRPr="007E43EE">
              <w:rPr>
                <w:color w:val="000000"/>
                <w:sz w:val="22"/>
                <w:szCs w:val="22"/>
                <w:lang w:eastAsia="pl-PL"/>
              </w:rPr>
              <w:t>Užsienio kalba (vokiečių)</w:t>
            </w:r>
          </w:p>
        </w:tc>
        <w:tc>
          <w:tcPr>
            <w:tcW w:w="922" w:type="dxa"/>
            <w:tcBorders>
              <w:top w:val="nil"/>
              <w:left w:val="nil"/>
              <w:bottom w:val="single" w:sz="4" w:space="0" w:color="auto"/>
              <w:right w:val="single" w:sz="4" w:space="0" w:color="auto"/>
            </w:tcBorders>
            <w:noWrap/>
            <w:vAlign w:val="bottom"/>
            <w:hideMark/>
          </w:tcPr>
          <w:p w14:paraId="322789B7"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4</w:t>
            </w:r>
          </w:p>
        </w:tc>
        <w:tc>
          <w:tcPr>
            <w:tcW w:w="922" w:type="dxa"/>
            <w:tcBorders>
              <w:top w:val="nil"/>
              <w:left w:val="nil"/>
              <w:bottom w:val="single" w:sz="4" w:space="0" w:color="auto"/>
              <w:right w:val="single" w:sz="4" w:space="0" w:color="auto"/>
            </w:tcBorders>
            <w:noWrap/>
            <w:vAlign w:val="bottom"/>
          </w:tcPr>
          <w:p w14:paraId="31DB004E" w14:textId="6BE3C580"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39A78D79" w14:textId="3BF61DD8" w:rsidR="000F41A2" w:rsidRPr="007E43EE" w:rsidRDefault="000F41A2" w:rsidP="000F41A2">
            <w:pPr>
              <w:jc w:val="center"/>
              <w:rPr>
                <w:rFonts w:ascii="Calibri" w:hAnsi="Calibri" w:cs="Calibri"/>
                <w:color w:val="000000"/>
                <w:sz w:val="22"/>
                <w:szCs w:val="22"/>
                <w:lang w:eastAsia="pl-PL"/>
              </w:rPr>
            </w:pPr>
          </w:p>
        </w:tc>
      </w:tr>
      <w:tr w:rsidR="00FB63F9" w:rsidRPr="007E43EE" w14:paraId="0207247B"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38107665"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single" w:sz="4" w:space="0" w:color="auto"/>
            </w:tcBorders>
            <w:vAlign w:val="center"/>
            <w:hideMark/>
          </w:tcPr>
          <w:p w14:paraId="6A9ADF79"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4" w:space="0" w:color="auto"/>
              <w:right w:val="single" w:sz="8" w:space="0" w:color="auto"/>
            </w:tcBorders>
            <w:noWrap/>
            <w:vAlign w:val="bottom"/>
            <w:hideMark/>
          </w:tcPr>
          <w:p w14:paraId="527C1C8B" w14:textId="77777777" w:rsidR="000F41A2" w:rsidRPr="007E43EE" w:rsidRDefault="000F41A2" w:rsidP="000F41A2">
            <w:pPr>
              <w:rPr>
                <w:color w:val="000000"/>
                <w:sz w:val="22"/>
                <w:szCs w:val="22"/>
                <w:lang w:eastAsia="pl-PL"/>
              </w:rPr>
            </w:pPr>
            <w:r w:rsidRPr="007E43EE">
              <w:rPr>
                <w:color w:val="000000"/>
                <w:sz w:val="22"/>
                <w:szCs w:val="22"/>
                <w:lang w:eastAsia="pl-PL"/>
              </w:rPr>
              <w:t>Užsienio kalba (rusų)</w:t>
            </w:r>
          </w:p>
        </w:tc>
        <w:tc>
          <w:tcPr>
            <w:tcW w:w="922" w:type="dxa"/>
            <w:tcBorders>
              <w:top w:val="nil"/>
              <w:left w:val="nil"/>
              <w:bottom w:val="single" w:sz="4" w:space="0" w:color="auto"/>
              <w:right w:val="single" w:sz="4" w:space="0" w:color="auto"/>
            </w:tcBorders>
            <w:noWrap/>
            <w:vAlign w:val="bottom"/>
            <w:hideMark/>
          </w:tcPr>
          <w:p w14:paraId="7E5FD66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4</w:t>
            </w:r>
          </w:p>
        </w:tc>
        <w:tc>
          <w:tcPr>
            <w:tcW w:w="922" w:type="dxa"/>
            <w:tcBorders>
              <w:top w:val="nil"/>
              <w:left w:val="nil"/>
              <w:bottom w:val="single" w:sz="4" w:space="0" w:color="auto"/>
              <w:right w:val="single" w:sz="4" w:space="0" w:color="auto"/>
            </w:tcBorders>
            <w:noWrap/>
            <w:vAlign w:val="bottom"/>
          </w:tcPr>
          <w:p w14:paraId="3DB26DA4" w14:textId="15B6D0EE"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0124F63D" w14:textId="1C1CBE22" w:rsidR="000F41A2" w:rsidRPr="007E43EE" w:rsidRDefault="000F41A2" w:rsidP="000F41A2">
            <w:pPr>
              <w:jc w:val="center"/>
              <w:rPr>
                <w:rFonts w:ascii="Calibri" w:hAnsi="Calibri" w:cs="Calibri"/>
                <w:color w:val="000000"/>
                <w:sz w:val="22"/>
                <w:szCs w:val="22"/>
                <w:lang w:eastAsia="pl-PL"/>
              </w:rPr>
            </w:pPr>
          </w:p>
        </w:tc>
      </w:tr>
      <w:tr w:rsidR="00FB63F9" w:rsidRPr="007E43EE" w14:paraId="7F4E74ED"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670F3D80"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single" w:sz="4" w:space="0" w:color="auto"/>
            </w:tcBorders>
            <w:vAlign w:val="center"/>
            <w:hideMark/>
          </w:tcPr>
          <w:p w14:paraId="4EB75364"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4" w:space="0" w:color="auto"/>
              <w:right w:val="single" w:sz="8" w:space="0" w:color="auto"/>
            </w:tcBorders>
            <w:noWrap/>
            <w:vAlign w:val="bottom"/>
            <w:hideMark/>
          </w:tcPr>
          <w:p w14:paraId="6A070688" w14:textId="77777777" w:rsidR="000F41A2" w:rsidRPr="007E43EE" w:rsidRDefault="000F41A2" w:rsidP="000F41A2">
            <w:pPr>
              <w:rPr>
                <w:color w:val="000000"/>
                <w:sz w:val="22"/>
                <w:szCs w:val="22"/>
                <w:lang w:eastAsia="pl-PL"/>
              </w:rPr>
            </w:pPr>
            <w:r w:rsidRPr="007E43EE">
              <w:rPr>
                <w:color w:val="000000"/>
                <w:sz w:val="22"/>
                <w:szCs w:val="22"/>
                <w:lang w:eastAsia="pl-PL"/>
              </w:rPr>
              <w:t>Astronomija</w:t>
            </w:r>
          </w:p>
        </w:tc>
        <w:tc>
          <w:tcPr>
            <w:tcW w:w="922" w:type="dxa"/>
            <w:tcBorders>
              <w:top w:val="nil"/>
              <w:left w:val="nil"/>
              <w:bottom w:val="single" w:sz="4" w:space="0" w:color="auto"/>
              <w:right w:val="single" w:sz="4" w:space="0" w:color="auto"/>
            </w:tcBorders>
            <w:noWrap/>
            <w:vAlign w:val="bottom"/>
            <w:hideMark/>
          </w:tcPr>
          <w:p w14:paraId="2A927C21"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2</w:t>
            </w:r>
          </w:p>
        </w:tc>
        <w:tc>
          <w:tcPr>
            <w:tcW w:w="922" w:type="dxa"/>
            <w:tcBorders>
              <w:top w:val="nil"/>
              <w:left w:val="nil"/>
              <w:bottom w:val="single" w:sz="4" w:space="0" w:color="auto"/>
              <w:right w:val="single" w:sz="4" w:space="0" w:color="auto"/>
            </w:tcBorders>
            <w:noWrap/>
            <w:vAlign w:val="bottom"/>
          </w:tcPr>
          <w:p w14:paraId="50B0C6F8" w14:textId="6127D9A3"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28CDEECA" w14:textId="217A053E" w:rsidR="000F41A2" w:rsidRPr="007E43EE" w:rsidRDefault="000F41A2" w:rsidP="000F41A2">
            <w:pPr>
              <w:jc w:val="center"/>
              <w:rPr>
                <w:rFonts w:ascii="Calibri" w:hAnsi="Calibri" w:cs="Calibri"/>
                <w:color w:val="000000"/>
                <w:sz w:val="22"/>
                <w:szCs w:val="22"/>
                <w:lang w:eastAsia="pl-PL"/>
              </w:rPr>
            </w:pPr>
          </w:p>
        </w:tc>
      </w:tr>
      <w:tr w:rsidR="00FB63F9" w:rsidRPr="007E43EE" w14:paraId="3891FA80"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7FE8951D"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single" w:sz="4" w:space="0" w:color="auto"/>
            </w:tcBorders>
            <w:vAlign w:val="center"/>
            <w:hideMark/>
          </w:tcPr>
          <w:p w14:paraId="18AD84D4"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4" w:space="0" w:color="auto"/>
              <w:right w:val="single" w:sz="8" w:space="0" w:color="auto"/>
            </w:tcBorders>
            <w:noWrap/>
            <w:vAlign w:val="bottom"/>
            <w:hideMark/>
          </w:tcPr>
          <w:p w14:paraId="53CD8644" w14:textId="77777777" w:rsidR="000F41A2" w:rsidRPr="007E43EE" w:rsidRDefault="000F41A2" w:rsidP="000F41A2">
            <w:pPr>
              <w:rPr>
                <w:color w:val="000000"/>
                <w:sz w:val="22"/>
                <w:szCs w:val="22"/>
                <w:lang w:eastAsia="pl-PL"/>
              </w:rPr>
            </w:pPr>
            <w:r w:rsidRPr="007E43EE">
              <w:rPr>
                <w:color w:val="000000"/>
                <w:sz w:val="22"/>
                <w:szCs w:val="22"/>
                <w:lang w:eastAsia="pl-PL"/>
              </w:rPr>
              <w:t>Menų istorija</w:t>
            </w:r>
          </w:p>
        </w:tc>
        <w:tc>
          <w:tcPr>
            <w:tcW w:w="922" w:type="dxa"/>
            <w:tcBorders>
              <w:top w:val="nil"/>
              <w:left w:val="nil"/>
              <w:bottom w:val="single" w:sz="4" w:space="0" w:color="auto"/>
              <w:right w:val="single" w:sz="4" w:space="0" w:color="auto"/>
            </w:tcBorders>
            <w:noWrap/>
            <w:vAlign w:val="bottom"/>
            <w:hideMark/>
          </w:tcPr>
          <w:p w14:paraId="0EA4C2F6"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2</w:t>
            </w:r>
          </w:p>
        </w:tc>
        <w:tc>
          <w:tcPr>
            <w:tcW w:w="922" w:type="dxa"/>
            <w:tcBorders>
              <w:top w:val="nil"/>
              <w:left w:val="nil"/>
              <w:bottom w:val="single" w:sz="4" w:space="0" w:color="auto"/>
              <w:right w:val="single" w:sz="4" w:space="0" w:color="auto"/>
            </w:tcBorders>
            <w:noWrap/>
            <w:vAlign w:val="bottom"/>
          </w:tcPr>
          <w:p w14:paraId="61D80C31" w14:textId="1DF7D05A"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38588FD0" w14:textId="50D5324F" w:rsidR="000F41A2" w:rsidRPr="007E43EE" w:rsidRDefault="000F41A2" w:rsidP="000F41A2">
            <w:pPr>
              <w:jc w:val="center"/>
              <w:rPr>
                <w:rFonts w:ascii="Calibri" w:hAnsi="Calibri" w:cs="Calibri"/>
                <w:color w:val="000000"/>
                <w:sz w:val="22"/>
                <w:szCs w:val="22"/>
                <w:lang w:eastAsia="pl-PL"/>
              </w:rPr>
            </w:pPr>
          </w:p>
        </w:tc>
      </w:tr>
      <w:tr w:rsidR="00FB63F9" w:rsidRPr="007E43EE" w14:paraId="71C840B3"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5343D578"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single" w:sz="4" w:space="0" w:color="auto"/>
            </w:tcBorders>
            <w:vAlign w:val="center"/>
            <w:hideMark/>
          </w:tcPr>
          <w:p w14:paraId="6C6135AE"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8" w:space="0" w:color="auto"/>
              <w:right w:val="single" w:sz="8" w:space="0" w:color="auto"/>
            </w:tcBorders>
            <w:noWrap/>
            <w:vAlign w:val="bottom"/>
            <w:hideMark/>
          </w:tcPr>
          <w:p w14:paraId="6855534A" w14:textId="77777777" w:rsidR="000F41A2" w:rsidRPr="007E43EE" w:rsidRDefault="000F41A2" w:rsidP="000F41A2">
            <w:pPr>
              <w:rPr>
                <w:color w:val="000000"/>
                <w:sz w:val="22"/>
                <w:szCs w:val="22"/>
                <w:lang w:eastAsia="pl-PL"/>
              </w:rPr>
            </w:pPr>
            <w:r w:rsidRPr="007E43EE">
              <w:rPr>
                <w:color w:val="000000"/>
                <w:sz w:val="22"/>
                <w:szCs w:val="22"/>
                <w:lang w:eastAsia="pl-PL"/>
              </w:rPr>
              <w:t>Nacionalinis saugumas ir krašto gynyba</w:t>
            </w:r>
          </w:p>
        </w:tc>
        <w:tc>
          <w:tcPr>
            <w:tcW w:w="922" w:type="dxa"/>
            <w:tcBorders>
              <w:top w:val="nil"/>
              <w:left w:val="nil"/>
              <w:bottom w:val="single" w:sz="8" w:space="0" w:color="auto"/>
              <w:right w:val="single" w:sz="4" w:space="0" w:color="auto"/>
            </w:tcBorders>
            <w:noWrap/>
            <w:vAlign w:val="bottom"/>
            <w:hideMark/>
          </w:tcPr>
          <w:p w14:paraId="2C691A1F"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2</w:t>
            </w:r>
          </w:p>
        </w:tc>
        <w:tc>
          <w:tcPr>
            <w:tcW w:w="922" w:type="dxa"/>
            <w:tcBorders>
              <w:top w:val="nil"/>
              <w:left w:val="nil"/>
              <w:bottom w:val="single" w:sz="8" w:space="0" w:color="auto"/>
              <w:right w:val="single" w:sz="4" w:space="0" w:color="auto"/>
            </w:tcBorders>
            <w:noWrap/>
            <w:vAlign w:val="bottom"/>
          </w:tcPr>
          <w:p w14:paraId="571BE1BD" w14:textId="0354C419"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63AFFEA1" w14:textId="4700C365" w:rsidR="000F41A2" w:rsidRPr="007E43EE" w:rsidRDefault="000F41A2" w:rsidP="000F41A2">
            <w:pPr>
              <w:jc w:val="center"/>
              <w:rPr>
                <w:rFonts w:ascii="Calibri" w:hAnsi="Calibri" w:cs="Calibri"/>
                <w:color w:val="000000"/>
                <w:sz w:val="22"/>
                <w:szCs w:val="22"/>
                <w:lang w:eastAsia="pl-PL"/>
              </w:rPr>
            </w:pPr>
          </w:p>
        </w:tc>
      </w:tr>
      <w:tr w:rsidR="00FB63F9" w:rsidRPr="007E43EE" w14:paraId="58EC03D1"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2A67078B" w14:textId="77777777" w:rsidR="000F41A2" w:rsidRPr="007E43EE" w:rsidRDefault="000F41A2" w:rsidP="000F41A2">
            <w:pPr>
              <w:rPr>
                <w:b/>
                <w:bCs/>
                <w:color w:val="000000"/>
                <w:sz w:val="22"/>
                <w:szCs w:val="22"/>
                <w:lang w:eastAsia="pl-PL"/>
              </w:rPr>
            </w:pPr>
          </w:p>
        </w:tc>
        <w:tc>
          <w:tcPr>
            <w:tcW w:w="2162" w:type="dxa"/>
            <w:vMerge w:val="restart"/>
            <w:tcBorders>
              <w:top w:val="nil"/>
              <w:left w:val="single" w:sz="8" w:space="0" w:color="auto"/>
              <w:bottom w:val="single" w:sz="8" w:space="0" w:color="000000"/>
              <w:right w:val="single" w:sz="4" w:space="0" w:color="auto"/>
            </w:tcBorders>
            <w:shd w:val="clear" w:color="000000" w:fill="FF5050"/>
            <w:vAlign w:val="center"/>
            <w:hideMark/>
          </w:tcPr>
          <w:p w14:paraId="4D99245B" w14:textId="77777777" w:rsidR="000F41A2" w:rsidRPr="007E43EE" w:rsidRDefault="000F41A2" w:rsidP="000F41A2">
            <w:pPr>
              <w:jc w:val="center"/>
              <w:rPr>
                <w:color w:val="000000"/>
                <w:sz w:val="22"/>
                <w:szCs w:val="22"/>
                <w:lang w:eastAsia="pl-PL"/>
              </w:rPr>
            </w:pPr>
            <w:r w:rsidRPr="007E43EE">
              <w:rPr>
                <w:color w:val="000000"/>
                <w:sz w:val="22"/>
                <w:szCs w:val="22"/>
                <w:lang w:eastAsia="pl-PL"/>
              </w:rPr>
              <w:t>Privaloma rinktis, jei pasirinkote dalyką</w:t>
            </w:r>
          </w:p>
        </w:tc>
        <w:tc>
          <w:tcPr>
            <w:tcW w:w="3899" w:type="dxa"/>
            <w:gridSpan w:val="3"/>
            <w:tcBorders>
              <w:top w:val="nil"/>
              <w:left w:val="nil"/>
              <w:bottom w:val="single" w:sz="8" w:space="0" w:color="auto"/>
              <w:right w:val="single" w:sz="8" w:space="0" w:color="auto"/>
            </w:tcBorders>
            <w:noWrap/>
            <w:vAlign w:val="bottom"/>
            <w:hideMark/>
          </w:tcPr>
          <w:p w14:paraId="07148E21" w14:textId="77777777" w:rsidR="000F41A2" w:rsidRPr="007E43EE" w:rsidRDefault="000F41A2" w:rsidP="000F41A2">
            <w:pPr>
              <w:rPr>
                <w:color w:val="000000"/>
                <w:sz w:val="22"/>
                <w:szCs w:val="22"/>
                <w:lang w:eastAsia="pl-PL"/>
              </w:rPr>
            </w:pPr>
            <w:r w:rsidRPr="007E43EE">
              <w:rPr>
                <w:color w:val="000000"/>
                <w:sz w:val="22"/>
                <w:szCs w:val="22"/>
                <w:lang w:eastAsia="pl-PL"/>
              </w:rPr>
              <w:t>Planimetrija (matematikos modulis)</w:t>
            </w:r>
          </w:p>
        </w:tc>
        <w:tc>
          <w:tcPr>
            <w:tcW w:w="922" w:type="dxa"/>
            <w:tcBorders>
              <w:top w:val="nil"/>
              <w:left w:val="nil"/>
              <w:bottom w:val="single" w:sz="8" w:space="0" w:color="auto"/>
              <w:right w:val="single" w:sz="4" w:space="0" w:color="auto"/>
            </w:tcBorders>
            <w:noWrap/>
            <w:vAlign w:val="bottom"/>
            <w:hideMark/>
          </w:tcPr>
          <w:p w14:paraId="3A9D3E03"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1</w:t>
            </w:r>
          </w:p>
        </w:tc>
        <w:tc>
          <w:tcPr>
            <w:tcW w:w="922" w:type="dxa"/>
            <w:tcBorders>
              <w:top w:val="nil"/>
              <w:left w:val="nil"/>
              <w:bottom w:val="single" w:sz="8" w:space="0" w:color="auto"/>
              <w:right w:val="single" w:sz="4" w:space="0" w:color="auto"/>
            </w:tcBorders>
            <w:noWrap/>
            <w:vAlign w:val="bottom"/>
          </w:tcPr>
          <w:p w14:paraId="3D60D181" w14:textId="5168D52E"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46522897" w14:textId="65F3B4B8" w:rsidR="000F41A2" w:rsidRPr="007E43EE" w:rsidRDefault="000F41A2" w:rsidP="000F41A2">
            <w:pPr>
              <w:jc w:val="center"/>
              <w:rPr>
                <w:rFonts w:ascii="Calibri" w:hAnsi="Calibri" w:cs="Calibri"/>
                <w:color w:val="000000"/>
                <w:sz w:val="22"/>
                <w:szCs w:val="22"/>
                <w:lang w:eastAsia="pl-PL"/>
              </w:rPr>
            </w:pPr>
          </w:p>
        </w:tc>
      </w:tr>
      <w:tr w:rsidR="00FB63F9" w:rsidRPr="007E43EE" w14:paraId="3B0F55BA"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715B5665" w14:textId="77777777" w:rsidR="000F41A2" w:rsidRPr="007E43EE" w:rsidRDefault="000F41A2" w:rsidP="000F41A2">
            <w:pPr>
              <w:rPr>
                <w:b/>
                <w:bCs/>
                <w:color w:val="000000"/>
                <w:sz w:val="22"/>
                <w:szCs w:val="22"/>
                <w:lang w:eastAsia="pl-PL"/>
              </w:rPr>
            </w:pPr>
          </w:p>
        </w:tc>
        <w:tc>
          <w:tcPr>
            <w:tcW w:w="2162" w:type="dxa"/>
            <w:vMerge/>
            <w:tcBorders>
              <w:top w:val="nil"/>
              <w:left w:val="single" w:sz="8" w:space="0" w:color="auto"/>
              <w:bottom w:val="single" w:sz="8" w:space="0" w:color="000000"/>
              <w:right w:val="single" w:sz="4" w:space="0" w:color="auto"/>
            </w:tcBorders>
            <w:vAlign w:val="center"/>
            <w:hideMark/>
          </w:tcPr>
          <w:p w14:paraId="580E48FE"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8" w:space="0" w:color="auto"/>
              <w:right w:val="single" w:sz="8" w:space="0" w:color="auto"/>
            </w:tcBorders>
            <w:noWrap/>
            <w:vAlign w:val="bottom"/>
            <w:hideMark/>
          </w:tcPr>
          <w:p w14:paraId="37130C1E" w14:textId="77777777" w:rsidR="000F41A2" w:rsidRPr="007E43EE" w:rsidRDefault="000F41A2" w:rsidP="000F41A2">
            <w:pPr>
              <w:rPr>
                <w:color w:val="000000"/>
                <w:sz w:val="22"/>
                <w:szCs w:val="22"/>
                <w:lang w:eastAsia="pl-PL"/>
              </w:rPr>
            </w:pPr>
            <w:r w:rsidRPr="007E43EE">
              <w:rPr>
                <w:color w:val="000000"/>
                <w:sz w:val="22"/>
                <w:szCs w:val="22"/>
                <w:lang w:eastAsia="pl-PL"/>
              </w:rPr>
              <w:t xml:space="preserve">Duomenų </w:t>
            </w:r>
            <w:proofErr w:type="spellStart"/>
            <w:r w:rsidRPr="007E43EE">
              <w:rPr>
                <w:color w:val="000000"/>
                <w:sz w:val="22"/>
                <w:szCs w:val="22"/>
                <w:lang w:eastAsia="pl-PL"/>
              </w:rPr>
              <w:t>tyryba</w:t>
            </w:r>
            <w:proofErr w:type="spellEnd"/>
            <w:r w:rsidRPr="007E43EE">
              <w:rPr>
                <w:color w:val="000000"/>
                <w:sz w:val="22"/>
                <w:szCs w:val="22"/>
                <w:lang w:eastAsia="pl-PL"/>
              </w:rPr>
              <w:t>... (informatikos modulis)</w:t>
            </w:r>
          </w:p>
        </w:tc>
        <w:tc>
          <w:tcPr>
            <w:tcW w:w="922" w:type="dxa"/>
            <w:tcBorders>
              <w:top w:val="nil"/>
              <w:left w:val="nil"/>
              <w:bottom w:val="single" w:sz="8" w:space="0" w:color="auto"/>
              <w:right w:val="single" w:sz="4" w:space="0" w:color="auto"/>
            </w:tcBorders>
            <w:noWrap/>
            <w:vAlign w:val="bottom"/>
            <w:hideMark/>
          </w:tcPr>
          <w:p w14:paraId="70C4BE8D"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2</w:t>
            </w:r>
          </w:p>
        </w:tc>
        <w:tc>
          <w:tcPr>
            <w:tcW w:w="922" w:type="dxa"/>
            <w:tcBorders>
              <w:top w:val="nil"/>
              <w:left w:val="nil"/>
              <w:bottom w:val="single" w:sz="8" w:space="0" w:color="auto"/>
              <w:right w:val="single" w:sz="4" w:space="0" w:color="auto"/>
            </w:tcBorders>
            <w:noWrap/>
            <w:vAlign w:val="bottom"/>
          </w:tcPr>
          <w:p w14:paraId="46CF1764" w14:textId="1CB5E304"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11C12E06" w14:textId="3DC72A7D" w:rsidR="000F41A2" w:rsidRPr="007E43EE" w:rsidRDefault="000F41A2" w:rsidP="000F41A2">
            <w:pPr>
              <w:jc w:val="center"/>
              <w:rPr>
                <w:rFonts w:ascii="Calibri" w:hAnsi="Calibri" w:cs="Calibri"/>
                <w:color w:val="000000"/>
                <w:sz w:val="22"/>
                <w:szCs w:val="22"/>
                <w:lang w:eastAsia="pl-PL"/>
              </w:rPr>
            </w:pPr>
          </w:p>
        </w:tc>
      </w:tr>
      <w:tr w:rsidR="00FB63F9" w:rsidRPr="007E43EE" w14:paraId="67BC451B" w14:textId="77777777" w:rsidTr="007B1450">
        <w:trPr>
          <w:gridBefore w:val="1"/>
          <w:gridAfter w:val="1"/>
          <w:wBefore w:w="558" w:type="dxa"/>
          <w:wAfter w:w="82" w:type="dxa"/>
          <w:trHeight w:val="299"/>
        </w:trPr>
        <w:tc>
          <w:tcPr>
            <w:tcW w:w="662" w:type="dxa"/>
            <w:vMerge/>
            <w:tcBorders>
              <w:top w:val="nil"/>
              <w:left w:val="single" w:sz="8" w:space="0" w:color="auto"/>
              <w:bottom w:val="single" w:sz="8" w:space="0" w:color="000000"/>
              <w:right w:val="single" w:sz="8" w:space="0" w:color="auto"/>
            </w:tcBorders>
            <w:vAlign w:val="center"/>
            <w:hideMark/>
          </w:tcPr>
          <w:p w14:paraId="5658873A" w14:textId="77777777" w:rsidR="000F41A2" w:rsidRPr="007E43EE" w:rsidRDefault="000F41A2" w:rsidP="000F41A2">
            <w:pPr>
              <w:rPr>
                <w:b/>
                <w:bCs/>
                <w:color w:val="000000"/>
                <w:sz w:val="22"/>
                <w:szCs w:val="22"/>
                <w:lang w:eastAsia="pl-PL"/>
              </w:rPr>
            </w:pPr>
          </w:p>
        </w:tc>
        <w:tc>
          <w:tcPr>
            <w:tcW w:w="2162" w:type="dxa"/>
            <w:vMerge w:val="restart"/>
            <w:tcBorders>
              <w:top w:val="nil"/>
              <w:left w:val="nil"/>
              <w:bottom w:val="nil"/>
              <w:right w:val="nil"/>
            </w:tcBorders>
            <w:noWrap/>
            <w:vAlign w:val="center"/>
            <w:hideMark/>
          </w:tcPr>
          <w:p w14:paraId="1D48A0ED" w14:textId="77777777" w:rsidR="000F41A2" w:rsidRPr="007E43EE" w:rsidRDefault="000F41A2" w:rsidP="000F41A2">
            <w:pPr>
              <w:jc w:val="center"/>
              <w:rPr>
                <w:color w:val="000000"/>
                <w:sz w:val="22"/>
                <w:szCs w:val="22"/>
                <w:lang w:eastAsia="pl-PL"/>
              </w:rPr>
            </w:pPr>
            <w:r w:rsidRPr="007E43EE">
              <w:rPr>
                <w:color w:val="000000"/>
                <w:sz w:val="22"/>
                <w:szCs w:val="22"/>
                <w:lang w:eastAsia="pl-PL"/>
              </w:rPr>
              <w:t>Rinktis neprivaloma</w:t>
            </w:r>
          </w:p>
        </w:tc>
        <w:tc>
          <w:tcPr>
            <w:tcW w:w="3899" w:type="dxa"/>
            <w:gridSpan w:val="3"/>
            <w:tcBorders>
              <w:top w:val="nil"/>
              <w:left w:val="single" w:sz="4" w:space="0" w:color="auto"/>
              <w:bottom w:val="single" w:sz="4" w:space="0" w:color="auto"/>
              <w:right w:val="single" w:sz="8" w:space="0" w:color="auto"/>
            </w:tcBorders>
            <w:noWrap/>
            <w:vAlign w:val="bottom"/>
          </w:tcPr>
          <w:p w14:paraId="06526A4F" w14:textId="65EBEFA8" w:rsidR="000F41A2" w:rsidRPr="007E43EE" w:rsidRDefault="000F41A2" w:rsidP="000F41A2">
            <w:pPr>
              <w:rPr>
                <w:color w:val="000000"/>
                <w:sz w:val="22"/>
                <w:szCs w:val="22"/>
                <w:lang w:eastAsia="pl-PL"/>
              </w:rPr>
            </w:pPr>
          </w:p>
        </w:tc>
        <w:tc>
          <w:tcPr>
            <w:tcW w:w="922" w:type="dxa"/>
            <w:tcBorders>
              <w:top w:val="nil"/>
              <w:left w:val="nil"/>
              <w:bottom w:val="single" w:sz="4" w:space="0" w:color="auto"/>
              <w:right w:val="single" w:sz="4" w:space="0" w:color="auto"/>
            </w:tcBorders>
            <w:noWrap/>
            <w:vAlign w:val="bottom"/>
          </w:tcPr>
          <w:p w14:paraId="22C513BF" w14:textId="27E6BFE5" w:rsidR="000F41A2" w:rsidRPr="007E43EE" w:rsidRDefault="000F41A2" w:rsidP="000F41A2">
            <w:pPr>
              <w:jc w:val="center"/>
              <w:rPr>
                <w:b/>
                <w:bCs/>
                <w:color w:val="000000"/>
                <w:sz w:val="22"/>
                <w:szCs w:val="22"/>
                <w:lang w:eastAsia="pl-PL"/>
              </w:rPr>
            </w:pPr>
          </w:p>
        </w:tc>
        <w:tc>
          <w:tcPr>
            <w:tcW w:w="922" w:type="dxa"/>
            <w:tcBorders>
              <w:top w:val="nil"/>
              <w:left w:val="nil"/>
              <w:bottom w:val="single" w:sz="4" w:space="0" w:color="auto"/>
              <w:right w:val="single" w:sz="4" w:space="0" w:color="auto"/>
            </w:tcBorders>
            <w:noWrap/>
            <w:vAlign w:val="bottom"/>
          </w:tcPr>
          <w:p w14:paraId="7D933EF4" w14:textId="1A73BEF6" w:rsidR="000F41A2" w:rsidRPr="007E43EE" w:rsidRDefault="000F41A2" w:rsidP="000F41A2">
            <w:pPr>
              <w:jc w:val="center"/>
              <w:rPr>
                <w:color w:val="000000"/>
                <w:sz w:val="22"/>
                <w:szCs w:val="22"/>
                <w:lang w:eastAsia="pl-PL"/>
              </w:rPr>
            </w:pPr>
          </w:p>
        </w:tc>
        <w:tc>
          <w:tcPr>
            <w:tcW w:w="958" w:type="dxa"/>
            <w:tcBorders>
              <w:top w:val="nil"/>
              <w:left w:val="nil"/>
              <w:bottom w:val="single" w:sz="4" w:space="0" w:color="auto"/>
              <w:right w:val="single" w:sz="8" w:space="0" w:color="auto"/>
            </w:tcBorders>
            <w:noWrap/>
            <w:vAlign w:val="bottom"/>
          </w:tcPr>
          <w:p w14:paraId="14E31C2A" w14:textId="08D2CF9F" w:rsidR="000F41A2" w:rsidRPr="007E43EE" w:rsidRDefault="000F41A2" w:rsidP="000F41A2">
            <w:pPr>
              <w:jc w:val="center"/>
              <w:rPr>
                <w:rFonts w:ascii="Calibri" w:hAnsi="Calibri" w:cs="Calibri"/>
                <w:color w:val="000000"/>
                <w:sz w:val="22"/>
                <w:szCs w:val="22"/>
                <w:lang w:eastAsia="pl-PL"/>
              </w:rPr>
            </w:pPr>
          </w:p>
        </w:tc>
      </w:tr>
      <w:tr w:rsidR="00FB63F9" w:rsidRPr="007E43EE" w14:paraId="646E4BEC" w14:textId="77777777" w:rsidTr="007B1450">
        <w:trPr>
          <w:gridBefore w:val="1"/>
          <w:gridAfter w:val="1"/>
          <w:wBefore w:w="558" w:type="dxa"/>
          <w:wAfter w:w="82" w:type="dxa"/>
          <w:trHeight w:val="314"/>
        </w:trPr>
        <w:tc>
          <w:tcPr>
            <w:tcW w:w="662" w:type="dxa"/>
            <w:vMerge/>
            <w:tcBorders>
              <w:top w:val="nil"/>
              <w:left w:val="single" w:sz="8" w:space="0" w:color="auto"/>
              <w:bottom w:val="single" w:sz="8" w:space="0" w:color="000000"/>
              <w:right w:val="single" w:sz="8" w:space="0" w:color="auto"/>
            </w:tcBorders>
            <w:vAlign w:val="center"/>
            <w:hideMark/>
          </w:tcPr>
          <w:p w14:paraId="54B31D47" w14:textId="77777777" w:rsidR="000F41A2" w:rsidRPr="007E43EE" w:rsidRDefault="000F41A2" w:rsidP="000F41A2">
            <w:pPr>
              <w:rPr>
                <w:b/>
                <w:bCs/>
                <w:color w:val="000000"/>
                <w:sz w:val="22"/>
                <w:szCs w:val="22"/>
                <w:lang w:eastAsia="pl-PL"/>
              </w:rPr>
            </w:pPr>
          </w:p>
        </w:tc>
        <w:tc>
          <w:tcPr>
            <w:tcW w:w="2162" w:type="dxa"/>
            <w:vMerge/>
            <w:tcBorders>
              <w:top w:val="nil"/>
              <w:left w:val="nil"/>
              <w:bottom w:val="single" w:sz="4" w:space="0" w:color="auto"/>
              <w:right w:val="nil"/>
            </w:tcBorders>
            <w:vAlign w:val="center"/>
            <w:hideMark/>
          </w:tcPr>
          <w:p w14:paraId="76772221" w14:textId="77777777" w:rsidR="000F41A2" w:rsidRPr="007E43EE" w:rsidRDefault="000F41A2" w:rsidP="000F41A2">
            <w:pPr>
              <w:rPr>
                <w:color w:val="000000"/>
                <w:sz w:val="22"/>
                <w:szCs w:val="22"/>
                <w:lang w:eastAsia="pl-PL"/>
              </w:rPr>
            </w:pPr>
          </w:p>
        </w:tc>
        <w:tc>
          <w:tcPr>
            <w:tcW w:w="3899" w:type="dxa"/>
            <w:gridSpan w:val="3"/>
            <w:tcBorders>
              <w:top w:val="nil"/>
              <w:left w:val="single" w:sz="4" w:space="0" w:color="auto"/>
              <w:bottom w:val="single" w:sz="4" w:space="0" w:color="auto"/>
              <w:right w:val="single" w:sz="8" w:space="0" w:color="auto"/>
            </w:tcBorders>
            <w:noWrap/>
            <w:vAlign w:val="bottom"/>
            <w:hideMark/>
          </w:tcPr>
          <w:p w14:paraId="5365370F" w14:textId="77777777" w:rsidR="000F41A2" w:rsidRPr="007E43EE" w:rsidRDefault="000F41A2" w:rsidP="000F41A2">
            <w:pPr>
              <w:rPr>
                <w:color w:val="000000"/>
                <w:sz w:val="22"/>
                <w:szCs w:val="22"/>
                <w:lang w:eastAsia="pl-PL"/>
              </w:rPr>
            </w:pPr>
            <w:r w:rsidRPr="007E43EE">
              <w:rPr>
                <w:color w:val="000000"/>
                <w:sz w:val="22"/>
                <w:szCs w:val="22"/>
                <w:lang w:eastAsia="pl-PL"/>
              </w:rPr>
              <w:t> </w:t>
            </w:r>
          </w:p>
        </w:tc>
        <w:tc>
          <w:tcPr>
            <w:tcW w:w="922" w:type="dxa"/>
            <w:tcBorders>
              <w:top w:val="nil"/>
              <w:left w:val="nil"/>
              <w:bottom w:val="single" w:sz="8" w:space="0" w:color="auto"/>
              <w:right w:val="single" w:sz="4" w:space="0" w:color="auto"/>
            </w:tcBorders>
            <w:noWrap/>
            <w:vAlign w:val="bottom"/>
            <w:hideMark/>
          </w:tcPr>
          <w:p w14:paraId="6CFE2A04" w14:textId="77777777" w:rsidR="000F41A2" w:rsidRPr="007E43EE" w:rsidRDefault="000F41A2" w:rsidP="000F41A2">
            <w:pPr>
              <w:jc w:val="center"/>
              <w:rPr>
                <w:b/>
                <w:bCs/>
                <w:color w:val="000000"/>
                <w:sz w:val="22"/>
                <w:szCs w:val="22"/>
                <w:lang w:eastAsia="pl-PL"/>
              </w:rPr>
            </w:pPr>
            <w:r w:rsidRPr="007E43EE">
              <w:rPr>
                <w:b/>
                <w:bCs/>
                <w:color w:val="000000"/>
                <w:sz w:val="22"/>
                <w:szCs w:val="22"/>
                <w:lang w:eastAsia="pl-PL"/>
              </w:rPr>
              <w:t> </w:t>
            </w:r>
          </w:p>
        </w:tc>
        <w:tc>
          <w:tcPr>
            <w:tcW w:w="922" w:type="dxa"/>
            <w:tcBorders>
              <w:top w:val="nil"/>
              <w:left w:val="nil"/>
              <w:bottom w:val="single" w:sz="8" w:space="0" w:color="auto"/>
              <w:right w:val="single" w:sz="4" w:space="0" w:color="auto"/>
            </w:tcBorders>
            <w:noWrap/>
            <w:vAlign w:val="bottom"/>
          </w:tcPr>
          <w:p w14:paraId="6D9EC70C" w14:textId="7043D1AC"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7F471144" w14:textId="3AE4A2BC" w:rsidR="000F41A2" w:rsidRPr="007E43EE" w:rsidRDefault="000F41A2" w:rsidP="000F41A2">
            <w:pPr>
              <w:jc w:val="center"/>
              <w:rPr>
                <w:rFonts w:ascii="Calibri" w:hAnsi="Calibri" w:cs="Calibri"/>
                <w:color w:val="000000"/>
                <w:sz w:val="22"/>
                <w:szCs w:val="22"/>
                <w:lang w:eastAsia="pl-PL"/>
              </w:rPr>
            </w:pPr>
          </w:p>
        </w:tc>
      </w:tr>
      <w:tr w:rsidR="007B1450" w:rsidRPr="007E43EE" w14:paraId="43BF787D" w14:textId="77777777" w:rsidTr="007B1450">
        <w:trPr>
          <w:gridBefore w:val="1"/>
          <w:gridAfter w:val="1"/>
          <w:wBefore w:w="558" w:type="dxa"/>
          <w:wAfter w:w="82" w:type="dxa"/>
          <w:trHeight w:val="314"/>
        </w:trPr>
        <w:tc>
          <w:tcPr>
            <w:tcW w:w="7645" w:type="dxa"/>
            <w:gridSpan w:val="6"/>
            <w:tcBorders>
              <w:top w:val="single" w:sz="8" w:space="0" w:color="auto"/>
              <w:left w:val="single" w:sz="8" w:space="0" w:color="auto"/>
              <w:bottom w:val="single" w:sz="8" w:space="0" w:color="auto"/>
              <w:right w:val="single" w:sz="8" w:space="0" w:color="000000"/>
            </w:tcBorders>
            <w:noWrap/>
            <w:vAlign w:val="bottom"/>
            <w:hideMark/>
          </w:tcPr>
          <w:p w14:paraId="76637E10" w14:textId="1C99AB7D" w:rsidR="000F41A2" w:rsidRPr="007E43EE" w:rsidRDefault="000F41A2" w:rsidP="000F41A2">
            <w:pPr>
              <w:jc w:val="right"/>
              <w:rPr>
                <w:b/>
                <w:bCs/>
                <w:color w:val="000000"/>
                <w:sz w:val="22"/>
                <w:szCs w:val="22"/>
                <w:lang w:eastAsia="pl-PL"/>
              </w:rPr>
            </w:pPr>
            <w:r w:rsidRPr="007E43EE">
              <w:rPr>
                <w:b/>
                <w:bCs/>
                <w:color w:val="000000"/>
                <w:sz w:val="22"/>
                <w:szCs w:val="22"/>
                <w:lang w:eastAsia="pl-PL"/>
              </w:rPr>
              <w:t xml:space="preserve">Min. val. sk. mokiniui per savaitę – 25 val., </w:t>
            </w:r>
            <w:proofErr w:type="spellStart"/>
            <w:r w:rsidRPr="007E43EE">
              <w:rPr>
                <w:b/>
                <w:bCs/>
                <w:color w:val="000000"/>
                <w:sz w:val="22"/>
                <w:szCs w:val="22"/>
                <w:lang w:eastAsia="pl-PL"/>
              </w:rPr>
              <w:t>maks</w:t>
            </w:r>
            <w:proofErr w:type="spellEnd"/>
            <w:r w:rsidRPr="007E43EE">
              <w:rPr>
                <w:b/>
                <w:bCs/>
                <w:color w:val="000000"/>
                <w:sz w:val="22"/>
                <w:szCs w:val="22"/>
                <w:lang w:eastAsia="pl-PL"/>
              </w:rPr>
              <w:t>. – 35val.       Iš viso per savaitę:</w:t>
            </w:r>
          </w:p>
        </w:tc>
        <w:tc>
          <w:tcPr>
            <w:tcW w:w="922" w:type="dxa"/>
            <w:tcBorders>
              <w:top w:val="nil"/>
              <w:left w:val="nil"/>
              <w:bottom w:val="single" w:sz="8" w:space="0" w:color="auto"/>
              <w:right w:val="single" w:sz="8" w:space="0" w:color="auto"/>
            </w:tcBorders>
            <w:noWrap/>
            <w:vAlign w:val="bottom"/>
          </w:tcPr>
          <w:p w14:paraId="61E82A24" w14:textId="5DA08A88" w:rsidR="000F41A2" w:rsidRPr="007E43EE" w:rsidRDefault="000F41A2" w:rsidP="000F41A2">
            <w:pPr>
              <w:jc w:val="center"/>
              <w:rPr>
                <w:b/>
                <w:bCs/>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22A58A83" w14:textId="74CFA958" w:rsidR="000F41A2" w:rsidRPr="007E43EE" w:rsidRDefault="000F41A2" w:rsidP="000F41A2">
            <w:pPr>
              <w:jc w:val="center"/>
              <w:rPr>
                <w:b/>
                <w:bCs/>
                <w:color w:val="000000"/>
                <w:sz w:val="22"/>
                <w:szCs w:val="22"/>
                <w:lang w:eastAsia="pl-PL"/>
              </w:rPr>
            </w:pPr>
          </w:p>
        </w:tc>
      </w:tr>
      <w:tr w:rsidR="00FB63F9" w:rsidRPr="007E43EE" w14:paraId="4F32A31D" w14:textId="77777777" w:rsidTr="007B1450">
        <w:trPr>
          <w:gridBefore w:val="1"/>
          <w:gridAfter w:val="1"/>
          <w:wBefore w:w="558" w:type="dxa"/>
          <w:wAfter w:w="82" w:type="dxa"/>
          <w:trHeight w:val="1228"/>
        </w:trPr>
        <w:tc>
          <w:tcPr>
            <w:tcW w:w="6723" w:type="dxa"/>
            <w:gridSpan w:val="5"/>
            <w:tcBorders>
              <w:top w:val="single" w:sz="8" w:space="0" w:color="auto"/>
              <w:left w:val="single" w:sz="8" w:space="0" w:color="auto"/>
              <w:bottom w:val="nil"/>
              <w:right w:val="single" w:sz="8" w:space="0" w:color="000000"/>
            </w:tcBorders>
            <w:noWrap/>
            <w:vAlign w:val="bottom"/>
            <w:hideMark/>
          </w:tcPr>
          <w:p w14:paraId="237E3664" w14:textId="77777777" w:rsidR="000F41A2" w:rsidRPr="007E43EE" w:rsidRDefault="000F41A2" w:rsidP="000F41A2">
            <w:pPr>
              <w:jc w:val="center"/>
              <w:rPr>
                <w:color w:val="000000"/>
                <w:sz w:val="22"/>
                <w:szCs w:val="22"/>
                <w:lang w:eastAsia="pl-PL"/>
              </w:rPr>
            </w:pPr>
            <w:r w:rsidRPr="007E43EE">
              <w:rPr>
                <w:color w:val="000000"/>
                <w:sz w:val="22"/>
                <w:szCs w:val="22"/>
                <w:lang w:eastAsia="pl-PL"/>
              </w:rPr>
              <w:lastRenderedPageBreak/>
              <w:t> </w:t>
            </w:r>
          </w:p>
        </w:tc>
        <w:tc>
          <w:tcPr>
            <w:tcW w:w="922" w:type="dxa"/>
            <w:tcBorders>
              <w:top w:val="nil"/>
              <w:left w:val="nil"/>
              <w:bottom w:val="single" w:sz="8" w:space="0" w:color="auto"/>
              <w:right w:val="single" w:sz="8" w:space="0" w:color="auto"/>
            </w:tcBorders>
            <w:vAlign w:val="bottom"/>
            <w:hideMark/>
          </w:tcPr>
          <w:p w14:paraId="3BF97225" w14:textId="77777777" w:rsidR="000F41A2" w:rsidRPr="007E43EE" w:rsidRDefault="000F41A2" w:rsidP="00C02C6B">
            <w:pPr>
              <w:jc w:val="center"/>
              <w:rPr>
                <w:b/>
                <w:bCs/>
                <w:color w:val="000000"/>
                <w:sz w:val="18"/>
                <w:szCs w:val="18"/>
                <w:lang w:eastAsia="pl-PL"/>
              </w:rPr>
            </w:pPr>
            <w:r w:rsidRPr="007E43EE">
              <w:rPr>
                <w:b/>
                <w:bCs/>
                <w:color w:val="000000"/>
                <w:sz w:val="18"/>
                <w:szCs w:val="18"/>
                <w:lang w:eastAsia="pl-PL"/>
              </w:rPr>
              <w:t>Metinis valandų skaičius per 2 metus</w:t>
            </w:r>
          </w:p>
        </w:tc>
        <w:tc>
          <w:tcPr>
            <w:tcW w:w="922" w:type="dxa"/>
            <w:tcBorders>
              <w:top w:val="nil"/>
              <w:left w:val="nil"/>
              <w:bottom w:val="single" w:sz="8" w:space="0" w:color="auto"/>
              <w:right w:val="single" w:sz="8" w:space="0" w:color="auto"/>
            </w:tcBorders>
            <w:vAlign w:val="bottom"/>
            <w:hideMark/>
          </w:tcPr>
          <w:p w14:paraId="6B9CCAC8" w14:textId="77777777" w:rsidR="000F41A2" w:rsidRPr="007E43EE" w:rsidRDefault="000F41A2" w:rsidP="00C02C6B">
            <w:pPr>
              <w:jc w:val="center"/>
              <w:rPr>
                <w:b/>
                <w:bCs/>
                <w:color w:val="000000"/>
                <w:sz w:val="18"/>
                <w:szCs w:val="18"/>
                <w:lang w:eastAsia="pl-PL"/>
              </w:rPr>
            </w:pPr>
            <w:r w:rsidRPr="007E43EE">
              <w:rPr>
                <w:b/>
                <w:bCs/>
                <w:color w:val="000000"/>
                <w:sz w:val="18"/>
                <w:szCs w:val="18"/>
                <w:lang w:eastAsia="pl-PL"/>
              </w:rPr>
              <w:t>Metinis valandų skaičius III kl.</w:t>
            </w:r>
          </w:p>
        </w:tc>
        <w:tc>
          <w:tcPr>
            <w:tcW w:w="958" w:type="dxa"/>
            <w:tcBorders>
              <w:top w:val="nil"/>
              <w:left w:val="nil"/>
              <w:bottom w:val="single" w:sz="8" w:space="0" w:color="auto"/>
              <w:right w:val="single" w:sz="8" w:space="0" w:color="auto"/>
            </w:tcBorders>
            <w:vAlign w:val="bottom"/>
            <w:hideMark/>
          </w:tcPr>
          <w:p w14:paraId="791C5696" w14:textId="77777777" w:rsidR="000F41A2" w:rsidRPr="007E43EE" w:rsidRDefault="000F41A2" w:rsidP="00C02C6B">
            <w:pPr>
              <w:jc w:val="center"/>
              <w:rPr>
                <w:b/>
                <w:bCs/>
                <w:color w:val="000000"/>
                <w:sz w:val="18"/>
                <w:szCs w:val="18"/>
                <w:lang w:eastAsia="pl-PL"/>
              </w:rPr>
            </w:pPr>
            <w:r w:rsidRPr="007E43EE">
              <w:rPr>
                <w:b/>
                <w:bCs/>
                <w:color w:val="000000"/>
                <w:sz w:val="18"/>
                <w:szCs w:val="18"/>
                <w:lang w:eastAsia="pl-PL"/>
              </w:rPr>
              <w:t>Metinis valandų skaičius IV kl.</w:t>
            </w:r>
          </w:p>
        </w:tc>
      </w:tr>
      <w:tr w:rsidR="00FB63F9" w:rsidRPr="007E43EE" w14:paraId="3B5FC80D" w14:textId="77777777" w:rsidTr="007B1450">
        <w:trPr>
          <w:gridBefore w:val="1"/>
          <w:gridAfter w:val="1"/>
          <w:wBefore w:w="558" w:type="dxa"/>
          <w:wAfter w:w="82" w:type="dxa"/>
          <w:trHeight w:val="314"/>
        </w:trPr>
        <w:tc>
          <w:tcPr>
            <w:tcW w:w="2824" w:type="dxa"/>
            <w:gridSpan w:val="2"/>
            <w:tcBorders>
              <w:top w:val="single" w:sz="8" w:space="0" w:color="auto"/>
              <w:left w:val="single" w:sz="8" w:space="0" w:color="auto"/>
              <w:bottom w:val="single" w:sz="8" w:space="0" w:color="auto"/>
              <w:right w:val="single" w:sz="8" w:space="0" w:color="000000"/>
            </w:tcBorders>
            <w:shd w:val="clear" w:color="000000" w:fill="FF5050"/>
            <w:noWrap/>
            <w:vAlign w:val="center"/>
            <w:hideMark/>
          </w:tcPr>
          <w:p w14:paraId="64A87BA8" w14:textId="77777777" w:rsidR="000F41A2" w:rsidRPr="007E43EE" w:rsidRDefault="000F41A2" w:rsidP="000F41A2">
            <w:pPr>
              <w:jc w:val="center"/>
              <w:rPr>
                <w:color w:val="000000"/>
                <w:sz w:val="22"/>
                <w:szCs w:val="22"/>
                <w:lang w:eastAsia="pl-PL"/>
              </w:rPr>
            </w:pPr>
            <w:r w:rsidRPr="007E43EE">
              <w:rPr>
                <w:color w:val="000000"/>
                <w:sz w:val="22"/>
                <w:szCs w:val="22"/>
                <w:lang w:eastAsia="pl-PL"/>
              </w:rPr>
              <w:t>Privaloma rinktis</w:t>
            </w:r>
          </w:p>
        </w:tc>
        <w:tc>
          <w:tcPr>
            <w:tcW w:w="3899" w:type="dxa"/>
            <w:gridSpan w:val="3"/>
            <w:tcBorders>
              <w:top w:val="single" w:sz="8" w:space="0" w:color="auto"/>
              <w:left w:val="nil"/>
              <w:bottom w:val="single" w:sz="8" w:space="0" w:color="auto"/>
              <w:right w:val="single" w:sz="8" w:space="0" w:color="auto"/>
            </w:tcBorders>
            <w:noWrap/>
            <w:vAlign w:val="bottom"/>
            <w:hideMark/>
          </w:tcPr>
          <w:p w14:paraId="2E9CB9FE" w14:textId="77777777" w:rsidR="000F41A2" w:rsidRPr="007E43EE" w:rsidRDefault="000F41A2" w:rsidP="000F41A2">
            <w:pPr>
              <w:rPr>
                <w:color w:val="000000"/>
                <w:sz w:val="22"/>
                <w:szCs w:val="22"/>
                <w:lang w:eastAsia="pl-PL"/>
              </w:rPr>
            </w:pPr>
            <w:r w:rsidRPr="007E43EE">
              <w:rPr>
                <w:color w:val="000000"/>
                <w:sz w:val="22"/>
                <w:szCs w:val="22"/>
                <w:lang w:eastAsia="pl-PL"/>
              </w:rPr>
              <w:t>Socialinė-pilietinė veikla</w:t>
            </w:r>
          </w:p>
        </w:tc>
        <w:tc>
          <w:tcPr>
            <w:tcW w:w="922" w:type="dxa"/>
            <w:tcBorders>
              <w:top w:val="nil"/>
              <w:left w:val="nil"/>
              <w:bottom w:val="single" w:sz="8" w:space="0" w:color="auto"/>
              <w:right w:val="single" w:sz="4" w:space="0" w:color="auto"/>
            </w:tcBorders>
            <w:noWrap/>
            <w:vAlign w:val="bottom"/>
            <w:hideMark/>
          </w:tcPr>
          <w:p w14:paraId="4D981692" w14:textId="77777777" w:rsidR="000F41A2" w:rsidRPr="007E43EE" w:rsidRDefault="000F41A2" w:rsidP="000F41A2">
            <w:pPr>
              <w:jc w:val="right"/>
              <w:rPr>
                <w:color w:val="000000"/>
                <w:sz w:val="22"/>
                <w:szCs w:val="22"/>
                <w:lang w:eastAsia="pl-PL"/>
              </w:rPr>
            </w:pPr>
            <w:r w:rsidRPr="007E43EE">
              <w:rPr>
                <w:color w:val="000000"/>
                <w:sz w:val="22"/>
                <w:szCs w:val="22"/>
                <w:lang w:eastAsia="pl-PL"/>
              </w:rPr>
              <w:t>70</w:t>
            </w:r>
          </w:p>
        </w:tc>
        <w:tc>
          <w:tcPr>
            <w:tcW w:w="922" w:type="dxa"/>
            <w:tcBorders>
              <w:top w:val="nil"/>
              <w:left w:val="nil"/>
              <w:bottom w:val="single" w:sz="8" w:space="0" w:color="auto"/>
              <w:right w:val="single" w:sz="4" w:space="0" w:color="auto"/>
            </w:tcBorders>
            <w:noWrap/>
            <w:vAlign w:val="bottom"/>
          </w:tcPr>
          <w:p w14:paraId="5EA6BBF3" w14:textId="63D34BD1" w:rsidR="000F41A2" w:rsidRPr="007E43EE" w:rsidRDefault="000F41A2" w:rsidP="000F41A2">
            <w:pPr>
              <w:jc w:val="center"/>
              <w:rPr>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3D853C1C" w14:textId="72EF5D18" w:rsidR="000F41A2" w:rsidRPr="007E43EE" w:rsidRDefault="000F41A2" w:rsidP="000F41A2">
            <w:pPr>
              <w:jc w:val="center"/>
              <w:rPr>
                <w:rFonts w:ascii="Calibri" w:hAnsi="Calibri" w:cs="Calibri"/>
                <w:color w:val="000000"/>
                <w:sz w:val="22"/>
                <w:szCs w:val="22"/>
                <w:lang w:eastAsia="pl-PL"/>
              </w:rPr>
            </w:pPr>
          </w:p>
        </w:tc>
      </w:tr>
      <w:tr w:rsidR="00FB63F9" w:rsidRPr="007E43EE" w14:paraId="0CFCAFB8" w14:textId="77777777" w:rsidTr="007B1450">
        <w:trPr>
          <w:gridBefore w:val="1"/>
          <w:gridAfter w:val="1"/>
          <w:wBefore w:w="558" w:type="dxa"/>
          <w:wAfter w:w="82" w:type="dxa"/>
          <w:trHeight w:val="314"/>
        </w:trPr>
        <w:tc>
          <w:tcPr>
            <w:tcW w:w="2824" w:type="dxa"/>
            <w:gridSpan w:val="2"/>
            <w:vMerge w:val="restart"/>
            <w:tcBorders>
              <w:top w:val="single" w:sz="8" w:space="0" w:color="auto"/>
              <w:left w:val="single" w:sz="8" w:space="0" w:color="auto"/>
              <w:bottom w:val="single" w:sz="8" w:space="0" w:color="000000"/>
              <w:right w:val="single" w:sz="8" w:space="0" w:color="000000"/>
            </w:tcBorders>
            <w:shd w:val="clear" w:color="000000" w:fill="92D050"/>
            <w:noWrap/>
            <w:vAlign w:val="center"/>
            <w:hideMark/>
          </w:tcPr>
          <w:p w14:paraId="648A784E" w14:textId="77777777" w:rsidR="000F41A2" w:rsidRPr="007E43EE" w:rsidRDefault="000F41A2" w:rsidP="000F41A2">
            <w:pPr>
              <w:jc w:val="center"/>
              <w:rPr>
                <w:color w:val="000000"/>
                <w:sz w:val="22"/>
                <w:szCs w:val="22"/>
                <w:lang w:eastAsia="pl-PL"/>
              </w:rPr>
            </w:pPr>
            <w:r w:rsidRPr="007E43EE">
              <w:rPr>
                <w:color w:val="000000"/>
                <w:sz w:val="22"/>
                <w:szCs w:val="22"/>
                <w:lang w:eastAsia="pl-PL"/>
              </w:rPr>
              <w:t>Rinktis neprivaloma</w:t>
            </w:r>
          </w:p>
        </w:tc>
        <w:tc>
          <w:tcPr>
            <w:tcW w:w="3899" w:type="dxa"/>
            <w:gridSpan w:val="3"/>
            <w:tcBorders>
              <w:top w:val="nil"/>
              <w:left w:val="nil"/>
              <w:bottom w:val="single" w:sz="8" w:space="0" w:color="auto"/>
              <w:right w:val="single" w:sz="8" w:space="0" w:color="auto"/>
            </w:tcBorders>
            <w:noWrap/>
            <w:vAlign w:val="bottom"/>
            <w:hideMark/>
          </w:tcPr>
          <w:p w14:paraId="2F364385" w14:textId="77777777" w:rsidR="000F41A2" w:rsidRPr="007E43EE" w:rsidRDefault="000F41A2" w:rsidP="000F41A2">
            <w:pPr>
              <w:rPr>
                <w:color w:val="000000"/>
                <w:sz w:val="22"/>
                <w:szCs w:val="22"/>
                <w:lang w:eastAsia="pl-PL"/>
              </w:rPr>
            </w:pPr>
            <w:r w:rsidRPr="007E43EE">
              <w:rPr>
                <w:color w:val="000000"/>
                <w:sz w:val="22"/>
                <w:szCs w:val="22"/>
                <w:lang w:eastAsia="pl-PL"/>
              </w:rPr>
              <w:t>Brandos darbas</w:t>
            </w:r>
          </w:p>
        </w:tc>
        <w:tc>
          <w:tcPr>
            <w:tcW w:w="922" w:type="dxa"/>
            <w:tcBorders>
              <w:top w:val="nil"/>
              <w:left w:val="nil"/>
              <w:bottom w:val="single" w:sz="8" w:space="0" w:color="auto"/>
              <w:right w:val="single" w:sz="4" w:space="0" w:color="auto"/>
            </w:tcBorders>
            <w:noWrap/>
            <w:vAlign w:val="bottom"/>
            <w:hideMark/>
          </w:tcPr>
          <w:p w14:paraId="4FC91078" w14:textId="77777777" w:rsidR="000F41A2" w:rsidRPr="007E43EE" w:rsidRDefault="000F41A2" w:rsidP="000F41A2">
            <w:pPr>
              <w:jc w:val="right"/>
              <w:rPr>
                <w:color w:val="000000"/>
                <w:sz w:val="22"/>
                <w:szCs w:val="22"/>
                <w:lang w:eastAsia="pl-PL"/>
              </w:rPr>
            </w:pPr>
            <w:r w:rsidRPr="007E43EE">
              <w:rPr>
                <w:color w:val="000000"/>
                <w:sz w:val="22"/>
                <w:szCs w:val="22"/>
                <w:lang w:eastAsia="pl-PL"/>
              </w:rPr>
              <w:t>50</w:t>
            </w:r>
          </w:p>
        </w:tc>
        <w:tc>
          <w:tcPr>
            <w:tcW w:w="922" w:type="dxa"/>
            <w:tcBorders>
              <w:top w:val="nil"/>
              <w:left w:val="nil"/>
              <w:bottom w:val="single" w:sz="8" w:space="0" w:color="auto"/>
              <w:right w:val="single" w:sz="4" w:space="0" w:color="auto"/>
            </w:tcBorders>
            <w:noWrap/>
            <w:vAlign w:val="bottom"/>
            <w:hideMark/>
          </w:tcPr>
          <w:p w14:paraId="6F89AC8C" w14:textId="77777777" w:rsidR="000F41A2" w:rsidRPr="007E43EE" w:rsidRDefault="000F41A2" w:rsidP="000F41A2">
            <w:pPr>
              <w:jc w:val="center"/>
              <w:rPr>
                <w:color w:val="000000"/>
                <w:sz w:val="22"/>
                <w:szCs w:val="22"/>
                <w:lang w:eastAsia="pl-PL"/>
              </w:rPr>
            </w:pPr>
            <w:r w:rsidRPr="007E43EE">
              <w:rPr>
                <w:color w:val="000000"/>
                <w:sz w:val="22"/>
                <w:szCs w:val="22"/>
                <w:lang w:eastAsia="pl-PL"/>
              </w:rPr>
              <w:t> </w:t>
            </w:r>
          </w:p>
        </w:tc>
        <w:tc>
          <w:tcPr>
            <w:tcW w:w="958" w:type="dxa"/>
            <w:tcBorders>
              <w:top w:val="nil"/>
              <w:left w:val="nil"/>
              <w:bottom w:val="single" w:sz="8" w:space="0" w:color="auto"/>
              <w:right w:val="single" w:sz="8" w:space="0" w:color="auto"/>
            </w:tcBorders>
            <w:noWrap/>
            <w:vAlign w:val="bottom"/>
            <w:hideMark/>
          </w:tcPr>
          <w:p w14:paraId="0FAD78B7" w14:textId="77777777" w:rsidR="000F41A2" w:rsidRPr="007E43EE" w:rsidRDefault="000F41A2" w:rsidP="000F41A2">
            <w:pPr>
              <w:jc w:val="center"/>
              <w:rPr>
                <w:rFonts w:ascii="Calibri" w:hAnsi="Calibri" w:cs="Calibri"/>
                <w:color w:val="000000"/>
                <w:sz w:val="22"/>
                <w:szCs w:val="22"/>
                <w:lang w:eastAsia="pl-PL"/>
              </w:rPr>
            </w:pPr>
            <w:r w:rsidRPr="007E43EE">
              <w:rPr>
                <w:rFonts w:ascii="Calibri" w:hAnsi="Calibri" w:cs="Calibri"/>
                <w:color w:val="000000"/>
                <w:sz w:val="22"/>
                <w:szCs w:val="22"/>
                <w:lang w:eastAsia="pl-PL"/>
              </w:rPr>
              <w:t> </w:t>
            </w:r>
          </w:p>
        </w:tc>
      </w:tr>
      <w:tr w:rsidR="00FB63F9" w:rsidRPr="007E43EE" w14:paraId="31567E2F" w14:textId="77777777" w:rsidTr="007B1450">
        <w:trPr>
          <w:gridBefore w:val="1"/>
          <w:gridAfter w:val="1"/>
          <w:wBefore w:w="558" w:type="dxa"/>
          <w:wAfter w:w="82" w:type="dxa"/>
          <w:trHeight w:val="314"/>
        </w:trPr>
        <w:tc>
          <w:tcPr>
            <w:tcW w:w="2824" w:type="dxa"/>
            <w:gridSpan w:val="2"/>
            <w:vMerge/>
            <w:tcBorders>
              <w:top w:val="single" w:sz="8" w:space="0" w:color="auto"/>
              <w:left w:val="single" w:sz="8" w:space="0" w:color="auto"/>
              <w:bottom w:val="single" w:sz="8" w:space="0" w:color="000000"/>
              <w:right w:val="single" w:sz="8" w:space="0" w:color="000000"/>
            </w:tcBorders>
            <w:vAlign w:val="center"/>
            <w:hideMark/>
          </w:tcPr>
          <w:p w14:paraId="54EDD1E7"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4" w:space="0" w:color="auto"/>
              <w:right w:val="single" w:sz="8" w:space="0" w:color="auto"/>
            </w:tcBorders>
            <w:noWrap/>
            <w:vAlign w:val="bottom"/>
            <w:hideMark/>
          </w:tcPr>
          <w:p w14:paraId="429A5D44" w14:textId="77777777" w:rsidR="000F41A2" w:rsidRPr="007E43EE" w:rsidRDefault="000F41A2" w:rsidP="000F41A2">
            <w:pPr>
              <w:rPr>
                <w:color w:val="000000"/>
                <w:sz w:val="22"/>
                <w:szCs w:val="22"/>
                <w:lang w:eastAsia="pl-PL"/>
              </w:rPr>
            </w:pPr>
            <w:r w:rsidRPr="007E43EE">
              <w:rPr>
                <w:color w:val="000000"/>
                <w:sz w:val="22"/>
                <w:szCs w:val="22"/>
                <w:lang w:eastAsia="pl-PL"/>
              </w:rPr>
              <w:t>Neformalusis švietimas:</w:t>
            </w:r>
          </w:p>
        </w:tc>
        <w:tc>
          <w:tcPr>
            <w:tcW w:w="922" w:type="dxa"/>
            <w:tcBorders>
              <w:top w:val="nil"/>
              <w:left w:val="nil"/>
              <w:bottom w:val="single" w:sz="8" w:space="0" w:color="auto"/>
              <w:right w:val="single" w:sz="4" w:space="0" w:color="auto"/>
            </w:tcBorders>
            <w:noWrap/>
            <w:vAlign w:val="bottom"/>
            <w:hideMark/>
          </w:tcPr>
          <w:p w14:paraId="36F8C515" w14:textId="77777777" w:rsidR="000F41A2" w:rsidRPr="007E43EE" w:rsidRDefault="000F41A2" w:rsidP="000F41A2">
            <w:pPr>
              <w:rPr>
                <w:color w:val="000000"/>
                <w:sz w:val="22"/>
                <w:szCs w:val="22"/>
                <w:lang w:eastAsia="pl-PL"/>
              </w:rPr>
            </w:pPr>
            <w:r w:rsidRPr="007E43EE">
              <w:rPr>
                <w:color w:val="000000"/>
                <w:sz w:val="22"/>
                <w:szCs w:val="22"/>
                <w:lang w:eastAsia="pl-PL"/>
              </w:rPr>
              <w:t> </w:t>
            </w:r>
          </w:p>
        </w:tc>
        <w:tc>
          <w:tcPr>
            <w:tcW w:w="922" w:type="dxa"/>
            <w:tcBorders>
              <w:top w:val="nil"/>
              <w:left w:val="nil"/>
              <w:bottom w:val="single" w:sz="8" w:space="0" w:color="auto"/>
              <w:right w:val="single" w:sz="4" w:space="0" w:color="auto"/>
            </w:tcBorders>
            <w:noWrap/>
            <w:vAlign w:val="bottom"/>
            <w:hideMark/>
          </w:tcPr>
          <w:p w14:paraId="00AD8622" w14:textId="77777777" w:rsidR="000F41A2" w:rsidRPr="007E43EE" w:rsidRDefault="000F41A2" w:rsidP="000F41A2">
            <w:pPr>
              <w:jc w:val="center"/>
              <w:rPr>
                <w:color w:val="000000"/>
                <w:sz w:val="22"/>
                <w:szCs w:val="22"/>
                <w:lang w:eastAsia="pl-PL"/>
              </w:rPr>
            </w:pPr>
            <w:r w:rsidRPr="007E43EE">
              <w:rPr>
                <w:color w:val="000000"/>
                <w:sz w:val="22"/>
                <w:szCs w:val="22"/>
                <w:lang w:eastAsia="pl-PL"/>
              </w:rPr>
              <w:t> </w:t>
            </w:r>
          </w:p>
        </w:tc>
        <w:tc>
          <w:tcPr>
            <w:tcW w:w="958" w:type="dxa"/>
            <w:tcBorders>
              <w:top w:val="nil"/>
              <w:left w:val="nil"/>
              <w:bottom w:val="single" w:sz="8" w:space="0" w:color="auto"/>
              <w:right w:val="single" w:sz="8" w:space="0" w:color="auto"/>
            </w:tcBorders>
            <w:noWrap/>
            <w:vAlign w:val="bottom"/>
            <w:hideMark/>
          </w:tcPr>
          <w:p w14:paraId="1BFF6F1D" w14:textId="77777777" w:rsidR="000F41A2" w:rsidRPr="007E43EE" w:rsidRDefault="000F41A2" w:rsidP="000F41A2">
            <w:pPr>
              <w:jc w:val="center"/>
              <w:rPr>
                <w:rFonts w:ascii="Calibri" w:hAnsi="Calibri" w:cs="Calibri"/>
                <w:color w:val="000000"/>
                <w:sz w:val="22"/>
                <w:szCs w:val="22"/>
                <w:lang w:eastAsia="pl-PL"/>
              </w:rPr>
            </w:pPr>
            <w:r w:rsidRPr="007E43EE">
              <w:rPr>
                <w:rFonts w:ascii="Calibri" w:hAnsi="Calibri" w:cs="Calibri"/>
                <w:color w:val="000000"/>
                <w:sz w:val="22"/>
                <w:szCs w:val="22"/>
                <w:lang w:eastAsia="pl-PL"/>
              </w:rPr>
              <w:t> </w:t>
            </w:r>
          </w:p>
        </w:tc>
      </w:tr>
      <w:tr w:rsidR="00FB63F9" w:rsidRPr="007E43EE" w14:paraId="744019D0" w14:textId="77777777" w:rsidTr="007B1450">
        <w:trPr>
          <w:gridBefore w:val="1"/>
          <w:gridAfter w:val="1"/>
          <w:wBefore w:w="558" w:type="dxa"/>
          <w:wAfter w:w="82" w:type="dxa"/>
          <w:trHeight w:val="314"/>
        </w:trPr>
        <w:tc>
          <w:tcPr>
            <w:tcW w:w="2824" w:type="dxa"/>
            <w:gridSpan w:val="2"/>
            <w:vMerge/>
            <w:tcBorders>
              <w:top w:val="single" w:sz="8" w:space="0" w:color="auto"/>
              <w:left w:val="single" w:sz="8" w:space="0" w:color="auto"/>
              <w:bottom w:val="single" w:sz="8" w:space="0" w:color="000000"/>
              <w:right w:val="single" w:sz="8" w:space="0" w:color="000000"/>
            </w:tcBorders>
            <w:vAlign w:val="center"/>
            <w:hideMark/>
          </w:tcPr>
          <w:p w14:paraId="5E339D76"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4" w:space="0" w:color="auto"/>
              <w:right w:val="single" w:sz="8" w:space="0" w:color="auto"/>
            </w:tcBorders>
            <w:noWrap/>
            <w:vAlign w:val="bottom"/>
            <w:hideMark/>
          </w:tcPr>
          <w:p w14:paraId="7D2CABE4" w14:textId="77777777" w:rsidR="000F41A2" w:rsidRPr="007E43EE" w:rsidRDefault="000F41A2" w:rsidP="000F41A2">
            <w:pPr>
              <w:rPr>
                <w:color w:val="000000"/>
                <w:sz w:val="22"/>
                <w:szCs w:val="22"/>
                <w:lang w:eastAsia="pl-PL"/>
              </w:rPr>
            </w:pPr>
            <w:r w:rsidRPr="007E43EE">
              <w:rPr>
                <w:color w:val="000000"/>
                <w:sz w:val="22"/>
                <w:szCs w:val="22"/>
                <w:lang w:eastAsia="pl-PL"/>
              </w:rPr>
              <w:t>neformaliojo švietimo programos gimnazijoje</w:t>
            </w:r>
          </w:p>
        </w:tc>
        <w:tc>
          <w:tcPr>
            <w:tcW w:w="922" w:type="dxa"/>
            <w:tcBorders>
              <w:top w:val="nil"/>
              <w:left w:val="nil"/>
              <w:bottom w:val="single" w:sz="8" w:space="0" w:color="auto"/>
              <w:right w:val="single" w:sz="4" w:space="0" w:color="auto"/>
            </w:tcBorders>
            <w:noWrap/>
            <w:vAlign w:val="bottom"/>
            <w:hideMark/>
          </w:tcPr>
          <w:p w14:paraId="35CB4144" w14:textId="77777777" w:rsidR="000F41A2" w:rsidRPr="007E43EE" w:rsidRDefault="000F41A2" w:rsidP="000F41A2">
            <w:pPr>
              <w:rPr>
                <w:color w:val="000000"/>
                <w:sz w:val="22"/>
                <w:szCs w:val="22"/>
                <w:lang w:eastAsia="pl-PL"/>
              </w:rPr>
            </w:pPr>
            <w:r w:rsidRPr="007E43EE">
              <w:rPr>
                <w:color w:val="000000"/>
                <w:sz w:val="22"/>
                <w:szCs w:val="22"/>
                <w:lang w:eastAsia="pl-PL"/>
              </w:rPr>
              <w:t> </w:t>
            </w:r>
          </w:p>
        </w:tc>
        <w:tc>
          <w:tcPr>
            <w:tcW w:w="922" w:type="dxa"/>
            <w:tcBorders>
              <w:top w:val="nil"/>
              <w:left w:val="nil"/>
              <w:bottom w:val="single" w:sz="8" w:space="0" w:color="auto"/>
              <w:right w:val="single" w:sz="4" w:space="0" w:color="auto"/>
            </w:tcBorders>
            <w:noWrap/>
            <w:vAlign w:val="bottom"/>
            <w:hideMark/>
          </w:tcPr>
          <w:p w14:paraId="519395DC" w14:textId="77777777" w:rsidR="000F41A2" w:rsidRPr="007E43EE" w:rsidRDefault="000F41A2" w:rsidP="000F41A2">
            <w:pPr>
              <w:jc w:val="center"/>
              <w:rPr>
                <w:color w:val="000000"/>
                <w:sz w:val="22"/>
                <w:szCs w:val="22"/>
                <w:lang w:eastAsia="pl-PL"/>
              </w:rPr>
            </w:pPr>
            <w:r w:rsidRPr="007E43EE">
              <w:rPr>
                <w:color w:val="000000"/>
                <w:sz w:val="22"/>
                <w:szCs w:val="22"/>
                <w:lang w:eastAsia="pl-PL"/>
              </w:rPr>
              <w:t> </w:t>
            </w:r>
          </w:p>
        </w:tc>
        <w:tc>
          <w:tcPr>
            <w:tcW w:w="958" w:type="dxa"/>
            <w:tcBorders>
              <w:top w:val="nil"/>
              <w:left w:val="nil"/>
              <w:bottom w:val="single" w:sz="8" w:space="0" w:color="auto"/>
              <w:right w:val="single" w:sz="8" w:space="0" w:color="auto"/>
            </w:tcBorders>
            <w:noWrap/>
            <w:vAlign w:val="bottom"/>
            <w:hideMark/>
          </w:tcPr>
          <w:p w14:paraId="25E8EFB1" w14:textId="77777777" w:rsidR="000F41A2" w:rsidRPr="007E43EE" w:rsidRDefault="000F41A2" w:rsidP="000F41A2">
            <w:pPr>
              <w:jc w:val="center"/>
              <w:rPr>
                <w:rFonts w:ascii="Calibri" w:hAnsi="Calibri" w:cs="Calibri"/>
                <w:color w:val="000000"/>
                <w:sz w:val="22"/>
                <w:szCs w:val="22"/>
                <w:lang w:eastAsia="pl-PL"/>
              </w:rPr>
            </w:pPr>
            <w:r w:rsidRPr="007E43EE">
              <w:rPr>
                <w:rFonts w:ascii="Calibri" w:hAnsi="Calibri" w:cs="Calibri"/>
                <w:color w:val="000000"/>
                <w:sz w:val="22"/>
                <w:szCs w:val="22"/>
                <w:lang w:eastAsia="pl-PL"/>
              </w:rPr>
              <w:t> </w:t>
            </w:r>
          </w:p>
        </w:tc>
      </w:tr>
      <w:tr w:rsidR="00FB63F9" w:rsidRPr="007E43EE" w14:paraId="6FF3928D" w14:textId="77777777" w:rsidTr="007B1450">
        <w:trPr>
          <w:gridBefore w:val="1"/>
          <w:gridAfter w:val="1"/>
          <w:wBefore w:w="558" w:type="dxa"/>
          <w:wAfter w:w="82" w:type="dxa"/>
          <w:trHeight w:val="314"/>
        </w:trPr>
        <w:tc>
          <w:tcPr>
            <w:tcW w:w="2824" w:type="dxa"/>
            <w:gridSpan w:val="2"/>
            <w:vMerge/>
            <w:tcBorders>
              <w:top w:val="single" w:sz="8" w:space="0" w:color="auto"/>
              <w:left w:val="single" w:sz="8" w:space="0" w:color="auto"/>
              <w:bottom w:val="single" w:sz="8" w:space="0" w:color="000000"/>
              <w:right w:val="single" w:sz="8" w:space="0" w:color="000000"/>
            </w:tcBorders>
            <w:vAlign w:val="center"/>
            <w:hideMark/>
          </w:tcPr>
          <w:p w14:paraId="5A2B2976" w14:textId="77777777" w:rsidR="000F41A2" w:rsidRPr="007E43EE" w:rsidRDefault="000F41A2" w:rsidP="000F41A2">
            <w:pPr>
              <w:rPr>
                <w:color w:val="000000"/>
                <w:sz w:val="22"/>
                <w:szCs w:val="22"/>
                <w:lang w:eastAsia="pl-PL"/>
              </w:rPr>
            </w:pPr>
          </w:p>
        </w:tc>
        <w:tc>
          <w:tcPr>
            <w:tcW w:w="3899" w:type="dxa"/>
            <w:gridSpan w:val="3"/>
            <w:tcBorders>
              <w:top w:val="nil"/>
              <w:left w:val="nil"/>
              <w:bottom w:val="single" w:sz="8" w:space="0" w:color="auto"/>
              <w:right w:val="single" w:sz="8" w:space="0" w:color="auto"/>
            </w:tcBorders>
            <w:noWrap/>
            <w:vAlign w:val="bottom"/>
            <w:hideMark/>
          </w:tcPr>
          <w:p w14:paraId="44E27918" w14:textId="77777777" w:rsidR="000F41A2" w:rsidRPr="007E43EE" w:rsidRDefault="000F41A2" w:rsidP="000F41A2">
            <w:pPr>
              <w:rPr>
                <w:color w:val="000000"/>
                <w:sz w:val="22"/>
                <w:szCs w:val="22"/>
                <w:lang w:eastAsia="pl-PL"/>
              </w:rPr>
            </w:pPr>
            <w:r w:rsidRPr="007E43EE">
              <w:rPr>
                <w:color w:val="000000"/>
                <w:sz w:val="22"/>
                <w:szCs w:val="22"/>
                <w:lang w:eastAsia="pl-PL"/>
              </w:rPr>
              <w:t>kitos neformaliojo švietimo programos</w:t>
            </w:r>
          </w:p>
        </w:tc>
        <w:tc>
          <w:tcPr>
            <w:tcW w:w="922" w:type="dxa"/>
            <w:tcBorders>
              <w:top w:val="nil"/>
              <w:left w:val="nil"/>
              <w:bottom w:val="single" w:sz="8" w:space="0" w:color="auto"/>
              <w:right w:val="single" w:sz="4" w:space="0" w:color="auto"/>
            </w:tcBorders>
            <w:noWrap/>
            <w:vAlign w:val="bottom"/>
            <w:hideMark/>
          </w:tcPr>
          <w:p w14:paraId="3F4C76C5" w14:textId="77777777" w:rsidR="000F41A2" w:rsidRPr="007E43EE" w:rsidRDefault="000F41A2" w:rsidP="000F41A2">
            <w:pPr>
              <w:rPr>
                <w:color w:val="000000"/>
                <w:sz w:val="22"/>
                <w:szCs w:val="22"/>
                <w:lang w:eastAsia="pl-PL"/>
              </w:rPr>
            </w:pPr>
            <w:r w:rsidRPr="007E43EE">
              <w:rPr>
                <w:color w:val="000000"/>
                <w:sz w:val="22"/>
                <w:szCs w:val="22"/>
                <w:lang w:eastAsia="pl-PL"/>
              </w:rPr>
              <w:t> </w:t>
            </w:r>
          </w:p>
        </w:tc>
        <w:tc>
          <w:tcPr>
            <w:tcW w:w="922" w:type="dxa"/>
            <w:tcBorders>
              <w:top w:val="nil"/>
              <w:left w:val="nil"/>
              <w:bottom w:val="single" w:sz="8" w:space="0" w:color="auto"/>
              <w:right w:val="single" w:sz="4" w:space="0" w:color="auto"/>
            </w:tcBorders>
            <w:noWrap/>
            <w:vAlign w:val="bottom"/>
            <w:hideMark/>
          </w:tcPr>
          <w:p w14:paraId="7375305D" w14:textId="77777777" w:rsidR="000F41A2" w:rsidRPr="007E43EE" w:rsidRDefault="000F41A2" w:rsidP="000F41A2">
            <w:pPr>
              <w:jc w:val="center"/>
              <w:rPr>
                <w:color w:val="000000"/>
                <w:sz w:val="22"/>
                <w:szCs w:val="22"/>
                <w:lang w:eastAsia="pl-PL"/>
              </w:rPr>
            </w:pPr>
            <w:r w:rsidRPr="007E43EE">
              <w:rPr>
                <w:color w:val="000000"/>
                <w:sz w:val="22"/>
                <w:szCs w:val="22"/>
                <w:lang w:eastAsia="pl-PL"/>
              </w:rPr>
              <w:t> </w:t>
            </w:r>
          </w:p>
        </w:tc>
        <w:tc>
          <w:tcPr>
            <w:tcW w:w="958" w:type="dxa"/>
            <w:tcBorders>
              <w:top w:val="nil"/>
              <w:left w:val="nil"/>
              <w:bottom w:val="single" w:sz="8" w:space="0" w:color="auto"/>
              <w:right w:val="single" w:sz="8" w:space="0" w:color="auto"/>
            </w:tcBorders>
            <w:noWrap/>
            <w:vAlign w:val="bottom"/>
            <w:hideMark/>
          </w:tcPr>
          <w:p w14:paraId="71CD66F4" w14:textId="77777777" w:rsidR="000F41A2" w:rsidRPr="007E43EE" w:rsidRDefault="000F41A2" w:rsidP="000F41A2">
            <w:pPr>
              <w:jc w:val="center"/>
              <w:rPr>
                <w:rFonts w:ascii="Calibri" w:hAnsi="Calibri" w:cs="Calibri"/>
                <w:color w:val="000000"/>
                <w:sz w:val="22"/>
                <w:szCs w:val="22"/>
                <w:lang w:eastAsia="pl-PL"/>
              </w:rPr>
            </w:pPr>
            <w:r w:rsidRPr="007E43EE">
              <w:rPr>
                <w:rFonts w:ascii="Calibri" w:hAnsi="Calibri" w:cs="Calibri"/>
                <w:color w:val="000000"/>
                <w:sz w:val="22"/>
                <w:szCs w:val="22"/>
                <w:lang w:eastAsia="pl-PL"/>
              </w:rPr>
              <w:t> </w:t>
            </w:r>
          </w:p>
        </w:tc>
      </w:tr>
      <w:tr w:rsidR="007B1450" w:rsidRPr="007E43EE" w14:paraId="44AD867E" w14:textId="77777777" w:rsidTr="007B1450">
        <w:trPr>
          <w:gridBefore w:val="1"/>
          <w:gridAfter w:val="1"/>
          <w:wBefore w:w="558" w:type="dxa"/>
          <w:wAfter w:w="82" w:type="dxa"/>
          <w:trHeight w:val="314"/>
        </w:trPr>
        <w:tc>
          <w:tcPr>
            <w:tcW w:w="7645" w:type="dxa"/>
            <w:gridSpan w:val="6"/>
            <w:tcBorders>
              <w:top w:val="single" w:sz="8" w:space="0" w:color="auto"/>
              <w:left w:val="single" w:sz="8" w:space="0" w:color="auto"/>
              <w:bottom w:val="single" w:sz="8" w:space="0" w:color="auto"/>
              <w:right w:val="single" w:sz="8" w:space="0" w:color="000000"/>
            </w:tcBorders>
            <w:noWrap/>
            <w:vAlign w:val="bottom"/>
            <w:hideMark/>
          </w:tcPr>
          <w:p w14:paraId="6E4A2B6C" w14:textId="77777777" w:rsidR="000F41A2" w:rsidRPr="007E43EE" w:rsidRDefault="000F41A2" w:rsidP="000F41A2">
            <w:pPr>
              <w:jc w:val="right"/>
              <w:rPr>
                <w:b/>
                <w:bCs/>
                <w:color w:val="000000"/>
                <w:sz w:val="22"/>
                <w:szCs w:val="22"/>
                <w:lang w:eastAsia="pl-PL"/>
              </w:rPr>
            </w:pPr>
            <w:r w:rsidRPr="007E43EE">
              <w:rPr>
                <w:b/>
                <w:bCs/>
                <w:color w:val="000000"/>
                <w:sz w:val="22"/>
                <w:szCs w:val="22"/>
                <w:lang w:eastAsia="pl-PL"/>
              </w:rPr>
              <w:t>Iš viso per metus</w:t>
            </w:r>
          </w:p>
        </w:tc>
        <w:tc>
          <w:tcPr>
            <w:tcW w:w="922" w:type="dxa"/>
            <w:tcBorders>
              <w:top w:val="nil"/>
              <w:left w:val="nil"/>
              <w:bottom w:val="single" w:sz="8" w:space="0" w:color="auto"/>
              <w:right w:val="single" w:sz="8" w:space="0" w:color="auto"/>
            </w:tcBorders>
            <w:noWrap/>
            <w:vAlign w:val="bottom"/>
          </w:tcPr>
          <w:p w14:paraId="2E70C659" w14:textId="5E07A56C" w:rsidR="000F41A2" w:rsidRPr="007E43EE" w:rsidRDefault="000F41A2" w:rsidP="000F41A2">
            <w:pPr>
              <w:jc w:val="center"/>
              <w:rPr>
                <w:b/>
                <w:bCs/>
                <w:color w:val="000000"/>
                <w:sz w:val="22"/>
                <w:szCs w:val="22"/>
                <w:lang w:eastAsia="pl-PL"/>
              </w:rPr>
            </w:pPr>
          </w:p>
        </w:tc>
        <w:tc>
          <w:tcPr>
            <w:tcW w:w="958" w:type="dxa"/>
            <w:tcBorders>
              <w:top w:val="nil"/>
              <w:left w:val="nil"/>
              <w:bottom w:val="single" w:sz="8" w:space="0" w:color="auto"/>
              <w:right w:val="single" w:sz="8" w:space="0" w:color="auto"/>
            </w:tcBorders>
            <w:noWrap/>
            <w:vAlign w:val="bottom"/>
          </w:tcPr>
          <w:p w14:paraId="3775FE67" w14:textId="3C10728F" w:rsidR="000F41A2" w:rsidRPr="007E43EE" w:rsidRDefault="000F41A2" w:rsidP="000F41A2">
            <w:pPr>
              <w:jc w:val="center"/>
              <w:rPr>
                <w:rFonts w:ascii="Calibri" w:hAnsi="Calibri" w:cs="Calibri"/>
                <w:b/>
                <w:bCs/>
                <w:color w:val="000000"/>
                <w:sz w:val="22"/>
                <w:szCs w:val="22"/>
                <w:lang w:eastAsia="pl-PL"/>
              </w:rPr>
            </w:pPr>
          </w:p>
        </w:tc>
      </w:tr>
      <w:tr w:rsidR="00BF3F53" w:rsidRPr="007E43EE" w14:paraId="1F7FA47C" w14:textId="77777777" w:rsidTr="007B1450">
        <w:tblPrEx>
          <w:tblBorders>
            <w:top w:val="nil"/>
            <w:left w:val="nil"/>
            <w:bottom w:val="nil"/>
            <w:right w:val="nil"/>
            <w:insideH w:val="nil"/>
            <w:insideV w:val="nil"/>
          </w:tblBorders>
          <w:tblCellMar>
            <w:left w:w="108" w:type="dxa"/>
            <w:right w:w="108" w:type="dxa"/>
          </w:tblCellMar>
          <w:tblLook w:val="0400" w:firstRow="0" w:lastRow="0" w:firstColumn="0" w:lastColumn="0" w:noHBand="0" w:noVBand="1"/>
        </w:tblPrEx>
        <w:trPr>
          <w:trHeight w:val="718"/>
        </w:trPr>
        <w:tc>
          <w:tcPr>
            <w:tcW w:w="3559" w:type="dxa"/>
            <w:gridSpan w:val="4"/>
          </w:tcPr>
          <w:p w14:paraId="7FACCDD6" w14:textId="77777777" w:rsidR="00FB63F9" w:rsidRPr="007E43EE" w:rsidRDefault="00FB63F9" w:rsidP="00FB63F9">
            <w:pPr>
              <w:ind w:left="463"/>
              <w:jc w:val="center"/>
              <w:rPr>
                <w:sz w:val="22"/>
                <w:szCs w:val="22"/>
                <w:lang w:eastAsia="pl-PL"/>
              </w:rPr>
            </w:pPr>
            <w:bookmarkStart w:id="26" w:name="_Hlk138923636"/>
          </w:p>
          <w:p w14:paraId="64B34B54" w14:textId="2B268443" w:rsidR="00FB63F9" w:rsidRPr="007E43EE" w:rsidRDefault="00FB63F9" w:rsidP="00FB63F9">
            <w:pPr>
              <w:ind w:left="463"/>
              <w:jc w:val="center"/>
              <w:rPr>
                <w:sz w:val="22"/>
                <w:szCs w:val="22"/>
                <w:lang w:eastAsia="pl-PL"/>
              </w:rPr>
            </w:pPr>
            <w:r w:rsidRPr="007E43EE">
              <w:rPr>
                <w:sz w:val="22"/>
                <w:szCs w:val="22"/>
                <w:lang w:eastAsia="pl-PL"/>
              </w:rPr>
              <w:t>Plano vykdymą koordinuojantis asmuo</w:t>
            </w:r>
          </w:p>
        </w:tc>
        <w:tc>
          <w:tcPr>
            <w:tcW w:w="3510" w:type="dxa"/>
          </w:tcPr>
          <w:p w14:paraId="4C14E82A" w14:textId="77777777" w:rsidR="00FB63F9" w:rsidRPr="007E43EE" w:rsidRDefault="00FB63F9" w:rsidP="00FB63F9">
            <w:pPr>
              <w:ind w:left="463" w:hanging="463"/>
              <w:jc w:val="center"/>
              <w:rPr>
                <w:sz w:val="22"/>
                <w:szCs w:val="22"/>
                <w:lang w:eastAsia="pl-PL"/>
              </w:rPr>
            </w:pPr>
          </w:p>
          <w:p w14:paraId="4D5DB619" w14:textId="6689B5EB" w:rsidR="00FB63F9" w:rsidRPr="007E43EE" w:rsidRDefault="00FB63F9" w:rsidP="00FB63F9">
            <w:pPr>
              <w:ind w:left="463" w:hanging="463"/>
              <w:jc w:val="center"/>
              <w:rPr>
                <w:sz w:val="22"/>
                <w:szCs w:val="22"/>
                <w:lang w:eastAsia="pl-PL"/>
              </w:rPr>
            </w:pPr>
            <w:r w:rsidRPr="007E43EE">
              <w:rPr>
                <w:sz w:val="22"/>
                <w:szCs w:val="22"/>
                <w:lang w:eastAsia="pl-PL"/>
              </w:rPr>
              <w:t>Mokinys</w:t>
            </w:r>
          </w:p>
        </w:tc>
        <w:tc>
          <w:tcPr>
            <w:tcW w:w="3096" w:type="dxa"/>
            <w:gridSpan w:val="5"/>
          </w:tcPr>
          <w:p w14:paraId="4177357B" w14:textId="77777777" w:rsidR="00FB63F9" w:rsidRPr="007E43EE" w:rsidRDefault="00FB63F9" w:rsidP="00FB63F9">
            <w:pPr>
              <w:ind w:left="463" w:hanging="463"/>
              <w:jc w:val="center"/>
              <w:rPr>
                <w:sz w:val="22"/>
                <w:szCs w:val="22"/>
                <w:lang w:eastAsia="pl-PL"/>
              </w:rPr>
            </w:pPr>
          </w:p>
          <w:p w14:paraId="1F1FBC18" w14:textId="6C382884" w:rsidR="00FB63F9" w:rsidRPr="007E43EE" w:rsidRDefault="00FB63F9" w:rsidP="00FB63F9">
            <w:pPr>
              <w:ind w:left="463" w:hanging="463"/>
              <w:jc w:val="center"/>
              <w:rPr>
                <w:sz w:val="22"/>
                <w:szCs w:val="22"/>
                <w:lang w:eastAsia="pl-PL"/>
              </w:rPr>
            </w:pPr>
            <w:r w:rsidRPr="007E43EE">
              <w:rPr>
                <w:sz w:val="22"/>
                <w:szCs w:val="22"/>
                <w:lang w:eastAsia="pl-PL"/>
              </w:rPr>
              <w:t>Vienas iš tėvų (globėjų/rūpintojų)</w:t>
            </w:r>
          </w:p>
        </w:tc>
      </w:tr>
      <w:tr w:rsidR="00BF3F53" w:rsidRPr="007E43EE" w14:paraId="0A570679" w14:textId="77777777" w:rsidTr="00005D75">
        <w:tblPrEx>
          <w:tblBorders>
            <w:top w:val="nil"/>
            <w:left w:val="nil"/>
            <w:bottom w:val="nil"/>
            <w:right w:val="nil"/>
            <w:insideH w:val="nil"/>
            <w:insideV w:val="nil"/>
          </w:tblBorders>
          <w:tblCellMar>
            <w:left w:w="108" w:type="dxa"/>
            <w:right w:w="108" w:type="dxa"/>
          </w:tblCellMar>
          <w:tblLook w:val="0400" w:firstRow="0" w:lastRow="0" w:firstColumn="0" w:lastColumn="0" w:noHBand="0" w:noVBand="1"/>
        </w:tblPrEx>
        <w:trPr>
          <w:trHeight w:val="525"/>
        </w:trPr>
        <w:tc>
          <w:tcPr>
            <w:tcW w:w="3559" w:type="dxa"/>
            <w:gridSpan w:val="4"/>
          </w:tcPr>
          <w:p w14:paraId="7ED5F29F" w14:textId="50A92434" w:rsidR="00FB63F9" w:rsidRPr="007E43EE" w:rsidRDefault="00FB63F9" w:rsidP="00FB63F9">
            <w:pPr>
              <w:ind w:left="463"/>
              <w:jc w:val="center"/>
              <w:rPr>
                <w:szCs w:val="24"/>
                <w:lang w:eastAsia="pl-PL"/>
              </w:rPr>
            </w:pPr>
            <w:r w:rsidRPr="007E43EE">
              <w:rPr>
                <w:szCs w:val="24"/>
                <w:lang w:eastAsia="pl-PL"/>
              </w:rPr>
              <w:t>____________________</w:t>
            </w:r>
          </w:p>
          <w:p w14:paraId="70C9CC33" w14:textId="77777777" w:rsidR="00FB63F9" w:rsidRPr="007E43EE" w:rsidRDefault="00FB63F9" w:rsidP="00FB63F9">
            <w:pPr>
              <w:ind w:left="463"/>
              <w:jc w:val="center"/>
              <w:rPr>
                <w:sz w:val="16"/>
                <w:szCs w:val="16"/>
                <w:lang w:eastAsia="pl-PL"/>
              </w:rPr>
            </w:pPr>
            <w:r w:rsidRPr="007E43EE">
              <w:rPr>
                <w:sz w:val="16"/>
                <w:szCs w:val="16"/>
                <w:lang w:eastAsia="pl-PL"/>
              </w:rPr>
              <w:t>vardas, pavardė</w:t>
            </w:r>
          </w:p>
        </w:tc>
        <w:tc>
          <w:tcPr>
            <w:tcW w:w="3510" w:type="dxa"/>
          </w:tcPr>
          <w:p w14:paraId="08ABA5E9" w14:textId="77777777" w:rsidR="00FB63F9" w:rsidRPr="007E43EE" w:rsidRDefault="00FB63F9" w:rsidP="00FB63F9">
            <w:pPr>
              <w:ind w:left="463" w:hanging="463"/>
              <w:jc w:val="center"/>
              <w:rPr>
                <w:szCs w:val="24"/>
                <w:lang w:eastAsia="pl-PL"/>
              </w:rPr>
            </w:pPr>
            <w:r w:rsidRPr="007E43EE">
              <w:rPr>
                <w:szCs w:val="24"/>
                <w:lang w:eastAsia="pl-PL"/>
              </w:rPr>
              <w:t>__________________________</w:t>
            </w:r>
          </w:p>
          <w:p w14:paraId="3C0885FB" w14:textId="77777777" w:rsidR="00FB63F9" w:rsidRPr="007E43EE" w:rsidRDefault="00FB63F9" w:rsidP="00FB63F9">
            <w:pPr>
              <w:ind w:left="463" w:hanging="463"/>
              <w:jc w:val="center"/>
              <w:rPr>
                <w:sz w:val="16"/>
                <w:szCs w:val="16"/>
                <w:lang w:eastAsia="pl-PL"/>
              </w:rPr>
            </w:pPr>
            <w:r w:rsidRPr="007E43EE">
              <w:rPr>
                <w:sz w:val="16"/>
                <w:szCs w:val="16"/>
                <w:lang w:eastAsia="pl-PL"/>
              </w:rPr>
              <w:t>vardas, pavardė</w:t>
            </w:r>
          </w:p>
        </w:tc>
        <w:tc>
          <w:tcPr>
            <w:tcW w:w="3096" w:type="dxa"/>
            <w:gridSpan w:val="5"/>
          </w:tcPr>
          <w:p w14:paraId="2E08B9B6" w14:textId="77777777" w:rsidR="00FB63F9" w:rsidRPr="007E43EE" w:rsidRDefault="00FB63F9" w:rsidP="00FB63F9">
            <w:pPr>
              <w:ind w:left="463" w:hanging="463"/>
              <w:jc w:val="center"/>
              <w:rPr>
                <w:szCs w:val="24"/>
                <w:lang w:eastAsia="pl-PL"/>
              </w:rPr>
            </w:pPr>
            <w:r w:rsidRPr="007E43EE">
              <w:rPr>
                <w:szCs w:val="24"/>
                <w:lang w:eastAsia="pl-PL"/>
              </w:rPr>
              <w:t>________________________</w:t>
            </w:r>
          </w:p>
          <w:p w14:paraId="1FC9588E" w14:textId="77777777" w:rsidR="00FB63F9" w:rsidRPr="007E43EE" w:rsidRDefault="00FB63F9" w:rsidP="00FB63F9">
            <w:pPr>
              <w:ind w:left="463" w:hanging="463"/>
              <w:jc w:val="center"/>
              <w:rPr>
                <w:sz w:val="16"/>
                <w:szCs w:val="16"/>
                <w:lang w:eastAsia="pl-PL"/>
              </w:rPr>
            </w:pPr>
            <w:r w:rsidRPr="007E43EE">
              <w:rPr>
                <w:sz w:val="16"/>
                <w:szCs w:val="16"/>
                <w:lang w:eastAsia="pl-PL"/>
              </w:rPr>
              <w:t>vardas, pavardė</w:t>
            </w:r>
          </w:p>
        </w:tc>
      </w:tr>
      <w:tr w:rsidR="00BF3F53" w:rsidRPr="007E43EE" w14:paraId="10F000CE" w14:textId="77777777" w:rsidTr="007B1450">
        <w:tblPrEx>
          <w:tblBorders>
            <w:top w:val="nil"/>
            <w:left w:val="nil"/>
            <w:bottom w:val="nil"/>
            <w:right w:val="nil"/>
            <w:insideH w:val="nil"/>
            <w:insideV w:val="nil"/>
          </w:tblBorders>
          <w:tblCellMar>
            <w:left w:w="108" w:type="dxa"/>
            <w:right w:w="108" w:type="dxa"/>
          </w:tblCellMar>
          <w:tblLook w:val="0400" w:firstRow="0" w:lastRow="0" w:firstColumn="0" w:lastColumn="0" w:noHBand="0" w:noVBand="1"/>
        </w:tblPrEx>
        <w:trPr>
          <w:trHeight w:val="930"/>
        </w:trPr>
        <w:tc>
          <w:tcPr>
            <w:tcW w:w="3559" w:type="dxa"/>
            <w:gridSpan w:val="4"/>
          </w:tcPr>
          <w:p w14:paraId="479FFCFD" w14:textId="03DEBAFB" w:rsidR="00FB63F9" w:rsidRPr="007E43EE" w:rsidRDefault="00FB63F9" w:rsidP="00FB63F9">
            <w:pPr>
              <w:ind w:left="463"/>
              <w:jc w:val="center"/>
              <w:rPr>
                <w:szCs w:val="24"/>
                <w:lang w:eastAsia="pl-PL"/>
              </w:rPr>
            </w:pPr>
            <w:r w:rsidRPr="007E43EE">
              <w:rPr>
                <w:szCs w:val="24"/>
                <w:lang w:eastAsia="pl-PL"/>
              </w:rPr>
              <w:t>____________________</w:t>
            </w:r>
          </w:p>
          <w:p w14:paraId="4666B9E4" w14:textId="50B800B7" w:rsidR="00FB63F9" w:rsidRPr="007E43EE" w:rsidRDefault="00BF3F53" w:rsidP="00FB63F9">
            <w:pPr>
              <w:ind w:left="463"/>
              <w:jc w:val="center"/>
              <w:rPr>
                <w:sz w:val="16"/>
                <w:szCs w:val="16"/>
                <w:lang w:eastAsia="pl-PL"/>
              </w:rPr>
            </w:pPr>
            <w:r w:rsidRPr="007E43EE">
              <w:rPr>
                <w:sz w:val="16"/>
                <w:szCs w:val="16"/>
                <w:lang w:eastAsia="pl-PL"/>
              </w:rPr>
              <w:t>p</w:t>
            </w:r>
            <w:r w:rsidR="00FB63F9" w:rsidRPr="007E43EE">
              <w:rPr>
                <w:sz w:val="16"/>
                <w:szCs w:val="16"/>
                <w:lang w:eastAsia="pl-PL"/>
              </w:rPr>
              <w:t>arašas</w:t>
            </w:r>
          </w:p>
          <w:p w14:paraId="4B6D674B" w14:textId="554845C3" w:rsidR="00BF3F53" w:rsidRPr="007E43EE" w:rsidRDefault="00BF3F53" w:rsidP="00BF3F53">
            <w:pPr>
              <w:ind w:left="463"/>
              <w:jc w:val="center"/>
              <w:rPr>
                <w:szCs w:val="24"/>
                <w:lang w:eastAsia="pl-PL"/>
              </w:rPr>
            </w:pPr>
            <w:r w:rsidRPr="007E43EE">
              <w:rPr>
                <w:szCs w:val="24"/>
                <w:lang w:eastAsia="pl-PL"/>
              </w:rPr>
              <w:t>____________________</w:t>
            </w:r>
          </w:p>
          <w:p w14:paraId="3F2090C5" w14:textId="17312C1E" w:rsidR="00BF3F53" w:rsidRPr="007E43EE" w:rsidRDefault="00BF3F53" w:rsidP="00BF3F53">
            <w:pPr>
              <w:ind w:left="463"/>
              <w:jc w:val="center"/>
              <w:rPr>
                <w:sz w:val="16"/>
                <w:szCs w:val="16"/>
                <w:lang w:eastAsia="pl-PL"/>
              </w:rPr>
            </w:pPr>
            <w:r w:rsidRPr="007E43EE">
              <w:rPr>
                <w:sz w:val="16"/>
                <w:szCs w:val="16"/>
                <w:lang w:eastAsia="pl-PL"/>
              </w:rPr>
              <w:t>da</w:t>
            </w:r>
            <w:r w:rsidR="00005D75" w:rsidRPr="007E43EE">
              <w:rPr>
                <w:sz w:val="16"/>
                <w:szCs w:val="16"/>
                <w:lang w:eastAsia="pl-PL"/>
              </w:rPr>
              <w:t>ta</w:t>
            </w:r>
          </w:p>
          <w:p w14:paraId="5FB9561E" w14:textId="79B16BB8" w:rsidR="00BF3F53" w:rsidRPr="007E43EE" w:rsidRDefault="00BF3F53" w:rsidP="00FB63F9">
            <w:pPr>
              <w:ind w:left="463"/>
              <w:jc w:val="center"/>
              <w:rPr>
                <w:sz w:val="16"/>
                <w:szCs w:val="16"/>
                <w:lang w:eastAsia="pl-PL"/>
              </w:rPr>
            </w:pPr>
          </w:p>
        </w:tc>
        <w:tc>
          <w:tcPr>
            <w:tcW w:w="3510" w:type="dxa"/>
          </w:tcPr>
          <w:p w14:paraId="64299F6D" w14:textId="77777777" w:rsidR="00FB63F9" w:rsidRPr="007E43EE" w:rsidRDefault="00FB63F9" w:rsidP="00FB63F9">
            <w:pPr>
              <w:ind w:left="463" w:hanging="463"/>
              <w:jc w:val="center"/>
              <w:rPr>
                <w:szCs w:val="24"/>
                <w:lang w:eastAsia="pl-PL"/>
              </w:rPr>
            </w:pPr>
            <w:r w:rsidRPr="007E43EE">
              <w:rPr>
                <w:szCs w:val="24"/>
                <w:lang w:eastAsia="pl-PL"/>
              </w:rPr>
              <w:t>__________________________</w:t>
            </w:r>
          </w:p>
          <w:p w14:paraId="23EF4073" w14:textId="1D449045" w:rsidR="00005D75" w:rsidRPr="007E43EE" w:rsidRDefault="00005D75" w:rsidP="00005D75">
            <w:pPr>
              <w:ind w:left="463" w:hanging="463"/>
              <w:jc w:val="center"/>
              <w:rPr>
                <w:sz w:val="16"/>
                <w:szCs w:val="16"/>
                <w:lang w:eastAsia="pl-PL"/>
              </w:rPr>
            </w:pPr>
            <w:r w:rsidRPr="007E43EE">
              <w:rPr>
                <w:sz w:val="16"/>
                <w:szCs w:val="16"/>
                <w:lang w:eastAsia="pl-PL"/>
              </w:rPr>
              <w:t>p</w:t>
            </w:r>
            <w:r w:rsidR="00FB63F9" w:rsidRPr="007E43EE">
              <w:rPr>
                <w:sz w:val="16"/>
                <w:szCs w:val="16"/>
                <w:lang w:eastAsia="pl-PL"/>
              </w:rPr>
              <w:t>arašas</w:t>
            </w:r>
          </w:p>
          <w:p w14:paraId="53A5B30E" w14:textId="363ADB13" w:rsidR="00BF3F53" w:rsidRPr="007E43EE" w:rsidRDefault="00BF3F53" w:rsidP="00005D75">
            <w:pPr>
              <w:ind w:firstLine="52"/>
              <w:rPr>
                <w:sz w:val="16"/>
                <w:szCs w:val="16"/>
                <w:lang w:eastAsia="pl-PL"/>
              </w:rPr>
            </w:pPr>
            <w:r w:rsidRPr="007E43EE">
              <w:rPr>
                <w:szCs w:val="24"/>
                <w:lang w:eastAsia="pl-PL"/>
              </w:rPr>
              <w:t>______________________</w:t>
            </w:r>
            <w:r w:rsidR="00005D75" w:rsidRPr="007E43EE">
              <w:rPr>
                <w:szCs w:val="24"/>
                <w:lang w:eastAsia="pl-PL"/>
              </w:rPr>
              <w:t>___</w:t>
            </w:r>
            <w:r w:rsidRPr="007E43EE">
              <w:rPr>
                <w:szCs w:val="24"/>
                <w:lang w:eastAsia="pl-PL"/>
              </w:rPr>
              <w:t>_</w:t>
            </w:r>
          </w:p>
          <w:p w14:paraId="16D30372" w14:textId="77777777" w:rsidR="00BF3F53" w:rsidRPr="007E43EE" w:rsidRDefault="00BF3F53" w:rsidP="00005D75">
            <w:pPr>
              <w:ind w:left="463" w:hanging="411"/>
              <w:jc w:val="center"/>
              <w:rPr>
                <w:sz w:val="16"/>
                <w:szCs w:val="16"/>
                <w:lang w:eastAsia="pl-PL"/>
              </w:rPr>
            </w:pPr>
            <w:r w:rsidRPr="007E43EE">
              <w:rPr>
                <w:sz w:val="16"/>
                <w:szCs w:val="16"/>
                <w:lang w:eastAsia="pl-PL"/>
              </w:rPr>
              <w:t>data</w:t>
            </w:r>
          </w:p>
          <w:p w14:paraId="2BD61355" w14:textId="77777777" w:rsidR="00BF3F53" w:rsidRPr="007E43EE" w:rsidRDefault="00BF3F53" w:rsidP="00FB63F9">
            <w:pPr>
              <w:ind w:left="463" w:hanging="463"/>
              <w:jc w:val="center"/>
              <w:rPr>
                <w:sz w:val="16"/>
                <w:szCs w:val="16"/>
                <w:lang w:eastAsia="pl-PL"/>
              </w:rPr>
            </w:pPr>
          </w:p>
        </w:tc>
        <w:tc>
          <w:tcPr>
            <w:tcW w:w="3096" w:type="dxa"/>
            <w:gridSpan w:val="5"/>
          </w:tcPr>
          <w:p w14:paraId="4EB06B96" w14:textId="77777777" w:rsidR="00FB63F9" w:rsidRPr="007E43EE" w:rsidRDefault="00FB63F9" w:rsidP="00FB63F9">
            <w:pPr>
              <w:ind w:left="463" w:hanging="463"/>
              <w:jc w:val="center"/>
              <w:rPr>
                <w:szCs w:val="24"/>
                <w:lang w:eastAsia="pl-PL"/>
              </w:rPr>
            </w:pPr>
            <w:r w:rsidRPr="007E43EE">
              <w:rPr>
                <w:szCs w:val="24"/>
                <w:lang w:eastAsia="pl-PL"/>
              </w:rPr>
              <w:t>________________________</w:t>
            </w:r>
          </w:p>
          <w:p w14:paraId="51C04912" w14:textId="6B9C4491" w:rsidR="00FB63F9" w:rsidRPr="007E43EE" w:rsidRDefault="00005D75" w:rsidP="00FB63F9">
            <w:pPr>
              <w:ind w:left="463" w:hanging="463"/>
              <w:jc w:val="center"/>
              <w:rPr>
                <w:sz w:val="16"/>
                <w:szCs w:val="16"/>
                <w:lang w:eastAsia="pl-PL"/>
              </w:rPr>
            </w:pPr>
            <w:r w:rsidRPr="007E43EE">
              <w:rPr>
                <w:sz w:val="16"/>
                <w:szCs w:val="16"/>
                <w:lang w:eastAsia="pl-PL"/>
              </w:rPr>
              <w:t>p</w:t>
            </w:r>
            <w:r w:rsidR="00FB63F9" w:rsidRPr="007E43EE">
              <w:rPr>
                <w:sz w:val="16"/>
                <w:szCs w:val="16"/>
                <w:lang w:eastAsia="pl-PL"/>
              </w:rPr>
              <w:t>arašas</w:t>
            </w:r>
          </w:p>
          <w:p w14:paraId="65089288" w14:textId="77777777" w:rsidR="00BF3F53" w:rsidRPr="007E43EE" w:rsidRDefault="00BF3F53" w:rsidP="00005D75">
            <w:pPr>
              <w:ind w:left="89" w:firstLine="54"/>
              <w:rPr>
                <w:szCs w:val="24"/>
                <w:lang w:eastAsia="pl-PL"/>
              </w:rPr>
            </w:pPr>
            <w:r w:rsidRPr="007E43EE">
              <w:rPr>
                <w:szCs w:val="24"/>
                <w:lang w:eastAsia="pl-PL"/>
              </w:rPr>
              <w:t>________________________</w:t>
            </w:r>
          </w:p>
          <w:p w14:paraId="14EA5402" w14:textId="77777777" w:rsidR="00BF3F53" w:rsidRPr="007E43EE" w:rsidRDefault="00BF3F53" w:rsidP="00005D75">
            <w:pPr>
              <w:ind w:left="463" w:hanging="463"/>
              <w:jc w:val="center"/>
              <w:rPr>
                <w:sz w:val="16"/>
                <w:szCs w:val="16"/>
                <w:lang w:eastAsia="pl-PL"/>
              </w:rPr>
            </w:pPr>
            <w:r w:rsidRPr="007E43EE">
              <w:rPr>
                <w:sz w:val="16"/>
                <w:szCs w:val="16"/>
                <w:lang w:eastAsia="pl-PL"/>
              </w:rPr>
              <w:t>data</w:t>
            </w:r>
          </w:p>
          <w:p w14:paraId="611C2CD0" w14:textId="77777777" w:rsidR="00BF3F53" w:rsidRPr="007E43EE" w:rsidRDefault="00BF3F53" w:rsidP="00FB63F9">
            <w:pPr>
              <w:ind w:left="463" w:hanging="463"/>
              <w:jc w:val="center"/>
              <w:rPr>
                <w:sz w:val="16"/>
                <w:szCs w:val="16"/>
                <w:lang w:eastAsia="pl-PL"/>
              </w:rPr>
            </w:pPr>
          </w:p>
        </w:tc>
      </w:tr>
      <w:bookmarkEnd w:id="26"/>
    </w:tbl>
    <w:p w14:paraId="1C43FDD0" w14:textId="77777777" w:rsidR="00590D68" w:rsidRDefault="00590D68" w:rsidP="00654ABE">
      <w:pPr>
        <w:pStyle w:val="Betarp"/>
        <w:spacing w:after="240"/>
        <w:rPr>
          <w:rFonts w:ascii="Times New Roman" w:hAnsi="Times New Roman" w:cs="Times New Roman"/>
          <w:b/>
          <w:sz w:val="24"/>
          <w:szCs w:val="24"/>
        </w:rPr>
      </w:pPr>
    </w:p>
    <w:p w14:paraId="36152EB2" w14:textId="77777777" w:rsidR="009333D9" w:rsidRDefault="009333D9" w:rsidP="00654ABE">
      <w:pPr>
        <w:pStyle w:val="Betarp"/>
        <w:spacing w:after="240"/>
        <w:rPr>
          <w:rFonts w:ascii="Times New Roman" w:hAnsi="Times New Roman" w:cs="Times New Roman"/>
          <w:b/>
          <w:sz w:val="24"/>
          <w:szCs w:val="24"/>
        </w:rPr>
      </w:pPr>
    </w:p>
    <w:p w14:paraId="0EA15FF9" w14:textId="77777777" w:rsidR="009333D9" w:rsidRDefault="009333D9" w:rsidP="00654ABE">
      <w:pPr>
        <w:pStyle w:val="Betarp"/>
        <w:spacing w:after="240"/>
        <w:rPr>
          <w:rFonts w:ascii="Times New Roman" w:hAnsi="Times New Roman" w:cs="Times New Roman"/>
          <w:b/>
          <w:sz w:val="24"/>
          <w:szCs w:val="24"/>
        </w:rPr>
      </w:pPr>
    </w:p>
    <w:p w14:paraId="1CF215BD" w14:textId="77777777" w:rsidR="009333D9" w:rsidRDefault="009333D9" w:rsidP="00654ABE">
      <w:pPr>
        <w:pStyle w:val="Betarp"/>
        <w:spacing w:after="240"/>
        <w:rPr>
          <w:rFonts w:ascii="Times New Roman" w:hAnsi="Times New Roman" w:cs="Times New Roman"/>
          <w:b/>
          <w:sz w:val="24"/>
          <w:szCs w:val="24"/>
        </w:rPr>
      </w:pPr>
    </w:p>
    <w:p w14:paraId="5AF44A4E" w14:textId="77777777" w:rsidR="009333D9" w:rsidRDefault="009333D9" w:rsidP="00654ABE">
      <w:pPr>
        <w:pStyle w:val="Betarp"/>
        <w:spacing w:after="240"/>
        <w:rPr>
          <w:rFonts w:ascii="Times New Roman" w:hAnsi="Times New Roman" w:cs="Times New Roman"/>
          <w:b/>
          <w:sz w:val="24"/>
          <w:szCs w:val="24"/>
        </w:rPr>
      </w:pPr>
    </w:p>
    <w:p w14:paraId="69880E7A" w14:textId="77777777" w:rsidR="009333D9" w:rsidRDefault="009333D9" w:rsidP="00654ABE">
      <w:pPr>
        <w:pStyle w:val="Betarp"/>
        <w:spacing w:after="240"/>
        <w:rPr>
          <w:rFonts w:ascii="Times New Roman" w:hAnsi="Times New Roman" w:cs="Times New Roman"/>
          <w:b/>
          <w:sz w:val="24"/>
          <w:szCs w:val="24"/>
        </w:rPr>
      </w:pPr>
    </w:p>
    <w:p w14:paraId="02358848" w14:textId="77777777" w:rsidR="009333D9" w:rsidRDefault="009333D9" w:rsidP="00654ABE">
      <w:pPr>
        <w:pStyle w:val="Betarp"/>
        <w:spacing w:after="240"/>
        <w:rPr>
          <w:rFonts w:ascii="Times New Roman" w:hAnsi="Times New Roman" w:cs="Times New Roman"/>
          <w:b/>
          <w:sz w:val="24"/>
          <w:szCs w:val="24"/>
        </w:rPr>
      </w:pPr>
    </w:p>
    <w:p w14:paraId="7A604CAD" w14:textId="77777777" w:rsidR="009333D9" w:rsidRDefault="009333D9" w:rsidP="00654ABE">
      <w:pPr>
        <w:pStyle w:val="Betarp"/>
        <w:spacing w:after="240"/>
        <w:rPr>
          <w:rFonts w:ascii="Times New Roman" w:hAnsi="Times New Roman" w:cs="Times New Roman"/>
          <w:b/>
          <w:sz w:val="24"/>
          <w:szCs w:val="24"/>
        </w:rPr>
      </w:pPr>
    </w:p>
    <w:p w14:paraId="647AA20A" w14:textId="77777777" w:rsidR="009333D9" w:rsidRDefault="009333D9" w:rsidP="00654ABE">
      <w:pPr>
        <w:pStyle w:val="Betarp"/>
        <w:spacing w:after="240"/>
        <w:rPr>
          <w:rFonts w:ascii="Times New Roman" w:hAnsi="Times New Roman" w:cs="Times New Roman"/>
          <w:b/>
          <w:sz w:val="24"/>
          <w:szCs w:val="24"/>
        </w:rPr>
      </w:pPr>
    </w:p>
    <w:p w14:paraId="6D47D490" w14:textId="77777777" w:rsidR="009333D9" w:rsidRDefault="009333D9" w:rsidP="00654ABE">
      <w:pPr>
        <w:pStyle w:val="Betarp"/>
        <w:spacing w:after="240"/>
        <w:rPr>
          <w:rFonts w:ascii="Times New Roman" w:hAnsi="Times New Roman" w:cs="Times New Roman"/>
          <w:b/>
          <w:sz w:val="24"/>
          <w:szCs w:val="24"/>
        </w:rPr>
      </w:pPr>
    </w:p>
    <w:p w14:paraId="7654E866" w14:textId="77777777" w:rsidR="009333D9" w:rsidRDefault="009333D9" w:rsidP="00654ABE">
      <w:pPr>
        <w:pStyle w:val="Betarp"/>
        <w:spacing w:after="240"/>
        <w:rPr>
          <w:rFonts w:ascii="Times New Roman" w:hAnsi="Times New Roman" w:cs="Times New Roman"/>
          <w:b/>
          <w:sz w:val="24"/>
          <w:szCs w:val="24"/>
        </w:rPr>
      </w:pPr>
    </w:p>
    <w:p w14:paraId="3D028A31" w14:textId="77777777" w:rsidR="009333D9" w:rsidRDefault="009333D9" w:rsidP="00654ABE">
      <w:pPr>
        <w:pStyle w:val="Betarp"/>
        <w:spacing w:after="240"/>
        <w:rPr>
          <w:rFonts w:ascii="Times New Roman" w:hAnsi="Times New Roman" w:cs="Times New Roman"/>
          <w:b/>
          <w:sz w:val="24"/>
          <w:szCs w:val="24"/>
        </w:rPr>
      </w:pPr>
    </w:p>
    <w:p w14:paraId="4D793374" w14:textId="77777777" w:rsidR="009333D9" w:rsidRDefault="009333D9" w:rsidP="00654ABE">
      <w:pPr>
        <w:pStyle w:val="Betarp"/>
        <w:spacing w:after="240"/>
        <w:rPr>
          <w:rFonts w:ascii="Times New Roman" w:hAnsi="Times New Roman" w:cs="Times New Roman"/>
          <w:b/>
          <w:sz w:val="24"/>
          <w:szCs w:val="24"/>
        </w:rPr>
      </w:pPr>
    </w:p>
    <w:p w14:paraId="3F3CE24B" w14:textId="77777777" w:rsidR="009333D9" w:rsidRDefault="009333D9" w:rsidP="00654ABE">
      <w:pPr>
        <w:pStyle w:val="Betarp"/>
        <w:spacing w:after="240"/>
        <w:rPr>
          <w:rFonts w:ascii="Times New Roman" w:hAnsi="Times New Roman" w:cs="Times New Roman"/>
          <w:b/>
          <w:sz w:val="24"/>
          <w:szCs w:val="24"/>
        </w:rPr>
      </w:pPr>
    </w:p>
    <w:p w14:paraId="4779DF85" w14:textId="77777777" w:rsidR="009333D9" w:rsidRDefault="009333D9" w:rsidP="00654ABE">
      <w:pPr>
        <w:pStyle w:val="Betarp"/>
        <w:spacing w:after="240"/>
        <w:rPr>
          <w:rFonts w:ascii="Times New Roman" w:hAnsi="Times New Roman" w:cs="Times New Roman"/>
          <w:b/>
          <w:sz w:val="24"/>
          <w:szCs w:val="24"/>
        </w:rPr>
      </w:pPr>
    </w:p>
    <w:p w14:paraId="0CD10656" w14:textId="77777777" w:rsidR="009333D9" w:rsidRDefault="009333D9" w:rsidP="00654ABE">
      <w:pPr>
        <w:pStyle w:val="Betarp"/>
        <w:spacing w:after="240"/>
        <w:rPr>
          <w:rFonts w:ascii="Times New Roman" w:hAnsi="Times New Roman" w:cs="Times New Roman"/>
          <w:b/>
          <w:sz w:val="24"/>
          <w:szCs w:val="24"/>
        </w:rPr>
      </w:pPr>
    </w:p>
    <w:p w14:paraId="67C76175" w14:textId="77777777" w:rsidR="009333D9" w:rsidRPr="007E43EE" w:rsidRDefault="009333D9" w:rsidP="00654ABE">
      <w:pPr>
        <w:pStyle w:val="Betarp"/>
        <w:spacing w:after="240"/>
        <w:rPr>
          <w:rFonts w:ascii="Times New Roman" w:hAnsi="Times New Roman" w:cs="Times New Roman"/>
          <w:b/>
          <w:sz w:val="24"/>
          <w:szCs w:val="24"/>
        </w:rPr>
      </w:pPr>
    </w:p>
    <w:p w14:paraId="5A1757AB" w14:textId="54416085" w:rsidR="000F41A2" w:rsidRPr="007E43EE" w:rsidRDefault="004106A1" w:rsidP="000F41A2">
      <w:pPr>
        <w:pStyle w:val="Betarp"/>
        <w:spacing w:after="240"/>
        <w:jc w:val="right"/>
        <w:rPr>
          <w:rFonts w:ascii="Times New Roman" w:hAnsi="Times New Roman" w:cs="Times New Roman"/>
          <w:b/>
          <w:sz w:val="24"/>
          <w:szCs w:val="24"/>
        </w:rPr>
      </w:pPr>
      <w:bookmarkStart w:id="27" w:name="_Hlk146093806"/>
      <w:r w:rsidRPr="007E43EE">
        <w:rPr>
          <w:rFonts w:ascii="Times New Roman" w:hAnsi="Times New Roman" w:cs="Times New Roman"/>
          <w:b/>
          <w:sz w:val="24"/>
          <w:szCs w:val="24"/>
        </w:rPr>
        <w:lastRenderedPageBreak/>
        <w:t>3</w:t>
      </w:r>
      <w:r w:rsidR="000F41A2" w:rsidRPr="007E43EE">
        <w:rPr>
          <w:rFonts w:ascii="Times New Roman" w:hAnsi="Times New Roman" w:cs="Times New Roman"/>
          <w:b/>
          <w:sz w:val="24"/>
          <w:szCs w:val="24"/>
        </w:rPr>
        <w:t xml:space="preserve"> UP priedas</w:t>
      </w:r>
    </w:p>
    <w:p w14:paraId="5EEB346A" w14:textId="77777777" w:rsidR="00590D68" w:rsidRPr="007E43EE" w:rsidRDefault="00590D68" w:rsidP="00590D68">
      <w:pPr>
        <w:ind w:firstLine="5700"/>
      </w:pPr>
      <w:r w:rsidRPr="007E43EE">
        <w:t>PATVIRTINTA</w:t>
      </w:r>
    </w:p>
    <w:p w14:paraId="00469FD4" w14:textId="77777777" w:rsidR="00590D68" w:rsidRPr="007E43EE" w:rsidRDefault="00590D68" w:rsidP="00590D68">
      <w:pPr>
        <w:ind w:firstLine="5700"/>
      </w:pPr>
      <w:r w:rsidRPr="007E43EE">
        <w:t>Ignalinos r. Vidiškių gimnazijos</w:t>
      </w:r>
    </w:p>
    <w:p w14:paraId="306E28E9" w14:textId="77777777" w:rsidR="00590D68" w:rsidRPr="007E43EE" w:rsidRDefault="00590D68" w:rsidP="00590D68">
      <w:pPr>
        <w:ind w:firstLine="5700"/>
      </w:pPr>
      <w:r w:rsidRPr="007E43EE">
        <w:t>direktoriaus 20__m. __________d.</w:t>
      </w:r>
    </w:p>
    <w:p w14:paraId="14AD97E8" w14:textId="4318C24E" w:rsidR="000F41A2" w:rsidRPr="007E43EE" w:rsidRDefault="00590D68" w:rsidP="000F41A2">
      <w:pPr>
        <w:spacing w:after="240"/>
        <w:ind w:firstLine="5700"/>
      </w:pPr>
      <w:r w:rsidRPr="007E43EE">
        <w:t>įsakymu Nr. M-</w:t>
      </w:r>
    </w:p>
    <w:p w14:paraId="4695EE08" w14:textId="40E021BC" w:rsidR="000F41A2" w:rsidRPr="007E43EE" w:rsidRDefault="000F41A2" w:rsidP="00AA7B2A">
      <w:pPr>
        <w:autoSpaceDE w:val="0"/>
        <w:autoSpaceDN w:val="0"/>
        <w:adjustRightInd w:val="0"/>
        <w:jc w:val="center"/>
        <w:rPr>
          <w:rFonts w:ascii="TimesNewRomanPSMT" w:hAnsi="TimesNewRomanPSMT" w:cs="TimesNewRomanPSMT"/>
          <w:b/>
        </w:rPr>
      </w:pPr>
      <w:r w:rsidRPr="007E43EE">
        <w:rPr>
          <w:rFonts w:ascii="TimesNewRomanPSMT" w:hAnsi="TimesNewRomanPSMT" w:cs="TimesNewRomanPSMT"/>
          <w:b/>
        </w:rPr>
        <w:t>IGNALINOS R. VIDIŠKIŲ GIMNAZIJ</w:t>
      </w:r>
      <w:r w:rsidR="007B1450" w:rsidRPr="007E43EE">
        <w:rPr>
          <w:rFonts w:ascii="TimesNewRomanPSMT" w:hAnsi="TimesNewRomanPSMT" w:cs="TimesNewRomanPSMT"/>
          <w:b/>
        </w:rPr>
        <w:t>OS</w:t>
      </w:r>
      <w:bookmarkStart w:id="28" w:name="_Hlk138922143"/>
    </w:p>
    <w:bookmarkEnd w:id="28"/>
    <w:p w14:paraId="00D97B7B" w14:textId="32F5C7F8" w:rsidR="000F41A2" w:rsidRPr="007E43EE" w:rsidRDefault="000F41A2" w:rsidP="000F41A2">
      <w:pPr>
        <w:autoSpaceDE w:val="0"/>
        <w:autoSpaceDN w:val="0"/>
        <w:adjustRightInd w:val="0"/>
        <w:jc w:val="center"/>
        <w:rPr>
          <w:b/>
          <w:bCs/>
        </w:rPr>
      </w:pPr>
      <w:r w:rsidRPr="007E43EE">
        <w:rPr>
          <w:rFonts w:ascii="TimesNewRomanPSMT" w:hAnsi="TimesNewRomanPSMT" w:cs="TimesNewRomanPSMT"/>
          <w:b/>
        </w:rPr>
        <w:t xml:space="preserve">___ </w:t>
      </w:r>
      <w:r w:rsidRPr="007E43EE">
        <w:rPr>
          <w:rFonts w:ascii="TimesNewRomanPS-BoldMT" w:hAnsi="TimesNewRomanPS-BoldMT" w:cs="TimesNewRomanPS-BoldMT"/>
          <w:b/>
          <w:bCs/>
        </w:rPr>
        <w:t>KLASĖS MOKIN</w:t>
      </w:r>
      <w:r w:rsidRPr="007E43EE">
        <w:rPr>
          <w:b/>
          <w:bCs/>
        </w:rPr>
        <w:t xml:space="preserve">IO (-ĖS) </w:t>
      </w:r>
      <w:r w:rsidR="007B1450" w:rsidRPr="007E43EE">
        <w:rPr>
          <w:b/>
          <w:bCs/>
        </w:rPr>
        <w:t>_____________________________________,</w:t>
      </w:r>
    </w:p>
    <w:p w14:paraId="5D8ADAB9" w14:textId="1A0549FD" w:rsidR="007B1450" w:rsidRPr="007E43EE" w:rsidRDefault="007B1450" w:rsidP="007B1450">
      <w:pPr>
        <w:autoSpaceDE w:val="0"/>
        <w:autoSpaceDN w:val="0"/>
        <w:adjustRightInd w:val="0"/>
        <w:jc w:val="center"/>
        <w:rPr>
          <w:rFonts w:ascii="TimesNewRomanPSMT" w:hAnsi="TimesNewRomanPSMT" w:cs="TimesNewRomanPSMT"/>
          <w:b/>
        </w:rPr>
      </w:pPr>
      <w:r w:rsidRPr="007E43EE">
        <w:rPr>
          <w:rFonts w:ascii="TimesNewRomanPSMT" w:hAnsi="TimesNewRomanPSMT" w:cs="TimesNewRomanPSMT"/>
          <w:b/>
        </w:rPr>
        <w:t>GRĮŽUSIO IŠ UŽSIENIO,</w:t>
      </w:r>
    </w:p>
    <w:p w14:paraId="3262D79B" w14:textId="52F5A36F" w:rsidR="000F41A2" w:rsidRPr="007E43EE" w:rsidRDefault="000F41A2" w:rsidP="000F41A2">
      <w:pPr>
        <w:autoSpaceDE w:val="0"/>
        <w:autoSpaceDN w:val="0"/>
        <w:adjustRightInd w:val="0"/>
        <w:ind w:firstLine="1247"/>
        <w:jc w:val="center"/>
        <w:rPr>
          <w:sz w:val="22"/>
          <w:szCs w:val="22"/>
        </w:rPr>
      </w:pPr>
    </w:p>
    <w:p w14:paraId="14F61873" w14:textId="77777777" w:rsidR="000F41A2" w:rsidRPr="007E43EE" w:rsidRDefault="000F41A2" w:rsidP="000F41A2">
      <w:pPr>
        <w:autoSpaceDE w:val="0"/>
        <w:autoSpaceDN w:val="0"/>
        <w:adjustRightInd w:val="0"/>
        <w:spacing w:after="240"/>
        <w:ind w:firstLine="1296"/>
        <w:rPr>
          <w:rFonts w:ascii="TimesNewRomanPS-BoldMT" w:hAnsi="TimesNewRomanPS-BoldMT" w:cs="TimesNewRomanPS-BoldMT"/>
          <w:b/>
          <w:bCs/>
        </w:rPr>
      </w:pPr>
      <w:r w:rsidRPr="007E43EE">
        <w:rPr>
          <w:rFonts w:ascii="TimesNewRomanPS-BoldMT" w:hAnsi="TimesNewRomanPS-BoldMT" w:cs="TimesNewRomanPS-BoldMT"/>
          <w:b/>
          <w:bCs/>
        </w:rPr>
        <w:t>INDIVIDUALAUS UGDYMO(SI) PLANAS 20__–20__ M. M.</w:t>
      </w:r>
    </w:p>
    <w:tbl>
      <w:tblPr>
        <w:tblW w:w="10529"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2718"/>
        <w:gridCol w:w="800"/>
        <w:gridCol w:w="1082"/>
        <w:gridCol w:w="1110"/>
        <w:gridCol w:w="775"/>
        <w:gridCol w:w="3167"/>
        <w:gridCol w:w="214"/>
      </w:tblGrid>
      <w:tr w:rsidR="007B1450" w:rsidRPr="007E43EE" w14:paraId="73E3AD40" w14:textId="77777777" w:rsidTr="007B1450">
        <w:trPr>
          <w:gridBefore w:val="1"/>
          <w:gridAfter w:val="1"/>
          <w:wBefore w:w="663" w:type="dxa"/>
          <w:wAfter w:w="214" w:type="dxa"/>
          <w:trHeight w:val="1383"/>
        </w:trPr>
        <w:tc>
          <w:tcPr>
            <w:tcW w:w="3518" w:type="dxa"/>
            <w:gridSpan w:val="2"/>
          </w:tcPr>
          <w:p w14:paraId="73AA86FC" w14:textId="77777777" w:rsidR="007B1450" w:rsidRPr="007E43EE" w:rsidRDefault="007B1450" w:rsidP="003B4F99">
            <w:pPr>
              <w:autoSpaceDE w:val="0"/>
              <w:autoSpaceDN w:val="0"/>
              <w:adjustRightInd w:val="0"/>
              <w:jc w:val="center"/>
            </w:pPr>
            <w:r w:rsidRPr="007E43EE">
              <w:t>Dalykas, konsultacijos</w:t>
            </w:r>
          </w:p>
        </w:tc>
        <w:tc>
          <w:tcPr>
            <w:tcW w:w="1082" w:type="dxa"/>
          </w:tcPr>
          <w:p w14:paraId="70096815" w14:textId="77777777" w:rsidR="007B1450" w:rsidRPr="007E43EE" w:rsidRDefault="007B1450" w:rsidP="003B4F99">
            <w:pPr>
              <w:autoSpaceDE w:val="0"/>
              <w:autoSpaceDN w:val="0"/>
              <w:adjustRightInd w:val="0"/>
              <w:jc w:val="center"/>
            </w:pPr>
            <w:r w:rsidRPr="007E43EE">
              <w:t>Pamokų sk. klasei</w:t>
            </w:r>
          </w:p>
          <w:p w14:paraId="33EAD541" w14:textId="77777777" w:rsidR="007B1450" w:rsidRPr="007E43EE" w:rsidRDefault="007B1450" w:rsidP="003B4F99">
            <w:pPr>
              <w:autoSpaceDE w:val="0"/>
              <w:autoSpaceDN w:val="0"/>
              <w:adjustRightInd w:val="0"/>
              <w:jc w:val="center"/>
            </w:pPr>
          </w:p>
        </w:tc>
        <w:tc>
          <w:tcPr>
            <w:tcW w:w="1110" w:type="dxa"/>
          </w:tcPr>
          <w:p w14:paraId="5304008B" w14:textId="77777777" w:rsidR="007B1450" w:rsidRPr="007E43EE" w:rsidRDefault="007B1450" w:rsidP="003B4F99">
            <w:pPr>
              <w:autoSpaceDE w:val="0"/>
              <w:autoSpaceDN w:val="0"/>
              <w:adjustRightInd w:val="0"/>
              <w:jc w:val="center"/>
            </w:pPr>
            <w:r w:rsidRPr="007E43EE">
              <w:t>Pamokų</w:t>
            </w:r>
          </w:p>
          <w:p w14:paraId="5B95BDD8" w14:textId="77777777" w:rsidR="007B1450" w:rsidRPr="007E43EE" w:rsidRDefault="007B1450" w:rsidP="003B4F99">
            <w:pPr>
              <w:autoSpaceDE w:val="0"/>
              <w:autoSpaceDN w:val="0"/>
              <w:adjustRightInd w:val="0"/>
              <w:jc w:val="center"/>
            </w:pPr>
            <w:r w:rsidRPr="007E43EE">
              <w:t>sk. per savaitę</w:t>
            </w:r>
          </w:p>
          <w:p w14:paraId="1AA0F025" w14:textId="77777777" w:rsidR="007B1450" w:rsidRPr="007E43EE" w:rsidRDefault="007B1450" w:rsidP="003B4F99">
            <w:pPr>
              <w:autoSpaceDE w:val="0"/>
              <w:autoSpaceDN w:val="0"/>
              <w:adjustRightInd w:val="0"/>
              <w:jc w:val="center"/>
            </w:pPr>
          </w:p>
        </w:tc>
        <w:tc>
          <w:tcPr>
            <w:tcW w:w="3942" w:type="dxa"/>
            <w:gridSpan w:val="2"/>
          </w:tcPr>
          <w:p w14:paraId="2B298BC4" w14:textId="77777777" w:rsidR="007B1450" w:rsidRPr="007E43EE" w:rsidRDefault="007B1450" w:rsidP="003B4F99">
            <w:pPr>
              <w:autoSpaceDE w:val="0"/>
              <w:autoSpaceDN w:val="0"/>
              <w:adjustRightInd w:val="0"/>
              <w:jc w:val="center"/>
            </w:pPr>
            <w:r w:rsidRPr="007E43EE">
              <w:t>Papildomų pamokų, konsultacijų laikas</w:t>
            </w:r>
          </w:p>
        </w:tc>
      </w:tr>
      <w:tr w:rsidR="007B1450" w:rsidRPr="007E43EE" w14:paraId="0C413CFB" w14:textId="77777777" w:rsidTr="007B1450">
        <w:trPr>
          <w:gridBefore w:val="1"/>
          <w:gridAfter w:val="1"/>
          <w:wBefore w:w="663" w:type="dxa"/>
          <w:wAfter w:w="214" w:type="dxa"/>
          <w:trHeight w:val="276"/>
        </w:trPr>
        <w:tc>
          <w:tcPr>
            <w:tcW w:w="3518" w:type="dxa"/>
            <w:gridSpan w:val="2"/>
          </w:tcPr>
          <w:p w14:paraId="72199C67" w14:textId="77777777" w:rsidR="007B1450" w:rsidRPr="007E43EE" w:rsidRDefault="007B1450" w:rsidP="003B4F99">
            <w:pPr>
              <w:autoSpaceDE w:val="0"/>
              <w:autoSpaceDN w:val="0"/>
              <w:adjustRightInd w:val="0"/>
            </w:pPr>
          </w:p>
        </w:tc>
        <w:tc>
          <w:tcPr>
            <w:tcW w:w="1082" w:type="dxa"/>
          </w:tcPr>
          <w:p w14:paraId="5B920E5C" w14:textId="77777777" w:rsidR="007B1450" w:rsidRPr="007E43EE" w:rsidRDefault="007B1450" w:rsidP="003B4F99">
            <w:pPr>
              <w:autoSpaceDE w:val="0"/>
              <w:autoSpaceDN w:val="0"/>
              <w:adjustRightInd w:val="0"/>
            </w:pPr>
          </w:p>
        </w:tc>
        <w:tc>
          <w:tcPr>
            <w:tcW w:w="1110" w:type="dxa"/>
          </w:tcPr>
          <w:p w14:paraId="0D3DB6DE" w14:textId="77777777" w:rsidR="007B1450" w:rsidRPr="007E43EE" w:rsidRDefault="007B1450" w:rsidP="003B4F99">
            <w:pPr>
              <w:autoSpaceDE w:val="0"/>
              <w:autoSpaceDN w:val="0"/>
              <w:adjustRightInd w:val="0"/>
            </w:pPr>
          </w:p>
        </w:tc>
        <w:tc>
          <w:tcPr>
            <w:tcW w:w="3942" w:type="dxa"/>
            <w:gridSpan w:val="2"/>
          </w:tcPr>
          <w:p w14:paraId="139D1527" w14:textId="77777777" w:rsidR="007B1450" w:rsidRPr="007E43EE" w:rsidRDefault="007B1450" w:rsidP="003B4F99">
            <w:pPr>
              <w:autoSpaceDE w:val="0"/>
              <w:autoSpaceDN w:val="0"/>
              <w:adjustRightInd w:val="0"/>
            </w:pPr>
          </w:p>
        </w:tc>
      </w:tr>
      <w:tr w:rsidR="007B1450" w:rsidRPr="007E43EE" w14:paraId="534D8E54" w14:textId="77777777" w:rsidTr="007B1450">
        <w:trPr>
          <w:gridBefore w:val="1"/>
          <w:gridAfter w:val="1"/>
          <w:wBefore w:w="663" w:type="dxa"/>
          <w:wAfter w:w="214" w:type="dxa"/>
          <w:trHeight w:val="276"/>
        </w:trPr>
        <w:tc>
          <w:tcPr>
            <w:tcW w:w="3518" w:type="dxa"/>
            <w:gridSpan w:val="2"/>
          </w:tcPr>
          <w:p w14:paraId="03079798" w14:textId="77777777" w:rsidR="007B1450" w:rsidRPr="007E43EE" w:rsidRDefault="007B1450" w:rsidP="003B4F99">
            <w:pPr>
              <w:autoSpaceDE w:val="0"/>
              <w:autoSpaceDN w:val="0"/>
              <w:adjustRightInd w:val="0"/>
            </w:pPr>
          </w:p>
        </w:tc>
        <w:tc>
          <w:tcPr>
            <w:tcW w:w="1082" w:type="dxa"/>
          </w:tcPr>
          <w:p w14:paraId="554F4F06" w14:textId="77777777" w:rsidR="007B1450" w:rsidRPr="007E43EE" w:rsidRDefault="007B1450" w:rsidP="003B4F99">
            <w:pPr>
              <w:autoSpaceDE w:val="0"/>
              <w:autoSpaceDN w:val="0"/>
              <w:adjustRightInd w:val="0"/>
            </w:pPr>
          </w:p>
        </w:tc>
        <w:tc>
          <w:tcPr>
            <w:tcW w:w="1110" w:type="dxa"/>
          </w:tcPr>
          <w:p w14:paraId="5E978AD9" w14:textId="77777777" w:rsidR="007B1450" w:rsidRPr="007E43EE" w:rsidRDefault="007B1450" w:rsidP="003B4F99">
            <w:pPr>
              <w:autoSpaceDE w:val="0"/>
              <w:autoSpaceDN w:val="0"/>
              <w:adjustRightInd w:val="0"/>
            </w:pPr>
          </w:p>
        </w:tc>
        <w:tc>
          <w:tcPr>
            <w:tcW w:w="3942" w:type="dxa"/>
            <w:gridSpan w:val="2"/>
          </w:tcPr>
          <w:p w14:paraId="76B6865D" w14:textId="77777777" w:rsidR="007B1450" w:rsidRPr="007E43EE" w:rsidRDefault="007B1450" w:rsidP="003B4F99">
            <w:pPr>
              <w:autoSpaceDE w:val="0"/>
              <w:autoSpaceDN w:val="0"/>
              <w:adjustRightInd w:val="0"/>
            </w:pPr>
          </w:p>
        </w:tc>
      </w:tr>
      <w:tr w:rsidR="007B1450" w:rsidRPr="007E43EE" w14:paraId="758F049B" w14:textId="77777777" w:rsidTr="007B1450">
        <w:trPr>
          <w:gridBefore w:val="1"/>
          <w:gridAfter w:val="1"/>
          <w:wBefore w:w="663" w:type="dxa"/>
          <w:wAfter w:w="214" w:type="dxa"/>
          <w:trHeight w:val="276"/>
        </w:trPr>
        <w:tc>
          <w:tcPr>
            <w:tcW w:w="3518" w:type="dxa"/>
            <w:gridSpan w:val="2"/>
          </w:tcPr>
          <w:p w14:paraId="3ED6DAC9" w14:textId="77777777" w:rsidR="007B1450" w:rsidRPr="007E43EE" w:rsidRDefault="007B1450" w:rsidP="003B4F99">
            <w:pPr>
              <w:autoSpaceDE w:val="0"/>
              <w:autoSpaceDN w:val="0"/>
              <w:adjustRightInd w:val="0"/>
            </w:pPr>
          </w:p>
        </w:tc>
        <w:tc>
          <w:tcPr>
            <w:tcW w:w="1082" w:type="dxa"/>
          </w:tcPr>
          <w:p w14:paraId="53941428" w14:textId="77777777" w:rsidR="007B1450" w:rsidRPr="007E43EE" w:rsidRDefault="007B1450" w:rsidP="003B4F99">
            <w:pPr>
              <w:autoSpaceDE w:val="0"/>
              <w:autoSpaceDN w:val="0"/>
              <w:adjustRightInd w:val="0"/>
            </w:pPr>
          </w:p>
        </w:tc>
        <w:tc>
          <w:tcPr>
            <w:tcW w:w="1110" w:type="dxa"/>
          </w:tcPr>
          <w:p w14:paraId="72D612C7" w14:textId="77777777" w:rsidR="007B1450" w:rsidRPr="007E43EE" w:rsidRDefault="007B1450" w:rsidP="003B4F99">
            <w:pPr>
              <w:autoSpaceDE w:val="0"/>
              <w:autoSpaceDN w:val="0"/>
              <w:adjustRightInd w:val="0"/>
            </w:pPr>
          </w:p>
        </w:tc>
        <w:tc>
          <w:tcPr>
            <w:tcW w:w="3942" w:type="dxa"/>
            <w:gridSpan w:val="2"/>
          </w:tcPr>
          <w:p w14:paraId="199B4ABD" w14:textId="77777777" w:rsidR="007B1450" w:rsidRPr="007E43EE" w:rsidRDefault="007B1450" w:rsidP="003B4F99">
            <w:pPr>
              <w:autoSpaceDE w:val="0"/>
              <w:autoSpaceDN w:val="0"/>
              <w:adjustRightInd w:val="0"/>
            </w:pPr>
          </w:p>
        </w:tc>
      </w:tr>
      <w:tr w:rsidR="007B1450" w:rsidRPr="007E43EE" w14:paraId="2411AB90" w14:textId="77777777" w:rsidTr="007B1450">
        <w:trPr>
          <w:gridBefore w:val="1"/>
          <w:gridAfter w:val="1"/>
          <w:wBefore w:w="663" w:type="dxa"/>
          <w:wAfter w:w="214" w:type="dxa"/>
          <w:trHeight w:val="264"/>
        </w:trPr>
        <w:tc>
          <w:tcPr>
            <w:tcW w:w="3518" w:type="dxa"/>
            <w:gridSpan w:val="2"/>
          </w:tcPr>
          <w:p w14:paraId="54B5AE1C" w14:textId="77777777" w:rsidR="007B1450" w:rsidRPr="007E43EE" w:rsidRDefault="007B1450" w:rsidP="003B4F99">
            <w:pPr>
              <w:autoSpaceDE w:val="0"/>
              <w:autoSpaceDN w:val="0"/>
              <w:adjustRightInd w:val="0"/>
              <w:rPr>
                <w:rFonts w:ascii="TimesNewRomanPS-BoldMT" w:hAnsi="TimesNewRomanPS-BoldMT" w:cs="TimesNewRomanPS-BoldMT"/>
              </w:rPr>
            </w:pPr>
            <w:r w:rsidRPr="007E43EE">
              <w:rPr>
                <w:rFonts w:ascii="TimesNewRomanPS-BoldMT" w:hAnsi="TimesNewRomanPS-BoldMT" w:cs="TimesNewRomanPS-BoldMT"/>
              </w:rPr>
              <w:t>Pamokų skaičius mokiniui</w:t>
            </w:r>
          </w:p>
        </w:tc>
        <w:tc>
          <w:tcPr>
            <w:tcW w:w="1082" w:type="dxa"/>
          </w:tcPr>
          <w:p w14:paraId="58E552F2" w14:textId="77777777" w:rsidR="007B1450" w:rsidRPr="007E43EE" w:rsidRDefault="007B1450" w:rsidP="003B4F99">
            <w:pPr>
              <w:autoSpaceDE w:val="0"/>
              <w:autoSpaceDN w:val="0"/>
              <w:adjustRightInd w:val="0"/>
            </w:pPr>
          </w:p>
        </w:tc>
        <w:tc>
          <w:tcPr>
            <w:tcW w:w="1110" w:type="dxa"/>
          </w:tcPr>
          <w:p w14:paraId="70ABE188" w14:textId="77777777" w:rsidR="007B1450" w:rsidRPr="007E43EE" w:rsidRDefault="007B1450" w:rsidP="003B4F99">
            <w:pPr>
              <w:autoSpaceDE w:val="0"/>
              <w:autoSpaceDN w:val="0"/>
              <w:adjustRightInd w:val="0"/>
            </w:pPr>
          </w:p>
        </w:tc>
        <w:tc>
          <w:tcPr>
            <w:tcW w:w="3942" w:type="dxa"/>
            <w:gridSpan w:val="2"/>
          </w:tcPr>
          <w:p w14:paraId="0CF81386" w14:textId="77777777" w:rsidR="007B1450" w:rsidRPr="007E43EE" w:rsidRDefault="007B1450" w:rsidP="003B4F99">
            <w:pPr>
              <w:autoSpaceDE w:val="0"/>
              <w:autoSpaceDN w:val="0"/>
              <w:adjustRightInd w:val="0"/>
            </w:pPr>
          </w:p>
        </w:tc>
      </w:tr>
      <w:tr w:rsidR="00005D75" w:rsidRPr="007E43EE" w14:paraId="4470E85F" w14:textId="77777777" w:rsidTr="007B1450">
        <w:tblPrEx>
          <w:tblBorders>
            <w:top w:val="nil"/>
            <w:left w:val="nil"/>
            <w:bottom w:val="nil"/>
            <w:right w:val="nil"/>
            <w:insideH w:val="nil"/>
            <w:insideV w:val="nil"/>
          </w:tblBorders>
          <w:tblLook w:val="0400" w:firstRow="0" w:lastRow="0" w:firstColumn="0" w:lastColumn="0" w:noHBand="0" w:noVBand="1"/>
        </w:tblPrEx>
        <w:trPr>
          <w:trHeight w:val="720"/>
        </w:trPr>
        <w:tc>
          <w:tcPr>
            <w:tcW w:w="3381" w:type="dxa"/>
            <w:gridSpan w:val="2"/>
          </w:tcPr>
          <w:p w14:paraId="41795851" w14:textId="77777777" w:rsidR="00005D75" w:rsidRPr="007E43EE" w:rsidRDefault="00005D75" w:rsidP="00005D75">
            <w:pPr>
              <w:ind w:left="463"/>
              <w:jc w:val="center"/>
              <w:rPr>
                <w:sz w:val="22"/>
                <w:szCs w:val="22"/>
                <w:lang w:eastAsia="pl-PL"/>
              </w:rPr>
            </w:pPr>
            <w:bookmarkStart w:id="29" w:name="_Hlk138923746"/>
          </w:p>
          <w:p w14:paraId="34305EE2" w14:textId="673DE3A8" w:rsidR="00005D75" w:rsidRPr="007E43EE" w:rsidRDefault="00005D75" w:rsidP="00005D75">
            <w:pPr>
              <w:ind w:firstLine="563"/>
              <w:jc w:val="center"/>
              <w:rPr>
                <w:sz w:val="22"/>
                <w:szCs w:val="22"/>
                <w:lang w:eastAsia="pl-PL"/>
              </w:rPr>
            </w:pPr>
            <w:r w:rsidRPr="007E43EE">
              <w:rPr>
                <w:sz w:val="22"/>
                <w:szCs w:val="22"/>
                <w:lang w:eastAsia="pl-PL"/>
              </w:rPr>
              <w:t>Plano vykdymą koordinuojantis asmuo</w:t>
            </w:r>
          </w:p>
        </w:tc>
        <w:tc>
          <w:tcPr>
            <w:tcW w:w="3767" w:type="dxa"/>
            <w:gridSpan w:val="4"/>
          </w:tcPr>
          <w:p w14:paraId="4C5381C4" w14:textId="77777777" w:rsidR="00005D75" w:rsidRPr="007E43EE" w:rsidRDefault="00005D75" w:rsidP="00005D75">
            <w:pPr>
              <w:ind w:left="463" w:hanging="463"/>
              <w:jc w:val="center"/>
              <w:rPr>
                <w:sz w:val="22"/>
                <w:szCs w:val="22"/>
                <w:lang w:eastAsia="pl-PL"/>
              </w:rPr>
            </w:pPr>
          </w:p>
          <w:p w14:paraId="3EB4CD4F" w14:textId="3AA61EF6" w:rsidR="00005D75" w:rsidRPr="007E43EE" w:rsidRDefault="00005D75" w:rsidP="00005D75">
            <w:pPr>
              <w:jc w:val="center"/>
              <w:rPr>
                <w:sz w:val="22"/>
                <w:szCs w:val="22"/>
                <w:lang w:eastAsia="pl-PL"/>
              </w:rPr>
            </w:pPr>
            <w:r w:rsidRPr="007E43EE">
              <w:rPr>
                <w:sz w:val="22"/>
                <w:szCs w:val="22"/>
                <w:lang w:eastAsia="pl-PL"/>
              </w:rPr>
              <w:t>Mokinys</w:t>
            </w:r>
          </w:p>
        </w:tc>
        <w:tc>
          <w:tcPr>
            <w:tcW w:w="3381" w:type="dxa"/>
            <w:gridSpan w:val="2"/>
          </w:tcPr>
          <w:p w14:paraId="11FE8648" w14:textId="77777777" w:rsidR="00005D75" w:rsidRPr="007E43EE" w:rsidRDefault="00005D75" w:rsidP="00005D75">
            <w:pPr>
              <w:ind w:left="463" w:hanging="463"/>
              <w:jc w:val="center"/>
              <w:rPr>
                <w:sz w:val="22"/>
                <w:szCs w:val="22"/>
                <w:lang w:eastAsia="pl-PL"/>
              </w:rPr>
            </w:pPr>
          </w:p>
          <w:p w14:paraId="393514EF" w14:textId="6C72337F" w:rsidR="00005D75" w:rsidRPr="007E43EE" w:rsidRDefault="00005D75" w:rsidP="00005D75">
            <w:pPr>
              <w:jc w:val="center"/>
              <w:rPr>
                <w:sz w:val="22"/>
                <w:szCs w:val="22"/>
                <w:lang w:eastAsia="pl-PL"/>
              </w:rPr>
            </w:pPr>
            <w:r w:rsidRPr="007E43EE">
              <w:rPr>
                <w:sz w:val="22"/>
                <w:szCs w:val="22"/>
                <w:lang w:eastAsia="pl-PL"/>
              </w:rPr>
              <w:t>Vienas iš tėvų (globėjų/rūpintojų)</w:t>
            </w:r>
          </w:p>
        </w:tc>
      </w:tr>
      <w:tr w:rsidR="00005D75" w:rsidRPr="007E43EE" w14:paraId="2CFBE3B4" w14:textId="77777777" w:rsidTr="00005D75">
        <w:tblPrEx>
          <w:tblBorders>
            <w:top w:val="nil"/>
            <w:left w:val="nil"/>
            <w:bottom w:val="nil"/>
            <w:right w:val="nil"/>
            <w:insideH w:val="nil"/>
            <w:insideV w:val="nil"/>
          </w:tblBorders>
          <w:tblLook w:val="0400" w:firstRow="0" w:lastRow="0" w:firstColumn="0" w:lastColumn="0" w:noHBand="0" w:noVBand="1"/>
        </w:tblPrEx>
        <w:trPr>
          <w:trHeight w:val="619"/>
        </w:trPr>
        <w:tc>
          <w:tcPr>
            <w:tcW w:w="3381" w:type="dxa"/>
            <w:gridSpan w:val="2"/>
          </w:tcPr>
          <w:p w14:paraId="742E89F1" w14:textId="77777777" w:rsidR="00005D75" w:rsidRPr="007E43EE" w:rsidRDefault="00005D75" w:rsidP="00005D75">
            <w:pPr>
              <w:ind w:left="463"/>
              <w:jc w:val="center"/>
              <w:rPr>
                <w:szCs w:val="24"/>
                <w:lang w:eastAsia="pl-PL"/>
              </w:rPr>
            </w:pPr>
            <w:r w:rsidRPr="007E43EE">
              <w:rPr>
                <w:szCs w:val="24"/>
                <w:lang w:eastAsia="pl-PL"/>
              </w:rPr>
              <w:t>____________________</w:t>
            </w:r>
          </w:p>
          <w:p w14:paraId="266EB389" w14:textId="386ED7AA" w:rsidR="00005D75" w:rsidRPr="007E43EE" w:rsidRDefault="00005D75" w:rsidP="00005D75">
            <w:pPr>
              <w:ind w:firstLine="563"/>
              <w:jc w:val="center"/>
              <w:rPr>
                <w:sz w:val="16"/>
                <w:szCs w:val="16"/>
                <w:lang w:eastAsia="pl-PL"/>
              </w:rPr>
            </w:pPr>
            <w:r w:rsidRPr="007E43EE">
              <w:rPr>
                <w:sz w:val="16"/>
                <w:szCs w:val="16"/>
                <w:lang w:eastAsia="pl-PL"/>
              </w:rPr>
              <w:t>vardas, pavardė</w:t>
            </w:r>
          </w:p>
        </w:tc>
        <w:tc>
          <w:tcPr>
            <w:tcW w:w="3767" w:type="dxa"/>
            <w:gridSpan w:val="4"/>
          </w:tcPr>
          <w:p w14:paraId="0F546B01" w14:textId="77777777" w:rsidR="00005D75" w:rsidRPr="007E43EE" w:rsidRDefault="00005D75" w:rsidP="00005D75">
            <w:pPr>
              <w:ind w:left="463" w:hanging="463"/>
              <w:jc w:val="center"/>
              <w:rPr>
                <w:szCs w:val="24"/>
                <w:lang w:eastAsia="pl-PL"/>
              </w:rPr>
            </w:pPr>
            <w:r w:rsidRPr="007E43EE">
              <w:rPr>
                <w:szCs w:val="24"/>
                <w:lang w:eastAsia="pl-PL"/>
              </w:rPr>
              <w:t>__________________________</w:t>
            </w:r>
          </w:p>
          <w:p w14:paraId="5E06E27D" w14:textId="3499BB76" w:rsidR="00005D75" w:rsidRPr="007E43EE" w:rsidRDefault="00005D75" w:rsidP="00005D75">
            <w:pPr>
              <w:jc w:val="center"/>
              <w:rPr>
                <w:sz w:val="16"/>
                <w:szCs w:val="16"/>
                <w:lang w:eastAsia="pl-PL"/>
              </w:rPr>
            </w:pPr>
            <w:r w:rsidRPr="007E43EE">
              <w:rPr>
                <w:sz w:val="16"/>
                <w:szCs w:val="16"/>
                <w:lang w:eastAsia="pl-PL"/>
              </w:rPr>
              <w:t>vardas, pavardė</w:t>
            </w:r>
          </w:p>
        </w:tc>
        <w:tc>
          <w:tcPr>
            <w:tcW w:w="3381" w:type="dxa"/>
            <w:gridSpan w:val="2"/>
          </w:tcPr>
          <w:p w14:paraId="08B97D41" w14:textId="77777777" w:rsidR="00005D75" w:rsidRPr="007E43EE" w:rsidRDefault="00005D75" w:rsidP="00005D75">
            <w:pPr>
              <w:ind w:left="463" w:hanging="463"/>
              <w:jc w:val="center"/>
              <w:rPr>
                <w:szCs w:val="24"/>
                <w:lang w:eastAsia="pl-PL"/>
              </w:rPr>
            </w:pPr>
            <w:r w:rsidRPr="007E43EE">
              <w:rPr>
                <w:szCs w:val="24"/>
                <w:lang w:eastAsia="pl-PL"/>
              </w:rPr>
              <w:t>________________________</w:t>
            </w:r>
          </w:p>
          <w:p w14:paraId="304A49BF" w14:textId="4F06E2DB" w:rsidR="00005D75" w:rsidRPr="007E43EE" w:rsidRDefault="00005D75" w:rsidP="00005D75">
            <w:pPr>
              <w:jc w:val="center"/>
              <w:rPr>
                <w:sz w:val="16"/>
                <w:szCs w:val="16"/>
                <w:lang w:eastAsia="pl-PL"/>
              </w:rPr>
            </w:pPr>
            <w:r w:rsidRPr="007E43EE">
              <w:rPr>
                <w:sz w:val="16"/>
                <w:szCs w:val="16"/>
                <w:lang w:eastAsia="pl-PL"/>
              </w:rPr>
              <w:t>vardas, pavardė</w:t>
            </w:r>
          </w:p>
        </w:tc>
      </w:tr>
      <w:tr w:rsidR="00005D75" w:rsidRPr="007E43EE" w14:paraId="6962CF75" w14:textId="77777777" w:rsidTr="007B1450">
        <w:tblPrEx>
          <w:tblBorders>
            <w:top w:val="nil"/>
            <w:left w:val="nil"/>
            <w:bottom w:val="nil"/>
            <w:right w:val="nil"/>
            <w:insideH w:val="nil"/>
            <w:insideV w:val="nil"/>
          </w:tblBorders>
          <w:tblLook w:val="0400" w:firstRow="0" w:lastRow="0" w:firstColumn="0" w:lastColumn="0" w:noHBand="0" w:noVBand="1"/>
        </w:tblPrEx>
        <w:trPr>
          <w:trHeight w:val="932"/>
        </w:trPr>
        <w:tc>
          <w:tcPr>
            <w:tcW w:w="3381" w:type="dxa"/>
            <w:gridSpan w:val="2"/>
          </w:tcPr>
          <w:p w14:paraId="5639C6E5" w14:textId="77777777" w:rsidR="00005D75" w:rsidRPr="007E43EE" w:rsidRDefault="00005D75" w:rsidP="00005D75">
            <w:pPr>
              <w:ind w:left="463"/>
              <w:jc w:val="center"/>
              <w:rPr>
                <w:szCs w:val="24"/>
                <w:lang w:eastAsia="pl-PL"/>
              </w:rPr>
            </w:pPr>
            <w:r w:rsidRPr="007E43EE">
              <w:rPr>
                <w:szCs w:val="24"/>
                <w:lang w:eastAsia="pl-PL"/>
              </w:rPr>
              <w:t>____________________</w:t>
            </w:r>
          </w:p>
          <w:p w14:paraId="01902925" w14:textId="77777777" w:rsidR="00005D75" w:rsidRPr="007E43EE" w:rsidRDefault="00005D75" w:rsidP="00005D75">
            <w:pPr>
              <w:ind w:left="463"/>
              <w:jc w:val="center"/>
              <w:rPr>
                <w:sz w:val="16"/>
                <w:szCs w:val="16"/>
                <w:lang w:eastAsia="pl-PL"/>
              </w:rPr>
            </w:pPr>
            <w:r w:rsidRPr="007E43EE">
              <w:rPr>
                <w:sz w:val="16"/>
                <w:szCs w:val="16"/>
                <w:lang w:eastAsia="pl-PL"/>
              </w:rPr>
              <w:t>parašas</w:t>
            </w:r>
          </w:p>
          <w:p w14:paraId="12871DC7" w14:textId="77777777" w:rsidR="00005D75" w:rsidRPr="007E43EE" w:rsidRDefault="00005D75" w:rsidP="00005D75">
            <w:pPr>
              <w:ind w:left="463"/>
              <w:jc w:val="center"/>
              <w:rPr>
                <w:szCs w:val="24"/>
                <w:lang w:eastAsia="pl-PL"/>
              </w:rPr>
            </w:pPr>
            <w:r w:rsidRPr="007E43EE">
              <w:rPr>
                <w:szCs w:val="24"/>
                <w:lang w:eastAsia="pl-PL"/>
              </w:rPr>
              <w:t>____________________</w:t>
            </w:r>
          </w:p>
          <w:p w14:paraId="648E0AA6" w14:textId="77777777" w:rsidR="00005D75" w:rsidRPr="007E43EE" w:rsidRDefault="00005D75" w:rsidP="00005D75">
            <w:pPr>
              <w:ind w:left="463"/>
              <w:jc w:val="center"/>
              <w:rPr>
                <w:sz w:val="16"/>
                <w:szCs w:val="16"/>
                <w:lang w:eastAsia="pl-PL"/>
              </w:rPr>
            </w:pPr>
            <w:r w:rsidRPr="007E43EE">
              <w:rPr>
                <w:sz w:val="16"/>
                <w:szCs w:val="16"/>
                <w:lang w:eastAsia="pl-PL"/>
              </w:rPr>
              <w:t>data</w:t>
            </w:r>
          </w:p>
          <w:p w14:paraId="04478D1F" w14:textId="308F0C87" w:rsidR="00005D75" w:rsidRPr="007E43EE" w:rsidRDefault="00005D75" w:rsidP="00005D75">
            <w:pPr>
              <w:jc w:val="center"/>
              <w:rPr>
                <w:sz w:val="16"/>
                <w:szCs w:val="16"/>
                <w:lang w:eastAsia="pl-PL"/>
              </w:rPr>
            </w:pPr>
          </w:p>
        </w:tc>
        <w:tc>
          <w:tcPr>
            <w:tcW w:w="3767" w:type="dxa"/>
            <w:gridSpan w:val="4"/>
          </w:tcPr>
          <w:p w14:paraId="383B5FDA" w14:textId="77777777" w:rsidR="00005D75" w:rsidRPr="007E43EE" w:rsidRDefault="00005D75" w:rsidP="00005D75">
            <w:pPr>
              <w:ind w:left="463" w:hanging="463"/>
              <w:jc w:val="center"/>
              <w:rPr>
                <w:szCs w:val="24"/>
                <w:lang w:eastAsia="pl-PL"/>
              </w:rPr>
            </w:pPr>
            <w:r w:rsidRPr="007E43EE">
              <w:rPr>
                <w:szCs w:val="24"/>
                <w:lang w:eastAsia="pl-PL"/>
              </w:rPr>
              <w:t>__________________________</w:t>
            </w:r>
          </w:p>
          <w:p w14:paraId="58D912BF" w14:textId="4996365D" w:rsidR="00005D75" w:rsidRPr="007E43EE" w:rsidRDefault="00005D75" w:rsidP="00005D75">
            <w:pPr>
              <w:ind w:left="463" w:hanging="463"/>
              <w:jc w:val="center"/>
              <w:rPr>
                <w:sz w:val="16"/>
                <w:szCs w:val="16"/>
                <w:lang w:eastAsia="pl-PL"/>
              </w:rPr>
            </w:pPr>
            <w:r w:rsidRPr="007E43EE">
              <w:rPr>
                <w:sz w:val="16"/>
                <w:szCs w:val="16"/>
                <w:lang w:eastAsia="pl-PL"/>
              </w:rPr>
              <w:t>parašas</w:t>
            </w:r>
          </w:p>
          <w:p w14:paraId="1AB12073" w14:textId="77777777" w:rsidR="00005D75" w:rsidRPr="007E43EE" w:rsidRDefault="00005D75" w:rsidP="00005D75">
            <w:pPr>
              <w:ind w:firstLine="52"/>
              <w:rPr>
                <w:sz w:val="16"/>
                <w:szCs w:val="16"/>
                <w:lang w:eastAsia="pl-PL"/>
              </w:rPr>
            </w:pPr>
            <w:r w:rsidRPr="007E43EE">
              <w:rPr>
                <w:szCs w:val="24"/>
                <w:lang w:eastAsia="pl-PL"/>
              </w:rPr>
              <w:t>__________________________</w:t>
            </w:r>
          </w:p>
          <w:p w14:paraId="1836A74F" w14:textId="77777777" w:rsidR="00005D75" w:rsidRPr="007E43EE" w:rsidRDefault="00005D75" w:rsidP="00005D75">
            <w:pPr>
              <w:ind w:left="463" w:hanging="411"/>
              <w:jc w:val="center"/>
              <w:rPr>
                <w:sz w:val="16"/>
                <w:szCs w:val="16"/>
                <w:lang w:eastAsia="pl-PL"/>
              </w:rPr>
            </w:pPr>
            <w:r w:rsidRPr="007E43EE">
              <w:rPr>
                <w:sz w:val="16"/>
                <w:szCs w:val="16"/>
                <w:lang w:eastAsia="pl-PL"/>
              </w:rPr>
              <w:t>data</w:t>
            </w:r>
          </w:p>
          <w:p w14:paraId="672E616C" w14:textId="169A17C8" w:rsidR="00005D75" w:rsidRPr="007E43EE" w:rsidRDefault="00005D75" w:rsidP="00005D75">
            <w:pPr>
              <w:jc w:val="center"/>
              <w:rPr>
                <w:sz w:val="16"/>
                <w:szCs w:val="16"/>
                <w:lang w:eastAsia="pl-PL"/>
              </w:rPr>
            </w:pPr>
          </w:p>
        </w:tc>
        <w:tc>
          <w:tcPr>
            <w:tcW w:w="3381" w:type="dxa"/>
            <w:gridSpan w:val="2"/>
          </w:tcPr>
          <w:p w14:paraId="03BD38C7" w14:textId="77777777" w:rsidR="00005D75" w:rsidRPr="007E43EE" w:rsidRDefault="00005D75" w:rsidP="00005D75">
            <w:pPr>
              <w:ind w:left="463" w:hanging="463"/>
              <w:jc w:val="center"/>
              <w:rPr>
                <w:szCs w:val="24"/>
                <w:lang w:eastAsia="pl-PL"/>
              </w:rPr>
            </w:pPr>
            <w:r w:rsidRPr="007E43EE">
              <w:rPr>
                <w:szCs w:val="24"/>
                <w:lang w:eastAsia="pl-PL"/>
              </w:rPr>
              <w:t>________________________</w:t>
            </w:r>
          </w:p>
          <w:p w14:paraId="0D37CAD1" w14:textId="62A9EC22" w:rsidR="00005D75" w:rsidRPr="007E43EE" w:rsidRDefault="00005D75" w:rsidP="00005D75">
            <w:pPr>
              <w:ind w:left="463" w:hanging="463"/>
              <w:jc w:val="center"/>
              <w:rPr>
                <w:sz w:val="16"/>
                <w:szCs w:val="16"/>
                <w:lang w:eastAsia="pl-PL"/>
              </w:rPr>
            </w:pPr>
            <w:r w:rsidRPr="007E43EE">
              <w:rPr>
                <w:sz w:val="16"/>
                <w:szCs w:val="16"/>
                <w:lang w:eastAsia="pl-PL"/>
              </w:rPr>
              <w:t>parašas</w:t>
            </w:r>
          </w:p>
          <w:p w14:paraId="306C60F5" w14:textId="77777777" w:rsidR="00005D75" w:rsidRPr="007E43EE" w:rsidRDefault="00005D75" w:rsidP="00005D75">
            <w:pPr>
              <w:ind w:left="89" w:firstLine="54"/>
              <w:rPr>
                <w:szCs w:val="24"/>
                <w:lang w:eastAsia="pl-PL"/>
              </w:rPr>
            </w:pPr>
            <w:r w:rsidRPr="007E43EE">
              <w:rPr>
                <w:szCs w:val="24"/>
                <w:lang w:eastAsia="pl-PL"/>
              </w:rPr>
              <w:t>________________________</w:t>
            </w:r>
          </w:p>
          <w:p w14:paraId="48D07736" w14:textId="77777777" w:rsidR="00005D75" w:rsidRPr="007E43EE" w:rsidRDefault="00005D75" w:rsidP="00005D75">
            <w:pPr>
              <w:ind w:left="463" w:hanging="463"/>
              <w:jc w:val="center"/>
              <w:rPr>
                <w:sz w:val="16"/>
                <w:szCs w:val="16"/>
                <w:lang w:eastAsia="pl-PL"/>
              </w:rPr>
            </w:pPr>
            <w:r w:rsidRPr="007E43EE">
              <w:rPr>
                <w:sz w:val="16"/>
                <w:szCs w:val="16"/>
                <w:lang w:eastAsia="pl-PL"/>
              </w:rPr>
              <w:t>data</w:t>
            </w:r>
          </w:p>
          <w:p w14:paraId="686E453B" w14:textId="493BCFA7" w:rsidR="00005D75" w:rsidRPr="007E43EE" w:rsidRDefault="00005D75" w:rsidP="00005D75">
            <w:pPr>
              <w:jc w:val="center"/>
              <w:rPr>
                <w:sz w:val="16"/>
                <w:szCs w:val="16"/>
                <w:lang w:eastAsia="pl-PL"/>
              </w:rPr>
            </w:pPr>
          </w:p>
        </w:tc>
      </w:tr>
      <w:bookmarkEnd w:id="27"/>
      <w:bookmarkEnd w:id="29"/>
    </w:tbl>
    <w:p w14:paraId="011B2FA3" w14:textId="77777777" w:rsidR="00005D75" w:rsidRDefault="00005D75" w:rsidP="00654ABE">
      <w:pPr>
        <w:pStyle w:val="Betarp"/>
        <w:spacing w:before="240" w:after="240"/>
        <w:rPr>
          <w:rFonts w:ascii="Times New Roman" w:hAnsi="Times New Roman" w:cs="Times New Roman"/>
          <w:b/>
          <w:sz w:val="24"/>
          <w:szCs w:val="24"/>
        </w:rPr>
      </w:pPr>
    </w:p>
    <w:p w14:paraId="2E332704" w14:textId="77777777" w:rsidR="009333D9" w:rsidRDefault="009333D9" w:rsidP="00654ABE">
      <w:pPr>
        <w:pStyle w:val="Betarp"/>
        <w:spacing w:before="240" w:after="240"/>
        <w:rPr>
          <w:rFonts w:ascii="Times New Roman" w:hAnsi="Times New Roman" w:cs="Times New Roman"/>
          <w:b/>
          <w:sz w:val="24"/>
          <w:szCs w:val="24"/>
        </w:rPr>
      </w:pPr>
    </w:p>
    <w:p w14:paraId="580C08F6" w14:textId="77777777" w:rsidR="009333D9" w:rsidRDefault="009333D9" w:rsidP="00654ABE">
      <w:pPr>
        <w:pStyle w:val="Betarp"/>
        <w:spacing w:before="240" w:after="240"/>
        <w:rPr>
          <w:rFonts w:ascii="Times New Roman" w:hAnsi="Times New Roman" w:cs="Times New Roman"/>
          <w:b/>
          <w:sz w:val="24"/>
          <w:szCs w:val="24"/>
        </w:rPr>
      </w:pPr>
    </w:p>
    <w:p w14:paraId="645AC4B8" w14:textId="77777777" w:rsidR="009333D9" w:rsidRDefault="009333D9" w:rsidP="00654ABE">
      <w:pPr>
        <w:pStyle w:val="Betarp"/>
        <w:spacing w:before="240" w:after="240"/>
        <w:rPr>
          <w:rFonts w:ascii="Times New Roman" w:hAnsi="Times New Roman" w:cs="Times New Roman"/>
          <w:b/>
          <w:sz w:val="24"/>
          <w:szCs w:val="24"/>
        </w:rPr>
      </w:pPr>
    </w:p>
    <w:p w14:paraId="632AA92C" w14:textId="77777777" w:rsidR="009333D9" w:rsidRDefault="009333D9" w:rsidP="00654ABE">
      <w:pPr>
        <w:pStyle w:val="Betarp"/>
        <w:spacing w:before="240" w:after="240"/>
        <w:rPr>
          <w:rFonts w:ascii="Times New Roman" w:hAnsi="Times New Roman" w:cs="Times New Roman"/>
          <w:b/>
          <w:sz w:val="24"/>
          <w:szCs w:val="24"/>
        </w:rPr>
      </w:pPr>
    </w:p>
    <w:p w14:paraId="15A841BF" w14:textId="77777777" w:rsidR="009333D9" w:rsidRDefault="009333D9" w:rsidP="00654ABE">
      <w:pPr>
        <w:pStyle w:val="Betarp"/>
        <w:spacing w:before="240" w:after="240"/>
        <w:rPr>
          <w:rFonts w:ascii="Times New Roman" w:hAnsi="Times New Roman" w:cs="Times New Roman"/>
          <w:b/>
          <w:sz w:val="24"/>
          <w:szCs w:val="24"/>
        </w:rPr>
      </w:pPr>
    </w:p>
    <w:p w14:paraId="55DFD642" w14:textId="77777777" w:rsidR="009333D9" w:rsidRDefault="009333D9" w:rsidP="00654ABE">
      <w:pPr>
        <w:pStyle w:val="Betarp"/>
        <w:spacing w:before="240" w:after="240"/>
        <w:rPr>
          <w:rFonts w:ascii="Times New Roman" w:hAnsi="Times New Roman" w:cs="Times New Roman"/>
          <w:b/>
          <w:sz w:val="24"/>
          <w:szCs w:val="24"/>
        </w:rPr>
      </w:pPr>
    </w:p>
    <w:p w14:paraId="5F76EC00" w14:textId="77777777" w:rsidR="009333D9" w:rsidRDefault="009333D9" w:rsidP="00654ABE">
      <w:pPr>
        <w:pStyle w:val="Betarp"/>
        <w:spacing w:before="240" w:after="240"/>
        <w:rPr>
          <w:rFonts w:ascii="Times New Roman" w:hAnsi="Times New Roman" w:cs="Times New Roman"/>
          <w:b/>
          <w:sz w:val="24"/>
          <w:szCs w:val="24"/>
        </w:rPr>
      </w:pPr>
    </w:p>
    <w:p w14:paraId="4D60A9D0" w14:textId="77777777" w:rsidR="009333D9" w:rsidRDefault="009333D9" w:rsidP="00654ABE">
      <w:pPr>
        <w:pStyle w:val="Betarp"/>
        <w:spacing w:before="240" w:after="240"/>
        <w:rPr>
          <w:rFonts w:ascii="Times New Roman" w:hAnsi="Times New Roman" w:cs="Times New Roman"/>
          <w:b/>
          <w:sz w:val="24"/>
          <w:szCs w:val="24"/>
        </w:rPr>
      </w:pPr>
    </w:p>
    <w:p w14:paraId="0EEB34EE" w14:textId="77777777" w:rsidR="009333D9" w:rsidRDefault="009333D9" w:rsidP="00654ABE">
      <w:pPr>
        <w:pStyle w:val="Betarp"/>
        <w:spacing w:before="240" w:after="240"/>
        <w:rPr>
          <w:rFonts w:ascii="Times New Roman" w:hAnsi="Times New Roman" w:cs="Times New Roman"/>
          <w:b/>
          <w:sz w:val="24"/>
          <w:szCs w:val="24"/>
        </w:rPr>
      </w:pPr>
    </w:p>
    <w:p w14:paraId="6AEF6A6F" w14:textId="77777777" w:rsidR="009333D9" w:rsidRPr="007E43EE" w:rsidRDefault="009333D9" w:rsidP="00654ABE">
      <w:pPr>
        <w:pStyle w:val="Betarp"/>
        <w:spacing w:before="240" w:after="240"/>
        <w:rPr>
          <w:rFonts w:ascii="Times New Roman" w:hAnsi="Times New Roman" w:cs="Times New Roman"/>
          <w:b/>
          <w:sz w:val="24"/>
          <w:szCs w:val="24"/>
        </w:rPr>
      </w:pPr>
    </w:p>
    <w:p w14:paraId="6ACA5305" w14:textId="5F94FB85" w:rsidR="000F41A2" w:rsidRPr="007E43EE" w:rsidRDefault="004106A1" w:rsidP="000F41A2">
      <w:pPr>
        <w:pStyle w:val="Betarp"/>
        <w:spacing w:before="240" w:after="240"/>
        <w:jc w:val="right"/>
        <w:rPr>
          <w:rFonts w:ascii="Times New Roman" w:hAnsi="Times New Roman" w:cs="Times New Roman"/>
          <w:b/>
          <w:sz w:val="24"/>
          <w:szCs w:val="24"/>
        </w:rPr>
      </w:pPr>
      <w:bookmarkStart w:id="30" w:name="_Hlk146093919"/>
      <w:r w:rsidRPr="007E43EE">
        <w:rPr>
          <w:rFonts w:ascii="Times New Roman" w:hAnsi="Times New Roman" w:cs="Times New Roman"/>
          <w:b/>
          <w:sz w:val="24"/>
          <w:szCs w:val="24"/>
        </w:rPr>
        <w:lastRenderedPageBreak/>
        <w:t>4</w:t>
      </w:r>
      <w:r w:rsidR="000F41A2" w:rsidRPr="007E43EE">
        <w:rPr>
          <w:rFonts w:ascii="Times New Roman" w:hAnsi="Times New Roman" w:cs="Times New Roman"/>
          <w:b/>
          <w:sz w:val="24"/>
          <w:szCs w:val="24"/>
        </w:rPr>
        <w:t xml:space="preserve"> UP priedas</w:t>
      </w:r>
    </w:p>
    <w:p w14:paraId="6EDFE9B7" w14:textId="77777777" w:rsidR="000F41A2" w:rsidRPr="007E43EE" w:rsidRDefault="000F41A2" w:rsidP="000F41A2">
      <w:pPr>
        <w:ind w:firstLine="5700"/>
      </w:pPr>
      <w:bookmarkStart w:id="31" w:name="_Hlk138919559"/>
      <w:r w:rsidRPr="007E43EE">
        <w:t>PATVIRTINTA</w:t>
      </w:r>
    </w:p>
    <w:p w14:paraId="1F15F7E9" w14:textId="77777777" w:rsidR="000F41A2" w:rsidRPr="007E43EE" w:rsidRDefault="000F41A2" w:rsidP="000F41A2">
      <w:pPr>
        <w:ind w:firstLine="5700"/>
      </w:pPr>
      <w:r w:rsidRPr="007E43EE">
        <w:t>Ignalinos r. Vidiškių gimnazijos</w:t>
      </w:r>
    </w:p>
    <w:p w14:paraId="28D464D0" w14:textId="77777777" w:rsidR="000F41A2" w:rsidRPr="007E43EE" w:rsidRDefault="000F41A2" w:rsidP="000F41A2">
      <w:pPr>
        <w:ind w:firstLine="5700"/>
      </w:pPr>
      <w:r w:rsidRPr="007E43EE">
        <w:t>direktoriaus 20__m. __________d.</w:t>
      </w:r>
    </w:p>
    <w:p w14:paraId="772C37C1" w14:textId="77777777" w:rsidR="000F41A2" w:rsidRPr="007E43EE" w:rsidRDefault="000F41A2" w:rsidP="000F41A2">
      <w:pPr>
        <w:spacing w:after="240"/>
        <w:ind w:firstLine="5700"/>
      </w:pPr>
      <w:r w:rsidRPr="007E43EE">
        <w:t>įsakymu Nr. M-</w:t>
      </w:r>
    </w:p>
    <w:bookmarkEnd w:id="31"/>
    <w:p w14:paraId="7663F027" w14:textId="03D0028E" w:rsidR="000F41A2" w:rsidRPr="007E43EE" w:rsidRDefault="000F41A2" w:rsidP="000F41A2">
      <w:pPr>
        <w:autoSpaceDE w:val="0"/>
        <w:autoSpaceDN w:val="0"/>
        <w:adjustRightInd w:val="0"/>
        <w:jc w:val="center"/>
        <w:rPr>
          <w:b/>
        </w:rPr>
      </w:pPr>
      <w:r w:rsidRPr="007E43EE">
        <w:rPr>
          <w:b/>
        </w:rPr>
        <w:t>IGNALINOS R. VIDIŠKIŲ GIMNAZIJ</w:t>
      </w:r>
      <w:r w:rsidR="007B1450" w:rsidRPr="007E43EE">
        <w:rPr>
          <w:b/>
        </w:rPr>
        <w:t>OS</w:t>
      </w:r>
    </w:p>
    <w:p w14:paraId="1A1149F3" w14:textId="2400952C" w:rsidR="000F41A2" w:rsidRPr="007E43EE" w:rsidRDefault="000F41A2" w:rsidP="007B1450">
      <w:pPr>
        <w:autoSpaceDE w:val="0"/>
        <w:autoSpaceDN w:val="0"/>
        <w:adjustRightInd w:val="0"/>
        <w:jc w:val="center"/>
        <w:rPr>
          <w:b/>
          <w:bCs/>
        </w:rPr>
      </w:pPr>
      <w:r w:rsidRPr="007E43EE">
        <w:rPr>
          <w:b/>
        </w:rPr>
        <w:t xml:space="preserve">___ </w:t>
      </w:r>
      <w:r w:rsidRPr="007E43EE">
        <w:rPr>
          <w:b/>
          <w:bCs/>
        </w:rPr>
        <w:t xml:space="preserve">KLASĖS MOKINIO (-ĖS) </w:t>
      </w:r>
      <w:bookmarkStart w:id="32" w:name="_Hlk76465710"/>
      <w:r w:rsidR="007B1450" w:rsidRPr="007E43EE">
        <w:rPr>
          <w:b/>
          <w:bCs/>
        </w:rPr>
        <w:t>___________________________________,</w:t>
      </w:r>
    </w:p>
    <w:p w14:paraId="7ABACF31" w14:textId="2BEC7A36" w:rsidR="007B1450" w:rsidRPr="007E43EE" w:rsidRDefault="007B1450" w:rsidP="007B1450">
      <w:pPr>
        <w:autoSpaceDE w:val="0"/>
        <w:autoSpaceDN w:val="0"/>
        <w:adjustRightInd w:val="0"/>
        <w:jc w:val="center"/>
        <w:rPr>
          <w:b/>
        </w:rPr>
      </w:pPr>
      <w:r w:rsidRPr="007E43EE">
        <w:rPr>
          <w:b/>
        </w:rPr>
        <w:t>MOKOMO NAMUOSE,</w:t>
      </w:r>
    </w:p>
    <w:bookmarkEnd w:id="32"/>
    <w:p w14:paraId="244E9E56" w14:textId="77777777" w:rsidR="000F41A2" w:rsidRPr="007E43EE" w:rsidRDefault="000F41A2" w:rsidP="000F41A2">
      <w:pPr>
        <w:autoSpaceDE w:val="0"/>
        <w:autoSpaceDN w:val="0"/>
        <w:adjustRightInd w:val="0"/>
        <w:spacing w:after="240"/>
        <w:ind w:firstLine="1296"/>
        <w:jc w:val="center"/>
        <w:rPr>
          <w:rFonts w:ascii="TimesNewRomanPS-BoldMT" w:hAnsi="TimesNewRomanPS-BoldMT" w:cs="TimesNewRomanPS-BoldMT"/>
          <w:b/>
          <w:bCs/>
        </w:rPr>
      </w:pPr>
      <w:r w:rsidRPr="007E43EE">
        <w:rPr>
          <w:rFonts w:ascii="TimesNewRomanPS-BoldMT" w:hAnsi="TimesNewRomanPS-BoldMT" w:cs="TimesNewRomanPS-BoldMT"/>
          <w:b/>
          <w:bCs/>
        </w:rPr>
        <w:t>INDIVIDUALUS UGDYMO PLANAS 20__–20__ M. M.</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276"/>
        <w:gridCol w:w="1417"/>
        <w:gridCol w:w="1418"/>
        <w:gridCol w:w="2551"/>
      </w:tblGrid>
      <w:tr w:rsidR="004F2070" w:rsidRPr="007E43EE" w14:paraId="53B2C52C" w14:textId="77777777" w:rsidTr="004F2070">
        <w:tc>
          <w:tcPr>
            <w:tcW w:w="3006" w:type="dxa"/>
          </w:tcPr>
          <w:p w14:paraId="2E7F6BDC" w14:textId="77777777" w:rsidR="004F2070" w:rsidRPr="007E43EE" w:rsidRDefault="004F2070" w:rsidP="003B4F99">
            <w:pPr>
              <w:autoSpaceDE w:val="0"/>
              <w:autoSpaceDN w:val="0"/>
              <w:adjustRightInd w:val="0"/>
              <w:jc w:val="center"/>
              <w:rPr>
                <w:bCs/>
              </w:rPr>
            </w:pPr>
            <w:r w:rsidRPr="007E43EE">
              <w:rPr>
                <w:bCs/>
              </w:rPr>
              <w:t>Dalykas</w:t>
            </w:r>
          </w:p>
        </w:tc>
        <w:tc>
          <w:tcPr>
            <w:tcW w:w="1276" w:type="dxa"/>
          </w:tcPr>
          <w:p w14:paraId="6959B58E" w14:textId="77777777" w:rsidR="004F2070" w:rsidRPr="007E43EE" w:rsidRDefault="004F2070" w:rsidP="003B4F99">
            <w:pPr>
              <w:autoSpaceDE w:val="0"/>
              <w:autoSpaceDN w:val="0"/>
              <w:adjustRightInd w:val="0"/>
              <w:jc w:val="center"/>
            </w:pPr>
            <w:r w:rsidRPr="007E43EE">
              <w:t>Pamokų sk. klasei</w:t>
            </w:r>
          </w:p>
          <w:p w14:paraId="3196F23C" w14:textId="77777777" w:rsidR="004F2070" w:rsidRPr="007E43EE" w:rsidRDefault="004F2070" w:rsidP="003B4F99">
            <w:pPr>
              <w:autoSpaceDE w:val="0"/>
              <w:autoSpaceDN w:val="0"/>
              <w:adjustRightInd w:val="0"/>
              <w:jc w:val="center"/>
              <w:rPr>
                <w:bCs/>
              </w:rPr>
            </w:pPr>
          </w:p>
        </w:tc>
        <w:tc>
          <w:tcPr>
            <w:tcW w:w="1417" w:type="dxa"/>
          </w:tcPr>
          <w:p w14:paraId="06D7C5FC" w14:textId="77777777" w:rsidR="004F2070" w:rsidRPr="007E43EE" w:rsidRDefault="004F2070" w:rsidP="003B4F99">
            <w:pPr>
              <w:autoSpaceDE w:val="0"/>
              <w:autoSpaceDN w:val="0"/>
              <w:adjustRightInd w:val="0"/>
              <w:jc w:val="center"/>
            </w:pPr>
            <w:r w:rsidRPr="007E43EE">
              <w:t>Dalykų integravimas</w:t>
            </w:r>
          </w:p>
        </w:tc>
        <w:tc>
          <w:tcPr>
            <w:tcW w:w="1418" w:type="dxa"/>
          </w:tcPr>
          <w:p w14:paraId="1ED31463" w14:textId="77777777" w:rsidR="004F2070" w:rsidRPr="007E43EE" w:rsidRDefault="004F2070" w:rsidP="003B4F99">
            <w:pPr>
              <w:autoSpaceDE w:val="0"/>
              <w:autoSpaceDN w:val="0"/>
              <w:adjustRightInd w:val="0"/>
              <w:jc w:val="center"/>
            </w:pPr>
            <w:r w:rsidRPr="007E43EE">
              <w:t>Pamokų</w:t>
            </w:r>
          </w:p>
          <w:p w14:paraId="22C1EA84" w14:textId="77777777" w:rsidR="004F2070" w:rsidRPr="007E43EE" w:rsidRDefault="004F2070" w:rsidP="003B4F99">
            <w:pPr>
              <w:autoSpaceDE w:val="0"/>
              <w:autoSpaceDN w:val="0"/>
              <w:adjustRightInd w:val="0"/>
              <w:jc w:val="center"/>
            </w:pPr>
            <w:r w:rsidRPr="007E43EE">
              <w:t>sk. per savaitę</w:t>
            </w:r>
          </w:p>
        </w:tc>
        <w:tc>
          <w:tcPr>
            <w:tcW w:w="2551" w:type="dxa"/>
          </w:tcPr>
          <w:p w14:paraId="044E878C" w14:textId="77777777" w:rsidR="004F2070" w:rsidRPr="007E43EE" w:rsidRDefault="004F2070" w:rsidP="003B4F99">
            <w:pPr>
              <w:autoSpaceDE w:val="0"/>
              <w:autoSpaceDN w:val="0"/>
              <w:adjustRightInd w:val="0"/>
              <w:jc w:val="center"/>
            </w:pPr>
            <w:r w:rsidRPr="007E43EE">
              <w:t>Pamokų laikas</w:t>
            </w:r>
          </w:p>
        </w:tc>
      </w:tr>
      <w:tr w:rsidR="004F2070" w:rsidRPr="007E43EE" w14:paraId="11BE0F34" w14:textId="77777777" w:rsidTr="004F2070">
        <w:tc>
          <w:tcPr>
            <w:tcW w:w="3006" w:type="dxa"/>
          </w:tcPr>
          <w:p w14:paraId="049BEA20" w14:textId="77777777" w:rsidR="004F2070" w:rsidRPr="007E43EE" w:rsidRDefault="004F2070" w:rsidP="003B4F99">
            <w:pPr>
              <w:autoSpaceDE w:val="0"/>
              <w:autoSpaceDN w:val="0"/>
              <w:adjustRightInd w:val="0"/>
              <w:rPr>
                <w:bCs/>
              </w:rPr>
            </w:pPr>
          </w:p>
        </w:tc>
        <w:tc>
          <w:tcPr>
            <w:tcW w:w="1276" w:type="dxa"/>
          </w:tcPr>
          <w:p w14:paraId="6C718A51" w14:textId="77777777" w:rsidR="004F2070" w:rsidRPr="007E43EE" w:rsidRDefault="004F2070" w:rsidP="003B4F99">
            <w:pPr>
              <w:autoSpaceDE w:val="0"/>
              <w:autoSpaceDN w:val="0"/>
              <w:adjustRightInd w:val="0"/>
              <w:rPr>
                <w:b/>
                <w:bCs/>
              </w:rPr>
            </w:pPr>
          </w:p>
        </w:tc>
        <w:tc>
          <w:tcPr>
            <w:tcW w:w="1417" w:type="dxa"/>
          </w:tcPr>
          <w:p w14:paraId="5AD42435" w14:textId="77777777" w:rsidR="004F2070" w:rsidRPr="007E43EE" w:rsidRDefault="004F2070" w:rsidP="003B4F99">
            <w:pPr>
              <w:autoSpaceDE w:val="0"/>
              <w:autoSpaceDN w:val="0"/>
              <w:adjustRightInd w:val="0"/>
              <w:rPr>
                <w:bCs/>
              </w:rPr>
            </w:pPr>
          </w:p>
        </w:tc>
        <w:tc>
          <w:tcPr>
            <w:tcW w:w="1418" w:type="dxa"/>
          </w:tcPr>
          <w:p w14:paraId="177DFCEB" w14:textId="77777777" w:rsidR="004F2070" w:rsidRPr="007E43EE" w:rsidRDefault="004F2070" w:rsidP="003B4F99">
            <w:pPr>
              <w:autoSpaceDE w:val="0"/>
              <w:autoSpaceDN w:val="0"/>
              <w:adjustRightInd w:val="0"/>
              <w:rPr>
                <w:b/>
                <w:bCs/>
              </w:rPr>
            </w:pPr>
          </w:p>
        </w:tc>
        <w:tc>
          <w:tcPr>
            <w:tcW w:w="2551" w:type="dxa"/>
          </w:tcPr>
          <w:p w14:paraId="575C79EB" w14:textId="77777777" w:rsidR="004F2070" w:rsidRPr="007E43EE" w:rsidRDefault="004F2070" w:rsidP="003B4F99">
            <w:pPr>
              <w:autoSpaceDE w:val="0"/>
              <w:autoSpaceDN w:val="0"/>
              <w:adjustRightInd w:val="0"/>
              <w:ind w:right="-108"/>
              <w:rPr>
                <w:bCs/>
              </w:rPr>
            </w:pPr>
          </w:p>
        </w:tc>
      </w:tr>
      <w:tr w:rsidR="004F2070" w:rsidRPr="007E43EE" w14:paraId="62CA689B" w14:textId="77777777" w:rsidTr="004F2070">
        <w:tc>
          <w:tcPr>
            <w:tcW w:w="3006" w:type="dxa"/>
          </w:tcPr>
          <w:p w14:paraId="6FE8EE26" w14:textId="77777777" w:rsidR="004F2070" w:rsidRPr="007E43EE" w:rsidRDefault="004F2070" w:rsidP="003B4F99">
            <w:pPr>
              <w:autoSpaceDE w:val="0"/>
              <w:autoSpaceDN w:val="0"/>
              <w:adjustRightInd w:val="0"/>
              <w:rPr>
                <w:bCs/>
              </w:rPr>
            </w:pPr>
          </w:p>
        </w:tc>
        <w:tc>
          <w:tcPr>
            <w:tcW w:w="1276" w:type="dxa"/>
          </w:tcPr>
          <w:p w14:paraId="560522FC" w14:textId="77777777" w:rsidR="004F2070" w:rsidRPr="007E43EE" w:rsidRDefault="004F2070" w:rsidP="003B4F99">
            <w:pPr>
              <w:autoSpaceDE w:val="0"/>
              <w:autoSpaceDN w:val="0"/>
              <w:adjustRightInd w:val="0"/>
              <w:rPr>
                <w:b/>
                <w:bCs/>
              </w:rPr>
            </w:pPr>
          </w:p>
        </w:tc>
        <w:tc>
          <w:tcPr>
            <w:tcW w:w="1417" w:type="dxa"/>
          </w:tcPr>
          <w:p w14:paraId="1E1C0F11" w14:textId="77777777" w:rsidR="004F2070" w:rsidRPr="007E43EE" w:rsidRDefault="004F2070" w:rsidP="003B4F99">
            <w:pPr>
              <w:autoSpaceDE w:val="0"/>
              <w:autoSpaceDN w:val="0"/>
              <w:adjustRightInd w:val="0"/>
              <w:rPr>
                <w:bCs/>
              </w:rPr>
            </w:pPr>
          </w:p>
        </w:tc>
        <w:tc>
          <w:tcPr>
            <w:tcW w:w="1418" w:type="dxa"/>
          </w:tcPr>
          <w:p w14:paraId="357AB9C5" w14:textId="77777777" w:rsidR="004F2070" w:rsidRPr="007E43EE" w:rsidRDefault="004F2070" w:rsidP="003B4F99">
            <w:pPr>
              <w:autoSpaceDE w:val="0"/>
              <w:autoSpaceDN w:val="0"/>
              <w:adjustRightInd w:val="0"/>
              <w:rPr>
                <w:b/>
                <w:bCs/>
              </w:rPr>
            </w:pPr>
          </w:p>
        </w:tc>
        <w:tc>
          <w:tcPr>
            <w:tcW w:w="2551" w:type="dxa"/>
          </w:tcPr>
          <w:p w14:paraId="4035960E" w14:textId="77777777" w:rsidR="004F2070" w:rsidRPr="007E43EE" w:rsidRDefault="004F2070" w:rsidP="003B4F99">
            <w:pPr>
              <w:autoSpaceDE w:val="0"/>
              <w:autoSpaceDN w:val="0"/>
              <w:adjustRightInd w:val="0"/>
              <w:rPr>
                <w:bCs/>
              </w:rPr>
            </w:pPr>
          </w:p>
        </w:tc>
      </w:tr>
      <w:tr w:rsidR="004F2070" w:rsidRPr="007E43EE" w14:paraId="5064E996" w14:textId="77777777" w:rsidTr="004F2070">
        <w:tc>
          <w:tcPr>
            <w:tcW w:w="3006" w:type="dxa"/>
          </w:tcPr>
          <w:p w14:paraId="6D714617" w14:textId="77777777" w:rsidR="004F2070" w:rsidRPr="007E43EE" w:rsidRDefault="004F2070" w:rsidP="003B4F99">
            <w:pPr>
              <w:autoSpaceDE w:val="0"/>
              <w:autoSpaceDN w:val="0"/>
              <w:adjustRightInd w:val="0"/>
            </w:pPr>
          </w:p>
        </w:tc>
        <w:tc>
          <w:tcPr>
            <w:tcW w:w="1276" w:type="dxa"/>
          </w:tcPr>
          <w:p w14:paraId="2D9AD1B9" w14:textId="77777777" w:rsidR="004F2070" w:rsidRPr="007E43EE" w:rsidRDefault="004F2070" w:rsidP="003B4F99">
            <w:pPr>
              <w:autoSpaceDE w:val="0"/>
              <w:autoSpaceDN w:val="0"/>
              <w:adjustRightInd w:val="0"/>
              <w:rPr>
                <w:b/>
                <w:bCs/>
              </w:rPr>
            </w:pPr>
          </w:p>
        </w:tc>
        <w:tc>
          <w:tcPr>
            <w:tcW w:w="1417" w:type="dxa"/>
          </w:tcPr>
          <w:p w14:paraId="276C794E" w14:textId="77777777" w:rsidR="004F2070" w:rsidRPr="007E43EE" w:rsidRDefault="004F2070" w:rsidP="003B4F99">
            <w:pPr>
              <w:autoSpaceDE w:val="0"/>
              <w:autoSpaceDN w:val="0"/>
              <w:adjustRightInd w:val="0"/>
              <w:rPr>
                <w:bCs/>
              </w:rPr>
            </w:pPr>
          </w:p>
        </w:tc>
        <w:tc>
          <w:tcPr>
            <w:tcW w:w="1418" w:type="dxa"/>
          </w:tcPr>
          <w:p w14:paraId="077669AD" w14:textId="77777777" w:rsidR="004F2070" w:rsidRPr="007E43EE" w:rsidRDefault="004F2070" w:rsidP="003B4F99">
            <w:pPr>
              <w:autoSpaceDE w:val="0"/>
              <w:autoSpaceDN w:val="0"/>
              <w:adjustRightInd w:val="0"/>
              <w:rPr>
                <w:b/>
                <w:bCs/>
              </w:rPr>
            </w:pPr>
          </w:p>
        </w:tc>
        <w:tc>
          <w:tcPr>
            <w:tcW w:w="2551" w:type="dxa"/>
          </w:tcPr>
          <w:p w14:paraId="64C0B822" w14:textId="77777777" w:rsidR="004F2070" w:rsidRPr="007E43EE" w:rsidRDefault="004F2070" w:rsidP="003B4F99">
            <w:pPr>
              <w:autoSpaceDE w:val="0"/>
              <w:autoSpaceDN w:val="0"/>
              <w:adjustRightInd w:val="0"/>
              <w:rPr>
                <w:bCs/>
              </w:rPr>
            </w:pPr>
          </w:p>
        </w:tc>
      </w:tr>
      <w:tr w:rsidR="004F2070" w:rsidRPr="007E43EE" w14:paraId="354EBCFD" w14:textId="77777777" w:rsidTr="004F2070">
        <w:tc>
          <w:tcPr>
            <w:tcW w:w="3006" w:type="dxa"/>
          </w:tcPr>
          <w:p w14:paraId="2B0BCA89" w14:textId="77777777" w:rsidR="004F2070" w:rsidRPr="007E43EE" w:rsidRDefault="004F2070" w:rsidP="003B4F99">
            <w:pPr>
              <w:autoSpaceDE w:val="0"/>
              <w:autoSpaceDN w:val="0"/>
              <w:adjustRightInd w:val="0"/>
              <w:jc w:val="right"/>
              <w:rPr>
                <w:rFonts w:ascii="TimesNewRomanPS-BoldMT" w:hAnsi="TimesNewRomanPS-BoldMT" w:cs="TimesNewRomanPS-BoldMT"/>
              </w:rPr>
            </w:pPr>
            <w:r w:rsidRPr="007E43EE">
              <w:rPr>
                <w:rFonts w:ascii="TimesNewRomanPS-BoldMT" w:hAnsi="TimesNewRomanPS-BoldMT" w:cs="TimesNewRomanPS-BoldMT"/>
              </w:rPr>
              <w:t>Iš viso:</w:t>
            </w:r>
          </w:p>
        </w:tc>
        <w:tc>
          <w:tcPr>
            <w:tcW w:w="1276" w:type="dxa"/>
          </w:tcPr>
          <w:p w14:paraId="7E65BB83" w14:textId="77777777" w:rsidR="004F2070" w:rsidRPr="007E43EE" w:rsidRDefault="004F2070" w:rsidP="003B4F99">
            <w:pPr>
              <w:autoSpaceDE w:val="0"/>
              <w:autoSpaceDN w:val="0"/>
              <w:adjustRightInd w:val="0"/>
            </w:pPr>
          </w:p>
        </w:tc>
        <w:tc>
          <w:tcPr>
            <w:tcW w:w="1417" w:type="dxa"/>
          </w:tcPr>
          <w:p w14:paraId="1FD79750" w14:textId="77777777" w:rsidR="004F2070" w:rsidRPr="007E43EE" w:rsidRDefault="004F2070" w:rsidP="003B4F99">
            <w:pPr>
              <w:autoSpaceDE w:val="0"/>
              <w:autoSpaceDN w:val="0"/>
              <w:adjustRightInd w:val="0"/>
              <w:rPr>
                <w:bCs/>
              </w:rPr>
            </w:pPr>
          </w:p>
        </w:tc>
        <w:tc>
          <w:tcPr>
            <w:tcW w:w="1418" w:type="dxa"/>
          </w:tcPr>
          <w:p w14:paraId="2CD4A251" w14:textId="77777777" w:rsidR="004F2070" w:rsidRPr="007E43EE" w:rsidRDefault="004F2070" w:rsidP="003B4F99">
            <w:pPr>
              <w:autoSpaceDE w:val="0"/>
              <w:autoSpaceDN w:val="0"/>
              <w:adjustRightInd w:val="0"/>
              <w:rPr>
                <w:b/>
                <w:bCs/>
              </w:rPr>
            </w:pPr>
          </w:p>
        </w:tc>
        <w:tc>
          <w:tcPr>
            <w:tcW w:w="2551" w:type="dxa"/>
          </w:tcPr>
          <w:p w14:paraId="7463D77D" w14:textId="77777777" w:rsidR="004F2070" w:rsidRPr="007E43EE" w:rsidRDefault="004F2070" w:rsidP="003B4F99">
            <w:pPr>
              <w:autoSpaceDE w:val="0"/>
              <w:autoSpaceDN w:val="0"/>
              <w:adjustRightInd w:val="0"/>
              <w:rPr>
                <w:bCs/>
              </w:rPr>
            </w:pPr>
          </w:p>
        </w:tc>
      </w:tr>
    </w:tbl>
    <w:p w14:paraId="28B50303" w14:textId="77777777" w:rsidR="000F41A2" w:rsidRPr="007E43EE" w:rsidRDefault="000F41A2" w:rsidP="000F41A2">
      <w:pPr>
        <w:autoSpaceDE w:val="0"/>
        <w:autoSpaceDN w:val="0"/>
        <w:adjustRightInd w:val="0"/>
        <w:rPr>
          <w:rFonts w:ascii="TimesNewRomanPSMT" w:hAnsi="TimesNewRomanPSMT" w:cs="TimesNewRomanPSMT"/>
        </w:rPr>
      </w:pPr>
    </w:p>
    <w:tbl>
      <w:tblPr>
        <w:tblW w:w="10529" w:type="dxa"/>
        <w:tblInd w:w="-681" w:type="dxa"/>
        <w:tblBorders>
          <w:top w:val="nil"/>
          <w:left w:val="nil"/>
          <w:bottom w:val="nil"/>
          <w:right w:val="nil"/>
          <w:insideH w:val="nil"/>
          <w:insideV w:val="nil"/>
        </w:tblBorders>
        <w:tblLayout w:type="fixed"/>
        <w:tblLook w:val="0400" w:firstRow="0" w:lastRow="0" w:firstColumn="0" w:lastColumn="0" w:noHBand="0" w:noVBand="1"/>
      </w:tblPr>
      <w:tblGrid>
        <w:gridCol w:w="3381"/>
        <w:gridCol w:w="3767"/>
        <w:gridCol w:w="3381"/>
      </w:tblGrid>
      <w:tr w:rsidR="00005D75" w:rsidRPr="007E43EE" w14:paraId="379054BC" w14:textId="77777777" w:rsidTr="003B4F99">
        <w:trPr>
          <w:trHeight w:val="720"/>
        </w:trPr>
        <w:tc>
          <w:tcPr>
            <w:tcW w:w="3381" w:type="dxa"/>
          </w:tcPr>
          <w:p w14:paraId="39A6078B" w14:textId="77777777" w:rsidR="00005D75" w:rsidRPr="007E43EE" w:rsidRDefault="00005D75" w:rsidP="003B4F99">
            <w:pPr>
              <w:ind w:left="463"/>
              <w:jc w:val="center"/>
              <w:rPr>
                <w:sz w:val="22"/>
                <w:szCs w:val="22"/>
                <w:lang w:eastAsia="pl-PL"/>
              </w:rPr>
            </w:pPr>
            <w:bookmarkStart w:id="33" w:name="_Hlk138923798"/>
            <w:bookmarkEnd w:id="24"/>
          </w:p>
          <w:p w14:paraId="317C33A4" w14:textId="77777777" w:rsidR="00005D75" w:rsidRPr="007E43EE" w:rsidRDefault="00005D75" w:rsidP="003B4F99">
            <w:pPr>
              <w:ind w:firstLine="563"/>
              <w:jc w:val="center"/>
              <w:rPr>
                <w:sz w:val="22"/>
                <w:szCs w:val="22"/>
                <w:lang w:eastAsia="pl-PL"/>
              </w:rPr>
            </w:pPr>
            <w:r w:rsidRPr="007E43EE">
              <w:rPr>
                <w:sz w:val="22"/>
                <w:szCs w:val="22"/>
                <w:lang w:eastAsia="pl-PL"/>
              </w:rPr>
              <w:t>Plano vykdymą koordinuojantis asmuo</w:t>
            </w:r>
          </w:p>
        </w:tc>
        <w:tc>
          <w:tcPr>
            <w:tcW w:w="3767" w:type="dxa"/>
          </w:tcPr>
          <w:p w14:paraId="04D5F3BF" w14:textId="77777777" w:rsidR="00005D75" w:rsidRPr="007E43EE" w:rsidRDefault="00005D75" w:rsidP="003B4F99">
            <w:pPr>
              <w:ind w:left="463" w:hanging="463"/>
              <w:jc w:val="center"/>
              <w:rPr>
                <w:sz w:val="22"/>
                <w:szCs w:val="22"/>
                <w:lang w:eastAsia="pl-PL"/>
              </w:rPr>
            </w:pPr>
          </w:p>
          <w:p w14:paraId="1EF49FB6" w14:textId="77777777" w:rsidR="00005D75" w:rsidRPr="007E43EE" w:rsidRDefault="00005D75" w:rsidP="003B4F99">
            <w:pPr>
              <w:jc w:val="center"/>
              <w:rPr>
                <w:sz w:val="22"/>
                <w:szCs w:val="22"/>
                <w:lang w:eastAsia="pl-PL"/>
              </w:rPr>
            </w:pPr>
            <w:r w:rsidRPr="007E43EE">
              <w:rPr>
                <w:sz w:val="22"/>
                <w:szCs w:val="22"/>
                <w:lang w:eastAsia="pl-PL"/>
              </w:rPr>
              <w:t>Mokinys</w:t>
            </w:r>
          </w:p>
        </w:tc>
        <w:tc>
          <w:tcPr>
            <w:tcW w:w="3381" w:type="dxa"/>
          </w:tcPr>
          <w:p w14:paraId="299FBADF" w14:textId="77777777" w:rsidR="00005D75" w:rsidRPr="007E43EE" w:rsidRDefault="00005D75" w:rsidP="003B4F99">
            <w:pPr>
              <w:ind w:left="463" w:hanging="463"/>
              <w:jc w:val="center"/>
              <w:rPr>
                <w:sz w:val="22"/>
                <w:szCs w:val="22"/>
                <w:lang w:eastAsia="pl-PL"/>
              </w:rPr>
            </w:pPr>
          </w:p>
          <w:p w14:paraId="6FD0C7DD" w14:textId="77777777" w:rsidR="00005D75" w:rsidRPr="007E43EE" w:rsidRDefault="00005D75" w:rsidP="003B4F99">
            <w:pPr>
              <w:jc w:val="center"/>
              <w:rPr>
                <w:sz w:val="22"/>
                <w:szCs w:val="22"/>
                <w:lang w:eastAsia="pl-PL"/>
              </w:rPr>
            </w:pPr>
            <w:r w:rsidRPr="007E43EE">
              <w:rPr>
                <w:sz w:val="22"/>
                <w:szCs w:val="22"/>
                <w:lang w:eastAsia="pl-PL"/>
              </w:rPr>
              <w:t>Vienas iš tėvų (globėjų/rūpintojų)</w:t>
            </w:r>
          </w:p>
        </w:tc>
      </w:tr>
      <w:tr w:rsidR="00005D75" w:rsidRPr="007E43EE" w14:paraId="7B09CC45" w14:textId="77777777" w:rsidTr="003B4F99">
        <w:trPr>
          <w:trHeight w:val="619"/>
        </w:trPr>
        <w:tc>
          <w:tcPr>
            <w:tcW w:w="3381" w:type="dxa"/>
          </w:tcPr>
          <w:p w14:paraId="370F760E" w14:textId="77777777" w:rsidR="00005D75" w:rsidRPr="007E43EE" w:rsidRDefault="00005D75" w:rsidP="003B4F99">
            <w:pPr>
              <w:ind w:left="463"/>
              <w:jc w:val="center"/>
              <w:rPr>
                <w:szCs w:val="24"/>
                <w:lang w:eastAsia="pl-PL"/>
              </w:rPr>
            </w:pPr>
            <w:r w:rsidRPr="007E43EE">
              <w:rPr>
                <w:szCs w:val="24"/>
                <w:lang w:eastAsia="pl-PL"/>
              </w:rPr>
              <w:t>____________________</w:t>
            </w:r>
          </w:p>
          <w:p w14:paraId="6730D50B" w14:textId="77777777" w:rsidR="00005D75" w:rsidRPr="007E43EE" w:rsidRDefault="00005D75" w:rsidP="003B4F99">
            <w:pPr>
              <w:ind w:firstLine="563"/>
              <w:jc w:val="center"/>
              <w:rPr>
                <w:sz w:val="16"/>
                <w:szCs w:val="16"/>
                <w:lang w:eastAsia="pl-PL"/>
              </w:rPr>
            </w:pPr>
            <w:r w:rsidRPr="007E43EE">
              <w:rPr>
                <w:sz w:val="16"/>
                <w:szCs w:val="16"/>
                <w:lang w:eastAsia="pl-PL"/>
              </w:rPr>
              <w:t>vardas, pavardė</w:t>
            </w:r>
          </w:p>
        </w:tc>
        <w:tc>
          <w:tcPr>
            <w:tcW w:w="3767" w:type="dxa"/>
          </w:tcPr>
          <w:p w14:paraId="5769FEA8" w14:textId="77777777" w:rsidR="00005D75" w:rsidRPr="007E43EE" w:rsidRDefault="00005D75" w:rsidP="003B4F99">
            <w:pPr>
              <w:ind w:left="463" w:hanging="463"/>
              <w:jc w:val="center"/>
              <w:rPr>
                <w:szCs w:val="24"/>
                <w:lang w:eastAsia="pl-PL"/>
              </w:rPr>
            </w:pPr>
            <w:r w:rsidRPr="007E43EE">
              <w:rPr>
                <w:szCs w:val="24"/>
                <w:lang w:eastAsia="pl-PL"/>
              </w:rPr>
              <w:t>__________________________</w:t>
            </w:r>
          </w:p>
          <w:p w14:paraId="185B4FF2" w14:textId="77777777" w:rsidR="00005D75" w:rsidRPr="007E43EE" w:rsidRDefault="00005D75" w:rsidP="003B4F99">
            <w:pPr>
              <w:jc w:val="center"/>
              <w:rPr>
                <w:sz w:val="16"/>
                <w:szCs w:val="16"/>
                <w:lang w:eastAsia="pl-PL"/>
              </w:rPr>
            </w:pPr>
            <w:r w:rsidRPr="007E43EE">
              <w:rPr>
                <w:sz w:val="16"/>
                <w:szCs w:val="16"/>
                <w:lang w:eastAsia="pl-PL"/>
              </w:rPr>
              <w:t>vardas, pavardė</w:t>
            </w:r>
          </w:p>
        </w:tc>
        <w:tc>
          <w:tcPr>
            <w:tcW w:w="3381" w:type="dxa"/>
          </w:tcPr>
          <w:p w14:paraId="0216B363" w14:textId="77777777" w:rsidR="00005D75" w:rsidRPr="007E43EE" w:rsidRDefault="00005D75" w:rsidP="003B4F99">
            <w:pPr>
              <w:ind w:left="463" w:hanging="463"/>
              <w:jc w:val="center"/>
              <w:rPr>
                <w:szCs w:val="24"/>
                <w:lang w:eastAsia="pl-PL"/>
              </w:rPr>
            </w:pPr>
            <w:r w:rsidRPr="007E43EE">
              <w:rPr>
                <w:szCs w:val="24"/>
                <w:lang w:eastAsia="pl-PL"/>
              </w:rPr>
              <w:t>________________________</w:t>
            </w:r>
          </w:p>
          <w:p w14:paraId="3BEC807B" w14:textId="77777777" w:rsidR="00005D75" w:rsidRPr="007E43EE" w:rsidRDefault="00005D75" w:rsidP="003B4F99">
            <w:pPr>
              <w:jc w:val="center"/>
              <w:rPr>
                <w:sz w:val="16"/>
                <w:szCs w:val="16"/>
                <w:lang w:eastAsia="pl-PL"/>
              </w:rPr>
            </w:pPr>
            <w:r w:rsidRPr="007E43EE">
              <w:rPr>
                <w:sz w:val="16"/>
                <w:szCs w:val="16"/>
                <w:lang w:eastAsia="pl-PL"/>
              </w:rPr>
              <w:t>vardas, pavardė</w:t>
            </w:r>
          </w:p>
        </w:tc>
      </w:tr>
      <w:tr w:rsidR="00005D75" w:rsidRPr="007E43EE" w14:paraId="00ECB6AC" w14:textId="77777777" w:rsidTr="003B4F99">
        <w:trPr>
          <w:trHeight w:val="932"/>
        </w:trPr>
        <w:tc>
          <w:tcPr>
            <w:tcW w:w="3381" w:type="dxa"/>
          </w:tcPr>
          <w:p w14:paraId="41EE5EE3" w14:textId="77777777" w:rsidR="00005D75" w:rsidRPr="007E43EE" w:rsidRDefault="00005D75" w:rsidP="003B4F99">
            <w:pPr>
              <w:ind w:left="463"/>
              <w:jc w:val="center"/>
              <w:rPr>
                <w:szCs w:val="24"/>
                <w:lang w:eastAsia="pl-PL"/>
              </w:rPr>
            </w:pPr>
            <w:r w:rsidRPr="007E43EE">
              <w:rPr>
                <w:szCs w:val="24"/>
                <w:lang w:eastAsia="pl-PL"/>
              </w:rPr>
              <w:t>____________________</w:t>
            </w:r>
          </w:p>
          <w:p w14:paraId="70BB12FD" w14:textId="77777777" w:rsidR="00005D75" w:rsidRPr="007E43EE" w:rsidRDefault="00005D75" w:rsidP="003B4F99">
            <w:pPr>
              <w:ind w:left="463"/>
              <w:jc w:val="center"/>
              <w:rPr>
                <w:sz w:val="16"/>
                <w:szCs w:val="16"/>
                <w:lang w:eastAsia="pl-PL"/>
              </w:rPr>
            </w:pPr>
            <w:r w:rsidRPr="007E43EE">
              <w:rPr>
                <w:sz w:val="16"/>
                <w:szCs w:val="16"/>
                <w:lang w:eastAsia="pl-PL"/>
              </w:rPr>
              <w:t>parašas</w:t>
            </w:r>
          </w:p>
          <w:p w14:paraId="53D45CA9" w14:textId="77777777" w:rsidR="00005D75" w:rsidRPr="007E43EE" w:rsidRDefault="00005D75" w:rsidP="003B4F99">
            <w:pPr>
              <w:ind w:left="463"/>
              <w:jc w:val="center"/>
              <w:rPr>
                <w:szCs w:val="24"/>
                <w:lang w:eastAsia="pl-PL"/>
              </w:rPr>
            </w:pPr>
            <w:r w:rsidRPr="007E43EE">
              <w:rPr>
                <w:szCs w:val="24"/>
                <w:lang w:eastAsia="pl-PL"/>
              </w:rPr>
              <w:t>____________________</w:t>
            </w:r>
          </w:p>
          <w:p w14:paraId="14F396D7" w14:textId="77777777" w:rsidR="00005D75" w:rsidRPr="007E43EE" w:rsidRDefault="00005D75" w:rsidP="003B4F99">
            <w:pPr>
              <w:ind w:left="463"/>
              <w:jc w:val="center"/>
              <w:rPr>
                <w:sz w:val="16"/>
                <w:szCs w:val="16"/>
                <w:lang w:eastAsia="pl-PL"/>
              </w:rPr>
            </w:pPr>
            <w:r w:rsidRPr="007E43EE">
              <w:rPr>
                <w:sz w:val="16"/>
                <w:szCs w:val="16"/>
                <w:lang w:eastAsia="pl-PL"/>
              </w:rPr>
              <w:t>data</w:t>
            </w:r>
          </w:p>
          <w:p w14:paraId="5FEE689B" w14:textId="77777777" w:rsidR="00005D75" w:rsidRPr="007E43EE" w:rsidRDefault="00005D75" w:rsidP="003B4F99">
            <w:pPr>
              <w:jc w:val="center"/>
              <w:rPr>
                <w:sz w:val="16"/>
                <w:szCs w:val="16"/>
                <w:lang w:eastAsia="pl-PL"/>
              </w:rPr>
            </w:pPr>
          </w:p>
        </w:tc>
        <w:tc>
          <w:tcPr>
            <w:tcW w:w="3767" w:type="dxa"/>
          </w:tcPr>
          <w:p w14:paraId="582FEC7B" w14:textId="77777777" w:rsidR="00005D75" w:rsidRPr="007E43EE" w:rsidRDefault="00005D75" w:rsidP="003B4F99">
            <w:pPr>
              <w:ind w:left="463" w:hanging="463"/>
              <w:jc w:val="center"/>
              <w:rPr>
                <w:szCs w:val="24"/>
                <w:lang w:eastAsia="pl-PL"/>
              </w:rPr>
            </w:pPr>
            <w:r w:rsidRPr="007E43EE">
              <w:rPr>
                <w:szCs w:val="24"/>
                <w:lang w:eastAsia="pl-PL"/>
              </w:rPr>
              <w:t>__________________________</w:t>
            </w:r>
          </w:p>
          <w:p w14:paraId="41901349" w14:textId="77C851C6" w:rsidR="00005D75" w:rsidRPr="007E43EE" w:rsidRDefault="00005D75" w:rsidP="003B4F99">
            <w:pPr>
              <w:ind w:left="463" w:hanging="463"/>
              <w:jc w:val="center"/>
              <w:rPr>
                <w:sz w:val="16"/>
                <w:szCs w:val="16"/>
                <w:lang w:eastAsia="pl-PL"/>
              </w:rPr>
            </w:pPr>
            <w:r w:rsidRPr="007E43EE">
              <w:rPr>
                <w:sz w:val="16"/>
                <w:szCs w:val="16"/>
                <w:lang w:eastAsia="pl-PL"/>
              </w:rPr>
              <w:t>parašas</w:t>
            </w:r>
          </w:p>
          <w:p w14:paraId="4F40A0E0" w14:textId="77777777" w:rsidR="00005D75" w:rsidRPr="007E43EE" w:rsidRDefault="00005D75" w:rsidP="0004396A">
            <w:pPr>
              <w:ind w:left="172"/>
              <w:rPr>
                <w:sz w:val="16"/>
                <w:szCs w:val="16"/>
                <w:lang w:eastAsia="pl-PL"/>
              </w:rPr>
            </w:pPr>
            <w:r w:rsidRPr="007E43EE">
              <w:rPr>
                <w:szCs w:val="24"/>
                <w:lang w:eastAsia="pl-PL"/>
              </w:rPr>
              <w:t>__________________________</w:t>
            </w:r>
          </w:p>
          <w:p w14:paraId="7D68848B" w14:textId="77777777" w:rsidR="00005D75" w:rsidRPr="007E43EE" w:rsidRDefault="00005D75" w:rsidP="003B4F99">
            <w:pPr>
              <w:ind w:left="463" w:hanging="411"/>
              <w:jc w:val="center"/>
              <w:rPr>
                <w:sz w:val="16"/>
                <w:szCs w:val="16"/>
                <w:lang w:eastAsia="pl-PL"/>
              </w:rPr>
            </w:pPr>
            <w:r w:rsidRPr="007E43EE">
              <w:rPr>
                <w:sz w:val="16"/>
                <w:szCs w:val="16"/>
                <w:lang w:eastAsia="pl-PL"/>
              </w:rPr>
              <w:t>data</w:t>
            </w:r>
          </w:p>
          <w:p w14:paraId="2DB1BA2A" w14:textId="77777777" w:rsidR="00005D75" w:rsidRPr="007E43EE" w:rsidRDefault="00005D75" w:rsidP="003B4F99">
            <w:pPr>
              <w:jc w:val="center"/>
              <w:rPr>
                <w:sz w:val="16"/>
                <w:szCs w:val="16"/>
                <w:lang w:eastAsia="pl-PL"/>
              </w:rPr>
            </w:pPr>
          </w:p>
        </w:tc>
        <w:tc>
          <w:tcPr>
            <w:tcW w:w="3381" w:type="dxa"/>
          </w:tcPr>
          <w:p w14:paraId="163FA5DE" w14:textId="77777777" w:rsidR="00005D75" w:rsidRPr="007E43EE" w:rsidRDefault="00005D75" w:rsidP="003B4F99">
            <w:pPr>
              <w:ind w:left="463" w:hanging="463"/>
              <w:jc w:val="center"/>
              <w:rPr>
                <w:szCs w:val="24"/>
                <w:lang w:eastAsia="pl-PL"/>
              </w:rPr>
            </w:pPr>
            <w:r w:rsidRPr="007E43EE">
              <w:rPr>
                <w:szCs w:val="24"/>
                <w:lang w:eastAsia="pl-PL"/>
              </w:rPr>
              <w:t>________________________</w:t>
            </w:r>
          </w:p>
          <w:p w14:paraId="22CAE980" w14:textId="2C96D177" w:rsidR="00005D75" w:rsidRPr="007E43EE" w:rsidRDefault="00005D75" w:rsidP="003B4F99">
            <w:pPr>
              <w:ind w:left="463" w:hanging="463"/>
              <w:jc w:val="center"/>
              <w:rPr>
                <w:sz w:val="16"/>
                <w:szCs w:val="16"/>
                <w:lang w:eastAsia="pl-PL"/>
              </w:rPr>
            </w:pPr>
            <w:r w:rsidRPr="007E43EE">
              <w:rPr>
                <w:sz w:val="16"/>
                <w:szCs w:val="16"/>
                <w:lang w:eastAsia="pl-PL"/>
              </w:rPr>
              <w:t>parašas</w:t>
            </w:r>
          </w:p>
          <w:p w14:paraId="5D6CA1A6" w14:textId="77777777" w:rsidR="00005D75" w:rsidRPr="007E43EE" w:rsidRDefault="00005D75" w:rsidP="003B4F99">
            <w:pPr>
              <w:ind w:left="89" w:firstLine="54"/>
              <w:rPr>
                <w:szCs w:val="24"/>
                <w:lang w:eastAsia="pl-PL"/>
              </w:rPr>
            </w:pPr>
            <w:r w:rsidRPr="007E43EE">
              <w:rPr>
                <w:szCs w:val="24"/>
                <w:lang w:eastAsia="pl-PL"/>
              </w:rPr>
              <w:t>________________________</w:t>
            </w:r>
          </w:p>
          <w:p w14:paraId="2B824874" w14:textId="77777777" w:rsidR="00005D75" w:rsidRPr="007E43EE" w:rsidRDefault="00005D75" w:rsidP="003B4F99">
            <w:pPr>
              <w:ind w:left="463" w:hanging="463"/>
              <w:jc w:val="center"/>
              <w:rPr>
                <w:sz w:val="16"/>
                <w:szCs w:val="16"/>
                <w:lang w:eastAsia="pl-PL"/>
              </w:rPr>
            </w:pPr>
            <w:r w:rsidRPr="007E43EE">
              <w:rPr>
                <w:sz w:val="16"/>
                <w:szCs w:val="16"/>
                <w:lang w:eastAsia="pl-PL"/>
              </w:rPr>
              <w:t>data</w:t>
            </w:r>
          </w:p>
          <w:p w14:paraId="40225A3D" w14:textId="77777777" w:rsidR="00005D75" w:rsidRPr="007E43EE" w:rsidRDefault="00005D75" w:rsidP="003B4F99">
            <w:pPr>
              <w:jc w:val="center"/>
              <w:rPr>
                <w:sz w:val="16"/>
                <w:szCs w:val="16"/>
                <w:lang w:eastAsia="pl-PL"/>
              </w:rPr>
            </w:pPr>
          </w:p>
        </w:tc>
      </w:tr>
    </w:tbl>
    <w:p w14:paraId="74158D24" w14:textId="77777777" w:rsidR="00005D75" w:rsidRDefault="00005D75" w:rsidP="00654ABE">
      <w:pPr>
        <w:pStyle w:val="Betarp"/>
        <w:spacing w:after="240"/>
        <w:rPr>
          <w:rFonts w:ascii="Times New Roman" w:hAnsi="Times New Roman" w:cs="Times New Roman"/>
          <w:b/>
          <w:sz w:val="24"/>
          <w:szCs w:val="24"/>
        </w:rPr>
      </w:pPr>
      <w:bookmarkStart w:id="34" w:name="_Hlk138919987"/>
      <w:bookmarkEnd w:id="30"/>
      <w:bookmarkEnd w:id="33"/>
    </w:p>
    <w:p w14:paraId="2BD434E7" w14:textId="77777777" w:rsidR="009333D9" w:rsidRDefault="009333D9" w:rsidP="00654ABE">
      <w:pPr>
        <w:pStyle w:val="Betarp"/>
        <w:spacing w:after="240"/>
        <w:rPr>
          <w:rFonts w:ascii="Times New Roman" w:hAnsi="Times New Roman" w:cs="Times New Roman"/>
          <w:b/>
          <w:sz w:val="24"/>
          <w:szCs w:val="24"/>
        </w:rPr>
      </w:pPr>
    </w:p>
    <w:p w14:paraId="6632BD3C" w14:textId="77777777" w:rsidR="009333D9" w:rsidRDefault="009333D9" w:rsidP="00654ABE">
      <w:pPr>
        <w:pStyle w:val="Betarp"/>
        <w:spacing w:after="240"/>
        <w:rPr>
          <w:rFonts w:ascii="Times New Roman" w:hAnsi="Times New Roman" w:cs="Times New Roman"/>
          <w:b/>
          <w:sz w:val="24"/>
          <w:szCs w:val="24"/>
        </w:rPr>
      </w:pPr>
    </w:p>
    <w:p w14:paraId="7F57E250" w14:textId="77777777" w:rsidR="009333D9" w:rsidRDefault="009333D9" w:rsidP="00654ABE">
      <w:pPr>
        <w:pStyle w:val="Betarp"/>
        <w:spacing w:after="240"/>
        <w:rPr>
          <w:rFonts w:ascii="Times New Roman" w:hAnsi="Times New Roman" w:cs="Times New Roman"/>
          <w:b/>
          <w:sz w:val="24"/>
          <w:szCs w:val="24"/>
        </w:rPr>
      </w:pPr>
    </w:p>
    <w:p w14:paraId="26AA0566" w14:textId="77777777" w:rsidR="009333D9" w:rsidRDefault="009333D9" w:rsidP="00654ABE">
      <w:pPr>
        <w:pStyle w:val="Betarp"/>
        <w:spacing w:after="240"/>
        <w:rPr>
          <w:rFonts w:ascii="Times New Roman" w:hAnsi="Times New Roman" w:cs="Times New Roman"/>
          <w:b/>
          <w:sz w:val="24"/>
          <w:szCs w:val="24"/>
        </w:rPr>
      </w:pPr>
    </w:p>
    <w:p w14:paraId="38F97F89" w14:textId="77777777" w:rsidR="009333D9" w:rsidRDefault="009333D9" w:rsidP="00654ABE">
      <w:pPr>
        <w:pStyle w:val="Betarp"/>
        <w:spacing w:after="240"/>
        <w:rPr>
          <w:rFonts w:ascii="Times New Roman" w:hAnsi="Times New Roman" w:cs="Times New Roman"/>
          <w:b/>
          <w:sz w:val="24"/>
          <w:szCs w:val="24"/>
        </w:rPr>
      </w:pPr>
    </w:p>
    <w:p w14:paraId="17D6E2ED" w14:textId="77777777" w:rsidR="009333D9" w:rsidRDefault="009333D9" w:rsidP="00654ABE">
      <w:pPr>
        <w:pStyle w:val="Betarp"/>
        <w:spacing w:after="240"/>
        <w:rPr>
          <w:rFonts w:ascii="Times New Roman" w:hAnsi="Times New Roman" w:cs="Times New Roman"/>
          <w:b/>
          <w:sz w:val="24"/>
          <w:szCs w:val="24"/>
        </w:rPr>
      </w:pPr>
    </w:p>
    <w:p w14:paraId="229275D6" w14:textId="77777777" w:rsidR="009333D9" w:rsidRDefault="009333D9" w:rsidP="00654ABE">
      <w:pPr>
        <w:pStyle w:val="Betarp"/>
        <w:spacing w:after="240"/>
        <w:rPr>
          <w:rFonts w:ascii="Times New Roman" w:hAnsi="Times New Roman" w:cs="Times New Roman"/>
          <w:b/>
          <w:sz w:val="24"/>
          <w:szCs w:val="24"/>
        </w:rPr>
      </w:pPr>
    </w:p>
    <w:p w14:paraId="353F871B" w14:textId="77777777" w:rsidR="009333D9" w:rsidRDefault="009333D9" w:rsidP="00654ABE">
      <w:pPr>
        <w:pStyle w:val="Betarp"/>
        <w:spacing w:after="240"/>
        <w:rPr>
          <w:rFonts w:ascii="Times New Roman" w:hAnsi="Times New Roman" w:cs="Times New Roman"/>
          <w:b/>
          <w:sz w:val="24"/>
          <w:szCs w:val="24"/>
        </w:rPr>
      </w:pPr>
    </w:p>
    <w:p w14:paraId="5D54EA32" w14:textId="77777777" w:rsidR="009333D9" w:rsidRDefault="009333D9" w:rsidP="00654ABE">
      <w:pPr>
        <w:pStyle w:val="Betarp"/>
        <w:spacing w:after="240"/>
        <w:rPr>
          <w:rFonts w:ascii="Times New Roman" w:hAnsi="Times New Roman" w:cs="Times New Roman"/>
          <w:b/>
          <w:sz w:val="24"/>
          <w:szCs w:val="24"/>
        </w:rPr>
      </w:pPr>
    </w:p>
    <w:p w14:paraId="07362FC9" w14:textId="77777777" w:rsidR="009333D9" w:rsidRDefault="009333D9" w:rsidP="00654ABE">
      <w:pPr>
        <w:pStyle w:val="Betarp"/>
        <w:spacing w:after="240"/>
        <w:rPr>
          <w:rFonts w:ascii="Times New Roman" w:hAnsi="Times New Roman" w:cs="Times New Roman"/>
          <w:b/>
          <w:sz w:val="24"/>
          <w:szCs w:val="24"/>
        </w:rPr>
      </w:pPr>
    </w:p>
    <w:p w14:paraId="11235EC9" w14:textId="77777777" w:rsidR="009333D9" w:rsidRDefault="009333D9" w:rsidP="00654ABE">
      <w:pPr>
        <w:pStyle w:val="Betarp"/>
        <w:spacing w:after="240"/>
        <w:rPr>
          <w:rFonts w:ascii="Times New Roman" w:hAnsi="Times New Roman" w:cs="Times New Roman"/>
          <w:b/>
          <w:sz w:val="24"/>
          <w:szCs w:val="24"/>
        </w:rPr>
      </w:pPr>
    </w:p>
    <w:p w14:paraId="080211F1" w14:textId="77777777" w:rsidR="009333D9" w:rsidRPr="007E43EE" w:rsidRDefault="009333D9" w:rsidP="00654ABE">
      <w:pPr>
        <w:pStyle w:val="Betarp"/>
        <w:spacing w:after="240"/>
        <w:rPr>
          <w:rFonts w:ascii="Times New Roman" w:hAnsi="Times New Roman" w:cs="Times New Roman"/>
          <w:b/>
          <w:sz w:val="24"/>
          <w:szCs w:val="24"/>
        </w:rPr>
      </w:pPr>
    </w:p>
    <w:p w14:paraId="7FDFDB63" w14:textId="220A8A2C" w:rsidR="000F41A2" w:rsidRPr="007E43EE" w:rsidRDefault="004106A1" w:rsidP="000F41A2">
      <w:pPr>
        <w:pStyle w:val="Betarp"/>
        <w:spacing w:after="240"/>
        <w:jc w:val="right"/>
        <w:rPr>
          <w:rFonts w:ascii="Times New Roman" w:hAnsi="Times New Roman" w:cs="Times New Roman"/>
          <w:b/>
          <w:sz w:val="24"/>
          <w:szCs w:val="24"/>
        </w:rPr>
      </w:pPr>
      <w:r w:rsidRPr="007E43EE">
        <w:rPr>
          <w:rFonts w:ascii="Times New Roman" w:hAnsi="Times New Roman" w:cs="Times New Roman"/>
          <w:b/>
          <w:sz w:val="24"/>
          <w:szCs w:val="24"/>
        </w:rPr>
        <w:lastRenderedPageBreak/>
        <w:t>5</w:t>
      </w:r>
      <w:r w:rsidR="000F41A2" w:rsidRPr="007E43EE">
        <w:rPr>
          <w:rFonts w:ascii="Times New Roman" w:hAnsi="Times New Roman" w:cs="Times New Roman"/>
          <w:b/>
          <w:sz w:val="24"/>
          <w:szCs w:val="24"/>
        </w:rPr>
        <w:t xml:space="preserve"> UP priedas</w:t>
      </w:r>
    </w:p>
    <w:bookmarkEnd w:id="34"/>
    <w:p w14:paraId="49F06970" w14:textId="77777777" w:rsidR="000F41A2" w:rsidRPr="007E43EE" w:rsidRDefault="000F41A2" w:rsidP="000F41A2">
      <w:pPr>
        <w:ind w:firstLine="5700"/>
      </w:pPr>
      <w:r w:rsidRPr="007E43EE">
        <w:t>PATVIRTINTA</w:t>
      </w:r>
    </w:p>
    <w:p w14:paraId="2709CCEC" w14:textId="77777777" w:rsidR="000F41A2" w:rsidRPr="007E43EE" w:rsidRDefault="000F41A2" w:rsidP="000F41A2">
      <w:pPr>
        <w:ind w:firstLine="5700"/>
      </w:pPr>
      <w:r w:rsidRPr="007E43EE">
        <w:t>Ignalinos r. Vidiškių gimnazijos</w:t>
      </w:r>
    </w:p>
    <w:p w14:paraId="3E074E67" w14:textId="77777777" w:rsidR="000F41A2" w:rsidRPr="007E43EE" w:rsidRDefault="000F41A2" w:rsidP="000F41A2">
      <w:pPr>
        <w:ind w:firstLine="5700"/>
      </w:pPr>
      <w:r w:rsidRPr="007E43EE">
        <w:t>direktoriaus 20__m. __________d.</w:t>
      </w:r>
    </w:p>
    <w:p w14:paraId="3957A900" w14:textId="77777777" w:rsidR="000F41A2" w:rsidRPr="007E43EE" w:rsidRDefault="000F41A2" w:rsidP="000F41A2">
      <w:pPr>
        <w:spacing w:after="240"/>
        <w:ind w:firstLine="5700"/>
      </w:pPr>
      <w:r w:rsidRPr="007E43EE">
        <w:t>įsakymu Nr. M-</w:t>
      </w:r>
    </w:p>
    <w:p w14:paraId="72FB27D5" w14:textId="737EE17B" w:rsidR="000F41A2" w:rsidRPr="007E43EE" w:rsidRDefault="000F41A2" w:rsidP="000F41A2">
      <w:pPr>
        <w:autoSpaceDE w:val="0"/>
        <w:autoSpaceDN w:val="0"/>
        <w:adjustRightInd w:val="0"/>
        <w:jc w:val="center"/>
        <w:rPr>
          <w:b/>
        </w:rPr>
      </w:pPr>
      <w:r w:rsidRPr="007E43EE">
        <w:rPr>
          <w:b/>
        </w:rPr>
        <w:t>IGNALINOS R. VIDIŠKIŲ GIMNAZIJ</w:t>
      </w:r>
      <w:r w:rsidR="004F2070" w:rsidRPr="007E43EE">
        <w:rPr>
          <w:b/>
        </w:rPr>
        <w:t>O</w:t>
      </w:r>
    </w:p>
    <w:p w14:paraId="7175A252" w14:textId="50FB9346" w:rsidR="000F41A2" w:rsidRPr="007E43EE" w:rsidRDefault="000F41A2" w:rsidP="000F41A2">
      <w:pPr>
        <w:autoSpaceDE w:val="0"/>
        <w:autoSpaceDN w:val="0"/>
        <w:adjustRightInd w:val="0"/>
        <w:jc w:val="center"/>
        <w:rPr>
          <w:b/>
          <w:bCs/>
        </w:rPr>
      </w:pPr>
      <w:r w:rsidRPr="007E43EE">
        <w:rPr>
          <w:b/>
        </w:rPr>
        <w:t xml:space="preserve">___ </w:t>
      </w:r>
      <w:r w:rsidRPr="007E43EE">
        <w:rPr>
          <w:b/>
          <w:bCs/>
        </w:rPr>
        <w:t xml:space="preserve">KLASĖS MOKINIO (-ĖS) </w:t>
      </w:r>
      <w:r w:rsidR="007B1450" w:rsidRPr="007E43EE">
        <w:rPr>
          <w:b/>
          <w:bCs/>
        </w:rPr>
        <w:t>________________________________________</w:t>
      </w:r>
    </w:p>
    <w:p w14:paraId="48E11F6C" w14:textId="3B9B36E3" w:rsidR="000F41A2" w:rsidRPr="007E43EE" w:rsidRDefault="004F2070" w:rsidP="004F2070">
      <w:pPr>
        <w:autoSpaceDE w:val="0"/>
        <w:autoSpaceDN w:val="0"/>
        <w:adjustRightInd w:val="0"/>
        <w:jc w:val="center"/>
        <w:rPr>
          <w:b/>
        </w:rPr>
      </w:pPr>
      <w:r w:rsidRPr="007E43EE">
        <w:rPr>
          <w:b/>
        </w:rPr>
        <w:t>UGDOMO (BESIUGDANČIO) ŠEIMOJE,</w:t>
      </w:r>
    </w:p>
    <w:p w14:paraId="7F7F40FB" w14:textId="77777777" w:rsidR="000F41A2" w:rsidRPr="007E43EE" w:rsidRDefault="000F41A2" w:rsidP="000F41A2">
      <w:pPr>
        <w:autoSpaceDE w:val="0"/>
        <w:autoSpaceDN w:val="0"/>
        <w:adjustRightInd w:val="0"/>
        <w:spacing w:after="240"/>
        <w:ind w:firstLine="1296"/>
        <w:jc w:val="center"/>
        <w:rPr>
          <w:rFonts w:ascii="TimesNewRomanPS-BoldMT" w:hAnsi="TimesNewRomanPS-BoldMT" w:cs="TimesNewRomanPS-BoldMT"/>
          <w:b/>
          <w:bCs/>
        </w:rPr>
      </w:pPr>
      <w:r w:rsidRPr="007E43EE">
        <w:rPr>
          <w:rFonts w:ascii="TimesNewRomanPS-BoldMT" w:hAnsi="TimesNewRomanPS-BoldMT" w:cs="TimesNewRomanPS-BoldMT"/>
          <w:b/>
          <w:bCs/>
        </w:rPr>
        <w:t>INDIVIDUALUS UGDYMO PLANAS 20__–20__ M. M.</w:t>
      </w:r>
    </w:p>
    <w:p w14:paraId="4FECD9B7" w14:textId="77777777" w:rsidR="000F41A2" w:rsidRPr="007E43EE" w:rsidRDefault="000F41A2" w:rsidP="000F41A2">
      <w:pPr>
        <w:autoSpaceDE w:val="0"/>
        <w:autoSpaceDN w:val="0"/>
        <w:adjustRightInd w:val="0"/>
        <w:rPr>
          <w:color w:val="000000"/>
          <w:sz w:val="23"/>
          <w:szCs w:val="23"/>
        </w:rPr>
      </w:pPr>
      <w:r w:rsidRPr="007E43EE">
        <w:rPr>
          <w:sz w:val="23"/>
          <w:szCs w:val="23"/>
        </w:rPr>
        <w:t>1. Ugdymo (ugdymosi) šeimoje laikotarpiu mokysis šių dalykų: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1701"/>
        <w:gridCol w:w="1557"/>
        <w:gridCol w:w="1845"/>
      </w:tblGrid>
      <w:tr w:rsidR="000F41A2" w:rsidRPr="007E43EE" w14:paraId="28A59ACF" w14:textId="77777777" w:rsidTr="003B4F99">
        <w:trPr>
          <w:trHeight w:val="365"/>
        </w:trPr>
        <w:tc>
          <w:tcPr>
            <w:tcW w:w="4537" w:type="dxa"/>
          </w:tcPr>
          <w:p w14:paraId="4C691720" w14:textId="77777777" w:rsidR="000F41A2" w:rsidRPr="007E43EE" w:rsidRDefault="000F41A2" w:rsidP="003B4F99">
            <w:pPr>
              <w:autoSpaceDE w:val="0"/>
              <w:autoSpaceDN w:val="0"/>
              <w:adjustRightInd w:val="0"/>
              <w:rPr>
                <w:color w:val="000000"/>
                <w:szCs w:val="24"/>
              </w:rPr>
            </w:pPr>
            <w:r w:rsidRPr="007E43EE">
              <w:rPr>
                <w:b/>
                <w:bCs/>
                <w:color w:val="000000"/>
                <w:szCs w:val="24"/>
              </w:rPr>
              <w:t xml:space="preserve">Ugdymo sritys ir dalykai </w:t>
            </w:r>
          </w:p>
        </w:tc>
        <w:tc>
          <w:tcPr>
            <w:tcW w:w="1701" w:type="dxa"/>
          </w:tcPr>
          <w:p w14:paraId="76A8F1B3" w14:textId="77777777" w:rsidR="000F41A2" w:rsidRPr="007E43EE" w:rsidRDefault="000F41A2" w:rsidP="003B4F99">
            <w:pPr>
              <w:autoSpaceDE w:val="0"/>
              <w:autoSpaceDN w:val="0"/>
              <w:adjustRightInd w:val="0"/>
              <w:rPr>
                <w:b/>
                <w:bCs/>
                <w:color w:val="000000"/>
                <w:szCs w:val="24"/>
              </w:rPr>
            </w:pPr>
            <w:r w:rsidRPr="007E43EE">
              <w:rPr>
                <w:b/>
                <w:bCs/>
                <w:color w:val="000000"/>
                <w:szCs w:val="24"/>
              </w:rPr>
              <w:t xml:space="preserve">Pasirinko </w:t>
            </w:r>
          </w:p>
          <w:p w14:paraId="4A4D6061" w14:textId="77777777" w:rsidR="000F41A2" w:rsidRPr="007E43EE" w:rsidRDefault="000F41A2" w:rsidP="003B4F99">
            <w:pPr>
              <w:autoSpaceDE w:val="0"/>
              <w:autoSpaceDN w:val="0"/>
              <w:adjustRightInd w:val="0"/>
              <w:rPr>
                <w:color w:val="000000"/>
                <w:szCs w:val="24"/>
              </w:rPr>
            </w:pPr>
            <w:r w:rsidRPr="007E43EE">
              <w:rPr>
                <w:bCs/>
                <w:color w:val="000000"/>
                <w:szCs w:val="24"/>
              </w:rPr>
              <w:t xml:space="preserve">(įrašyti </w:t>
            </w:r>
            <w:r w:rsidRPr="007E43EE">
              <w:rPr>
                <w:bCs/>
                <w:i/>
                <w:color w:val="000000"/>
                <w:szCs w:val="24"/>
              </w:rPr>
              <w:t>Taip)</w:t>
            </w:r>
          </w:p>
        </w:tc>
        <w:tc>
          <w:tcPr>
            <w:tcW w:w="1557" w:type="dxa"/>
          </w:tcPr>
          <w:p w14:paraId="157748ED" w14:textId="77777777" w:rsidR="000F41A2" w:rsidRPr="007E43EE" w:rsidRDefault="000F41A2" w:rsidP="003B4F99">
            <w:pPr>
              <w:autoSpaceDE w:val="0"/>
              <w:autoSpaceDN w:val="0"/>
              <w:adjustRightInd w:val="0"/>
              <w:rPr>
                <w:color w:val="000000"/>
                <w:szCs w:val="24"/>
              </w:rPr>
            </w:pPr>
            <w:r w:rsidRPr="007E43EE">
              <w:rPr>
                <w:b/>
                <w:bCs/>
                <w:color w:val="000000"/>
                <w:szCs w:val="24"/>
              </w:rPr>
              <w:t xml:space="preserve">Skiriama </w:t>
            </w:r>
          </w:p>
          <w:p w14:paraId="1C355DDA" w14:textId="77777777" w:rsidR="000F41A2" w:rsidRPr="007E43EE" w:rsidRDefault="000F41A2" w:rsidP="003B4F99">
            <w:pPr>
              <w:autoSpaceDE w:val="0"/>
              <w:autoSpaceDN w:val="0"/>
              <w:adjustRightInd w:val="0"/>
              <w:rPr>
                <w:color w:val="000000"/>
                <w:szCs w:val="24"/>
              </w:rPr>
            </w:pPr>
            <w:r w:rsidRPr="007E43EE">
              <w:rPr>
                <w:b/>
                <w:bCs/>
                <w:color w:val="000000"/>
                <w:szCs w:val="24"/>
              </w:rPr>
              <w:t xml:space="preserve">val. per metus </w:t>
            </w:r>
          </w:p>
        </w:tc>
        <w:tc>
          <w:tcPr>
            <w:tcW w:w="1845" w:type="dxa"/>
          </w:tcPr>
          <w:p w14:paraId="465E3F0C" w14:textId="77777777" w:rsidR="000F41A2" w:rsidRPr="007E43EE" w:rsidRDefault="000F41A2" w:rsidP="003B4F99">
            <w:pPr>
              <w:autoSpaceDE w:val="0"/>
              <w:autoSpaceDN w:val="0"/>
              <w:adjustRightInd w:val="0"/>
              <w:rPr>
                <w:color w:val="000000"/>
                <w:szCs w:val="24"/>
              </w:rPr>
            </w:pPr>
            <w:r w:rsidRPr="007E43EE">
              <w:rPr>
                <w:b/>
                <w:bCs/>
                <w:color w:val="000000"/>
                <w:szCs w:val="24"/>
              </w:rPr>
              <w:t xml:space="preserve">Atsiskaitomųjų darbų skaičius </w:t>
            </w:r>
          </w:p>
        </w:tc>
      </w:tr>
      <w:tr w:rsidR="000F41A2" w:rsidRPr="007E43EE" w14:paraId="38E6D862" w14:textId="77777777" w:rsidTr="003B4F99">
        <w:trPr>
          <w:trHeight w:val="109"/>
        </w:trPr>
        <w:tc>
          <w:tcPr>
            <w:tcW w:w="4537" w:type="dxa"/>
          </w:tcPr>
          <w:p w14:paraId="7430BCCE" w14:textId="190D33A0" w:rsidR="000F41A2" w:rsidRPr="007E43EE" w:rsidRDefault="000F41A2" w:rsidP="003B4F99">
            <w:pPr>
              <w:autoSpaceDE w:val="0"/>
              <w:autoSpaceDN w:val="0"/>
              <w:adjustRightInd w:val="0"/>
              <w:rPr>
                <w:color w:val="000000"/>
                <w:szCs w:val="24"/>
              </w:rPr>
            </w:pPr>
          </w:p>
        </w:tc>
        <w:tc>
          <w:tcPr>
            <w:tcW w:w="1701" w:type="dxa"/>
          </w:tcPr>
          <w:p w14:paraId="0CC8213A" w14:textId="77777777" w:rsidR="000F41A2" w:rsidRPr="007E43EE" w:rsidRDefault="000F41A2" w:rsidP="003B4F99">
            <w:pPr>
              <w:autoSpaceDE w:val="0"/>
              <w:autoSpaceDN w:val="0"/>
              <w:adjustRightInd w:val="0"/>
              <w:rPr>
                <w:color w:val="000000"/>
                <w:szCs w:val="24"/>
              </w:rPr>
            </w:pPr>
          </w:p>
        </w:tc>
        <w:tc>
          <w:tcPr>
            <w:tcW w:w="1557" w:type="dxa"/>
          </w:tcPr>
          <w:p w14:paraId="74AF613E" w14:textId="77777777" w:rsidR="000F41A2" w:rsidRPr="007E43EE" w:rsidRDefault="000F41A2" w:rsidP="003B4F99">
            <w:pPr>
              <w:autoSpaceDE w:val="0"/>
              <w:autoSpaceDN w:val="0"/>
              <w:adjustRightInd w:val="0"/>
              <w:rPr>
                <w:color w:val="000000"/>
                <w:szCs w:val="24"/>
              </w:rPr>
            </w:pPr>
          </w:p>
        </w:tc>
        <w:tc>
          <w:tcPr>
            <w:tcW w:w="1845" w:type="dxa"/>
          </w:tcPr>
          <w:p w14:paraId="07328A0D" w14:textId="77777777" w:rsidR="000F41A2" w:rsidRPr="007E43EE" w:rsidRDefault="000F41A2" w:rsidP="003B4F99">
            <w:pPr>
              <w:autoSpaceDE w:val="0"/>
              <w:autoSpaceDN w:val="0"/>
              <w:adjustRightInd w:val="0"/>
              <w:rPr>
                <w:color w:val="000000"/>
                <w:szCs w:val="24"/>
              </w:rPr>
            </w:pPr>
          </w:p>
        </w:tc>
      </w:tr>
      <w:tr w:rsidR="000F41A2" w:rsidRPr="007E43EE" w14:paraId="21FB3416" w14:textId="77777777" w:rsidTr="003B4F99">
        <w:trPr>
          <w:trHeight w:val="109"/>
        </w:trPr>
        <w:tc>
          <w:tcPr>
            <w:tcW w:w="4537" w:type="dxa"/>
          </w:tcPr>
          <w:p w14:paraId="0B080245" w14:textId="2A822DB5" w:rsidR="000F41A2" w:rsidRPr="007E43EE" w:rsidRDefault="000F41A2" w:rsidP="003B4F99">
            <w:pPr>
              <w:autoSpaceDE w:val="0"/>
              <w:autoSpaceDN w:val="0"/>
              <w:adjustRightInd w:val="0"/>
              <w:rPr>
                <w:color w:val="000000"/>
                <w:szCs w:val="24"/>
              </w:rPr>
            </w:pPr>
          </w:p>
        </w:tc>
        <w:tc>
          <w:tcPr>
            <w:tcW w:w="1701" w:type="dxa"/>
          </w:tcPr>
          <w:p w14:paraId="4D4BBC4D" w14:textId="77777777" w:rsidR="000F41A2" w:rsidRPr="007E43EE" w:rsidRDefault="000F41A2" w:rsidP="003B4F99">
            <w:pPr>
              <w:autoSpaceDE w:val="0"/>
              <w:autoSpaceDN w:val="0"/>
              <w:adjustRightInd w:val="0"/>
              <w:rPr>
                <w:color w:val="000000"/>
                <w:szCs w:val="24"/>
              </w:rPr>
            </w:pPr>
          </w:p>
        </w:tc>
        <w:tc>
          <w:tcPr>
            <w:tcW w:w="1557" w:type="dxa"/>
          </w:tcPr>
          <w:p w14:paraId="6D83A864" w14:textId="77777777" w:rsidR="000F41A2" w:rsidRPr="007E43EE" w:rsidRDefault="000F41A2" w:rsidP="003B4F99">
            <w:pPr>
              <w:autoSpaceDE w:val="0"/>
              <w:autoSpaceDN w:val="0"/>
              <w:adjustRightInd w:val="0"/>
              <w:rPr>
                <w:color w:val="000000"/>
                <w:szCs w:val="24"/>
              </w:rPr>
            </w:pPr>
          </w:p>
        </w:tc>
        <w:tc>
          <w:tcPr>
            <w:tcW w:w="1845" w:type="dxa"/>
          </w:tcPr>
          <w:p w14:paraId="6EDFFD09" w14:textId="77777777" w:rsidR="000F41A2" w:rsidRPr="007E43EE" w:rsidRDefault="000F41A2" w:rsidP="003B4F99">
            <w:pPr>
              <w:autoSpaceDE w:val="0"/>
              <w:autoSpaceDN w:val="0"/>
              <w:adjustRightInd w:val="0"/>
              <w:rPr>
                <w:color w:val="000000"/>
                <w:szCs w:val="24"/>
              </w:rPr>
            </w:pPr>
          </w:p>
        </w:tc>
      </w:tr>
      <w:tr w:rsidR="000F41A2" w:rsidRPr="007E43EE" w14:paraId="78F6045A" w14:textId="77777777" w:rsidTr="003B4F99">
        <w:trPr>
          <w:trHeight w:val="109"/>
        </w:trPr>
        <w:tc>
          <w:tcPr>
            <w:tcW w:w="4537" w:type="dxa"/>
          </w:tcPr>
          <w:p w14:paraId="3D0A0689" w14:textId="5F205583" w:rsidR="000F41A2" w:rsidRPr="007E43EE" w:rsidRDefault="000F41A2" w:rsidP="003B4F99">
            <w:pPr>
              <w:autoSpaceDE w:val="0"/>
              <w:autoSpaceDN w:val="0"/>
              <w:adjustRightInd w:val="0"/>
              <w:rPr>
                <w:color w:val="000000"/>
                <w:szCs w:val="24"/>
              </w:rPr>
            </w:pPr>
          </w:p>
        </w:tc>
        <w:tc>
          <w:tcPr>
            <w:tcW w:w="1701" w:type="dxa"/>
          </w:tcPr>
          <w:p w14:paraId="44A987BE" w14:textId="77777777" w:rsidR="000F41A2" w:rsidRPr="007E43EE" w:rsidRDefault="000F41A2" w:rsidP="003B4F99">
            <w:pPr>
              <w:autoSpaceDE w:val="0"/>
              <w:autoSpaceDN w:val="0"/>
              <w:adjustRightInd w:val="0"/>
              <w:rPr>
                <w:color w:val="000000"/>
                <w:szCs w:val="24"/>
              </w:rPr>
            </w:pPr>
          </w:p>
        </w:tc>
        <w:tc>
          <w:tcPr>
            <w:tcW w:w="1557" w:type="dxa"/>
          </w:tcPr>
          <w:p w14:paraId="36C952EC" w14:textId="77777777" w:rsidR="000F41A2" w:rsidRPr="007E43EE" w:rsidRDefault="000F41A2" w:rsidP="003B4F99">
            <w:pPr>
              <w:autoSpaceDE w:val="0"/>
              <w:autoSpaceDN w:val="0"/>
              <w:adjustRightInd w:val="0"/>
              <w:rPr>
                <w:color w:val="000000"/>
                <w:szCs w:val="24"/>
              </w:rPr>
            </w:pPr>
          </w:p>
        </w:tc>
        <w:tc>
          <w:tcPr>
            <w:tcW w:w="1845" w:type="dxa"/>
          </w:tcPr>
          <w:p w14:paraId="647F0BD6" w14:textId="77777777" w:rsidR="000F41A2" w:rsidRPr="007E43EE" w:rsidRDefault="000F41A2" w:rsidP="003B4F99">
            <w:pPr>
              <w:autoSpaceDE w:val="0"/>
              <w:autoSpaceDN w:val="0"/>
              <w:adjustRightInd w:val="0"/>
              <w:rPr>
                <w:color w:val="000000"/>
                <w:szCs w:val="24"/>
              </w:rPr>
            </w:pPr>
          </w:p>
        </w:tc>
      </w:tr>
      <w:tr w:rsidR="000F41A2" w:rsidRPr="007E43EE" w14:paraId="0799D4EA" w14:textId="77777777" w:rsidTr="003B4F99">
        <w:trPr>
          <w:trHeight w:val="109"/>
        </w:trPr>
        <w:tc>
          <w:tcPr>
            <w:tcW w:w="4537" w:type="dxa"/>
          </w:tcPr>
          <w:p w14:paraId="1111FB51" w14:textId="767D7DD8" w:rsidR="000F41A2" w:rsidRPr="007E43EE" w:rsidRDefault="000F41A2" w:rsidP="003B4F99">
            <w:pPr>
              <w:autoSpaceDE w:val="0"/>
              <w:autoSpaceDN w:val="0"/>
              <w:adjustRightInd w:val="0"/>
              <w:rPr>
                <w:color w:val="000000"/>
                <w:szCs w:val="24"/>
              </w:rPr>
            </w:pPr>
          </w:p>
        </w:tc>
        <w:tc>
          <w:tcPr>
            <w:tcW w:w="1701" w:type="dxa"/>
          </w:tcPr>
          <w:p w14:paraId="79E30766" w14:textId="77777777" w:rsidR="000F41A2" w:rsidRPr="007E43EE" w:rsidRDefault="000F41A2" w:rsidP="003B4F99">
            <w:pPr>
              <w:autoSpaceDE w:val="0"/>
              <w:autoSpaceDN w:val="0"/>
              <w:adjustRightInd w:val="0"/>
              <w:rPr>
                <w:color w:val="000000"/>
                <w:szCs w:val="24"/>
              </w:rPr>
            </w:pPr>
          </w:p>
        </w:tc>
        <w:tc>
          <w:tcPr>
            <w:tcW w:w="1557" w:type="dxa"/>
          </w:tcPr>
          <w:p w14:paraId="159FBE02" w14:textId="77777777" w:rsidR="000F41A2" w:rsidRPr="007E43EE" w:rsidRDefault="000F41A2" w:rsidP="003B4F99">
            <w:pPr>
              <w:autoSpaceDE w:val="0"/>
              <w:autoSpaceDN w:val="0"/>
              <w:adjustRightInd w:val="0"/>
              <w:rPr>
                <w:color w:val="000000"/>
                <w:szCs w:val="24"/>
              </w:rPr>
            </w:pPr>
          </w:p>
        </w:tc>
        <w:tc>
          <w:tcPr>
            <w:tcW w:w="1845" w:type="dxa"/>
          </w:tcPr>
          <w:p w14:paraId="2C490036" w14:textId="77777777" w:rsidR="000F41A2" w:rsidRPr="007E43EE" w:rsidRDefault="000F41A2" w:rsidP="003B4F99">
            <w:pPr>
              <w:autoSpaceDE w:val="0"/>
              <w:autoSpaceDN w:val="0"/>
              <w:adjustRightInd w:val="0"/>
              <w:rPr>
                <w:color w:val="000000"/>
                <w:szCs w:val="24"/>
              </w:rPr>
            </w:pPr>
          </w:p>
        </w:tc>
      </w:tr>
      <w:tr w:rsidR="000F41A2" w:rsidRPr="007E43EE" w14:paraId="0686D6F9" w14:textId="77777777" w:rsidTr="003B4F99">
        <w:trPr>
          <w:trHeight w:val="109"/>
        </w:trPr>
        <w:tc>
          <w:tcPr>
            <w:tcW w:w="4537" w:type="dxa"/>
          </w:tcPr>
          <w:p w14:paraId="3389B873" w14:textId="4751BFF4" w:rsidR="000F41A2" w:rsidRPr="007E43EE" w:rsidRDefault="000F41A2" w:rsidP="003B4F99">
            <w:pPr>
              <w:autoSpaceDE w:val="0"/>
              <w:autoSpaceDN w:val="0"/>
              <w:adjustRightInd w:val="0"/>
              <w:rPr>
                <w:color w:val="000000"/>
                <w:szCs w:val="24"/>
              </w:rPr>
            </w:pPr>
          </w:p>
        </w:tc>
        <w:tc>
          <w:tcPr>
            <w:tcW w:w="1701" w:type="dxa"/>
          </w:tcPr>
          <w:p w14:paraId="4575EA65" w14:textId="77777777" w:rsidR="000F41A2" w:rsidRPr="007E43EE" w:rsidRDefault="000F41A2" w:rsidP="003B4F99">
            <w:pPr>
              <w:autoSpaceDE w:val="0"/>
              <w:autoSpaceDN w:val="0"/>
              <w:adjustRightInd w:val="0"/>
              <w:rPr>
                <w:color w:val="000000"/>
                <w:szCs w:val="24"/>
              </w:rPr>
            </w:pPr>
          </w:p>
        </w:tc>
        <w:tc>
          <w:tcPr>
            <w:tcW w:w="1557" w:type="dxa"/>
          </w:tcPr>
          <w:p w14:paraId="57ADFDA1" w14:textId="77777777" w:rsidR="000F41A2" w:rsidRPr="007E43EE" w:rsidRDefault="000F41A2" w:rsidP="003B4F99">
            <w:pPr>
              <w:autoSpaceDE w:val="0"/>
              <w:autoSpaceDN w:val="0"/>
              <w:adjustRightInd w:val="0"/>
              <w:rPr>
                <w:color w:val="000000"/>
                <w:szCs w:val="24"/>
              </w:rPr>
            </w:pPr>
          </w:p>
        </w:tc>
        <w:tc>
          <w:tcPr>
            <w:tcW w:w="1845" w:type="dxa"/>
          </w:tcPr>
          <w:p w14:paraId="48E7FAA1" w14:textId="77777777" w:rsidR="000F41A2" w:rsidRPr="007E43EE" w:rsidRDefault="000F41A2" w:rsidP="003B4F99">
            <w:pPr>
              <w:autoSpaceDE w:val="0"/>
              <w:autoSpaceDN w:val="0"/>
              <w:adjustRightInd w:val="0"/>
              <w:rPr>
                <w:color w:val="000000"/>
                <w:szCs w:val="24"/>
              </w:rPr>
            </w:pPr>
          </w:p>
        </w:tc>
      </w:tr>
      <w:tr w:rsidR="000F41A2" w:rsidRPr="007E43EE" w14:paraId="116C244C" w14:textId="77777777" w:rsidTr="003B4F99">
        <w:trPr>
          <w:trHeight w:val="368"/>
        </w:trPr>
        <w:tc>
          <w:tcPr>
            <w:tcW w:w="4537" w:type="dxa"/>
          </w:tcPr>
          <w:p w14:paraId="3C3FBB4D" w14:textId="263DD07B" w:rsidR="000F41A2" w:rsidRPr="007E43EE" w:rsidRDefault="000F41A2" w:rsidP="003B4F99">
            <w:pPr>
              <w:autoSpaceDE w:val="0"/>
              <w:autoSpaceDN w:val="0"/>
              <w:adjustRightInd w:val="0"/>
              <w:rPr>
                <w:color w:val="000000"/>
                <w:szCs w:val="24"/>
              </w:rPr>
            </w:pPr>
          </w:p>
        </w:tc>
        <w:tc>
          <w:tcPr>
            <w:tcW w:w="1701" w:type="dxa"/>
          </w:tcPr>
          <w:p w14:paraId="7251418B" w14:textId="77777777" w:rsidR="000F41A2" w:rsidRPr="007E43EE" w:rsidRDefault="000F41A2" w:rsidP="003B4F99">
            <w:pPr>
              <w:autoSpaceDE w:val="0"/>
              <w:autoSpaceDN w:val="0"/>
              <w:adjustRightInd w:val="0"/>
              <w:rPr>
                <w:color w:val="000000"/>
                <w:szCs w:val="24"/>
              </w:rPr>
            </w:pPr>
          </w:p>
        </w:tc>
        <w:tc>
          <w:tcPr>
            <w:tcW w:w="1557" w:type="dxa"/>
          </w:tcPr>
          <w:p w14:paraId="3579E267" w14:textId="77777777" w:rsidR="000F41A2" w:rsidRPr="007E43EE" w:rsidRDefault="000F41A2" w:rsidP="003B4F99">
            <w:pPr>
              <w:autoSpaceDE w:val="0"/>
              <w:autoSpaceDN w:val="0"/>
              <w:adjustRightInd w:val="0"/>
              <w:rPr>
                <w:color w:val="000000"/>
                <w:szCs w:val="24"/>
              </w:rPr>
            </w:pPr>
          </w:p>
        </w:tc>
        <w:tc>
          <w:tcPr>
            <w:tcW w:w="1845" w:type="dxa"/>
          </w:tcPr>
          <w:p w14:paraId="3B38E9BF" w14:textId="77777777" w:rsidR="000F41A2" w:rsidRPr="007E43EE" w:rsidRDefault="000F41A2" w:rsidP="003B4F99">
            <w:pPr>
              <w:autoSpaceDE w:val="0"/>
              <w:autoSpaceDN w:val="0"/>
              <w:adjustRightInd w:val="0"/>
              <w:rPr>
                <w:color w:val="000000"/>
                <w:szCs w:val="24"/>
              </w:rPr>
            </w:pPr>
          </w:p>
        </w:tc>
      </w:tr>
      <w:tr w:rsidR="000F41A2" w:rsidRPr="007E43EE" w14:paraId="6EFA87E7" w14:textId="77777777" w:rsidTr="003B4F99">
        <w:trPr>
          <w:trHeight w:val="109"/>
        </w:trPr>
        <w:tc>
          <w:tcPr>
            <w:tcW w:w="4537" w:type="dxa"/>
          </w:tcPr>
          <w:p w14:paraId="7CB93E43" w14:textId="2C73B42F" w:rsidR="000F41A2" w:rsidRPr="007E43EE" w:rsidRDefault="000F41A2" w:rsidP="003B4F99">
            <w:pPr>
              <w:autoSpaceDE w:val="0"/>
              <w:autoSpaceDN w:val="0"/>
              <w:adjustRightInd w:val="0"/>
              <w:rPr>
                <w:color w:val="000000"/>
                <w:szCs w:val="24"/>
              </w:rPr>
            </w:pPr>
          </w:p>
        </w:tc>
        <w:tc>
          <w:tcPr>
            <w:tcW w:w="1701" w:type="dxa"/>
          </w:tcPr>
          <w:p w14:paraId="69969B8E" w14:textId="77777777" w:rsidR="000F41A2" w:rsidRPr="007E43EE" w:rsidRDefault="000F41A2" w:rsidP="003B4F99">
            <w:pPr>
              <w:autoSpaceDE w:val="0"/>
              <w:autoSpaceDN w:val="0"/>
              <w:adjustRightInd w:val="0"/>
              <w:rPr>
                <w:color w:val="000000"/>
                <w:szCs w:val="24"/>
              </w:rPr>
            </w:pPr>
          </w:p>
        </w:tc>
        <w:tc>
          <w:tcPr>
            <w:tcW w:w="1557" w:type="dxa"/>
          </w:tcPr>
          <w:p w14:paraId="51DA834E" w14:textId="77777777" w:rsidR="000F41A2" w:rsidRPr="007E43EE" w:rsidRDefault="000F41A2" w:rsidP="003B4F99">
            <w:pPr>
              <w:autoSpaceDE w:val="0"/>
              <w:autoSpaceDN w:val="0"/>
              <w:adjustRightInd w:val="0"/>
              <w:rPr>
                <w:color w:val="000000"/>
                <w:szCs w:val="24"/>
              </w:rPr>
            </w:pPr>
          </w:p>
        </w:tc>
        <w:tc>
          <w:tcPr>
            <w:tcW w:w="1845" w:type="dxa"/>
          </w:tcPr>
          <w:p w14:paraId="46EC36AE" w14:textId="77777777" w:rsidR="000F41A2" w:rsidRPr="007E43EE" w:rsidRDefault="000F41A2" w:rsidP="003B4F99">
            <w:pPr>
              <w:autoSpaceDE w:val="0"/>
              <w:autoSpaceDN w:val="0"/>
              <w:adjustRightInd w:val="0"/>
              <w:rPr>
                <w:color w:val="000000"/>
                <w:szCs w:val="24"/>
              </w:rPr>
            </w:pPr>
          </w:p>
        </w:tc>
      </w:tr>
      <w:tr w:rsidR="000F41A2" w:rsidRPr="007E43EE" w14:paraId="087B420C" w14:textId="77777777" w:rsidTr="003B4F99">
        <w:trPr>
          <w:trHeight w:val="109"/>
        </w:trPr>
        <w:tc>
          <w:tcPr>
            <w:tcW w:w="4537" w:type="dxa"/>
          </w:tcPr>
          <w:p w14:paraId="1C3C88D4" w14:textId="6DD43D12" w:rsidR="000F41A2" w:rsidRPr="007E43EE" w:rsidRDefault="000F41A2" w:rsidP="003B4F99">
            <w:pPr>
              <w:autoSpaceDE w:val="0"/>
              <w:autoSpaceDN w:val="0"/>
              <w:adjustRightInd w:val="0"/>
              <w:rPr>
                <w:color w:val="000000"/>
                <w:szCs w:val="24"/>
              </w:rPr>
            </w:pPr>
          </w:p>
        </w:tc>
        <w:tc>
          <w:tcPr>
            <w:tcW w:w="1701" w:type="dxa"/>
          </w:tcPr>
          <w:p w14:paraId="5959F3AC" w14:textId="77777777" w:rsidR="000F41A2" w:rsidRPr="007E43EE" w:rsidRDefault="000F41A2" w:rsidP="003B4F99">
            <w:pPr>
              <w:autoSpaceDE w:val="0"/>
              <w:autoSpaceDN w:val="0"/>
              <w:adjustRightInd w:val="0"/>
              <w:rPr>
                <w:color w:val="000000"/>
                <w:szCs w:val="24"/>
              </w:rPr>
            </w:pPr>
          </w:p>
        </w:tc>
        <w:tc>
          <w:tcPr>
            <w:tcW w:w="1557" w:type="dxa"/>
          </w:tcPr>
          <w:p w14:paraId="6AE5F256" w14:textId="77777777" w:rsidR="000F41A2" w:rsidRPr="007E43EE" w:rsidRDefault="000F41A2" w:rsidP="003B4F99">
            <w:pPr>
              <w:autoSpaceDE w:val="0"/>
              <w:autoSpaceDN w:val="0"/>
              <w:adjustRightInd w:val="0"/>
              <w:rPr>
                <w:color w:val="000000"/>
                <w:szCs w:val="24"/>
              </w:rPr>
            </w:pPr>
          </w:p>
        </w:tc>
        <w:tc>
          <w:tcPr>
            <w:tcW w:w="1845" w:type="dxa"/>
          </w:tcPr>
          <w:p w14:paraId="128EB9D1" w14:textId="77777777" w:rsidR="000F41A2" w:rsidRPr="007E43EE" w:rsidRDefault="000F41A2" w:rsidP="003B4F99">
            <w:pPr>
              <w:autoSpaceDE w:val="0"/>
              <w:autoSpaceDN w:val="0"/>
              <w:adjustRightInd w:val="0"/>
              <w:rPr>
                <w:color w:val="000000"/>
                <w:szCs w:val="24"/>
              </w:rPr>
            </w:pPr>
          </w:p>
        </w:tc>
      </w:tr>
      <w:tr w:rsidR="000F41A2" w:rsidRPr="007E43EE" w14:paraId="565E9C94" w14:textId="77777777" w:rsidTr="003B4F99">
        <w:trPr>
          <w:trHeight w:val="109"/>
        </w:trPr>
        <w:tc>
          <w:tcPr>
            <w:tcW w:w="4537" w:type="dxa"/>
          </w:tcPr>
          <w:p w14:paraId="7BA185E5" w14:textId="0237DF1E" w:rsidR="000F41A2" w:rsidRPr="007E43EE" w:rsidRDefault="000F41A2" w:rsidP="003B4F99">
            <w:pPr>
              <w:autoSpaceDE w:val="0"/>
              <w:autoSpaceDN w:val="0"/>
              <w:adjustRightInd w:val="0"/>
              <w:rPr>
                <w:color w:val="000000"/>
                <w:szCs w:val="24"/>
              </w:rPr>
            </w:pPr>
          </w:p>
        </w:tc>
        <w:tc>
          <w:tcPr>
            <w:tcW w:w="1701" w:type="dxa"/>
          </w:tcPr>
          <w:p w14:paraId="7E9AA397" w14:textId="77777777" w:rsidR="000F41A2" w:rsidRPr="007E43EE" w:rsidRDefault="000F41A2" w:rsidP="003B4F99">
            <w:pPr>
              <w:autoSpaceDE w:val="0"/>
              <w:autoSpaceDN w:val="0"/>
              <w:adjustRightInd w:val="0"/>
              <w:rPr>
                <w:color w:val="000000"/>
                <w:szCs w:val="24"/>
              </w:rPr>
            </w:pPr>
          </w:p>
        </w:tc>
        <w:tc>
          <w:tcPr>
            <w:tcW w:w="1557" w:type="dxa"/>
          </w:tcPr>
          <w:p w14:paraId="0D82CC5F" w14:textId="77777777" w:rsidR="000F41A2" w:rsidRPr="007E43EE" w:rsidRDefault="000F41A2" w:rsidP="003B4F99">
            <w:pPr>
              <w:autoSpaceDE w:val="0"/>
              <w:autoSpaceDN w:val="0"/>
              <w:adjustRightInd w:val="0"/>
              <w:rPr>
                <w:color w:val="000000"/>
                <w:szCs w:val="24"/>
              </w:rPr>
            </w:pPr>
          </w:p>
        </w:tc>
        <w:tc>
          <w:tcPr>
            <w:tcW w:w="1845" w:type="dxa"/>
          </w:tcPr>
          <w:p w14:paraId="6DE71D5E" w14:textId="77777777" w:rsidR="000F41A2" w:rsidRPr="007E43EE" w:rsidRDefault="000F41A2" w:rsidP="003B4F99">
            <w:pPr>
              <w:autoSpaceDE w:val="0"/>
              <w:autoSpaceDN w:val="0"/>
              <w:adjustRightInd w:val="0"/>
              <w:rPr>
                <w:color w:val="000000"/>
                <w:szCs w:val="24"/>
              </w:rPr>
            </w:pPr>
          </w:p>
        </w:tc>
      </w:tr>
      <w:tr w:rsidR="000F41A2" w:rsidRPr="007E43EE" w14:paraId="0FA19687" w14:textId="77777777" w:rsidTr="003B4F99">
        <w:trPr>
          <w:trHeight w:val="109"/>
        </w:trPr>
        <w:tc>
          <w:tcPr>
            <w:tcW w:w="4537" w:type="dxa"/>
          </w:tcPr>
          <w:p w14:paraId="06A9B64E" w14:textId="347733E0" w:rsidR="000F41A2" w:rsidRPr="007E43EE" w:rsidRDefault="000F41A2" w:rsidP="003B4F99">
            <w:pPr>
              <w:autoSpaceDE w:val="0"/>
              <w:autoSpaceDN w:val="0"/>
              <w:adjustRightInd w:val="0"/>
              <w:rPr>
                <w:color w:val="000000"/>
                <w:szCs w:val="24"/>
              </w:rPr>
            </w:pPr>
          </w:p>
        </w:tc>
        <w:tc>
          <w:tcPr>
            <w:tcW w:w="1701" w:type="dxa"/>
          </w:tcPr>
          <w:p w14:paraId="37C38E53" w14:textId="77777777" w:rsidR="000F41A2" w:rsidRPr="007E43EE" w:rsidRDefault="000F41A2" w:rsidP="003B4F99">
            <w:pPr>
              <w:autoSpaceDE w:val="0"/>
              <w:autoSpaceDN w:val="0"/>
              <w:adjustRightInd w:val="0"/>
              <w:rPr>
                <w:color w:val="000000"/>
                <w:szCs w:val="24"/>
              </w:rPr>
            </w:pPr>
          </w:p>
        </w:tc>
        <w:tc>
          <w:tcPr>
            <w:tcW w:w="1557" w:type="dxa"/>
          </w:tcPr>
          <w:p w14:paraId="6437E4A3" w14:textId="77777777" w:rsidR="000F41A2" w:rsidRPr="007E43EE" w:rsidRDefault="000F41A2" w:rsidP="003B4F99">
            <w:pPr>
              <w:autoSpaceDE w:val="0"/>
              <w:autoSpaceDN w:val="0"/>
              <w:adjustRightInd w:val="0"/>
              <w:rPr>
                <w:color w:val="000000"/>
                <w:szCs w:val="24"/>
              </w:rPr>
            </w:pPr>
          </w:p>
        </w:tc>
        <w:tc>
          <w:tcPr>
            <w:tcW w:w="1845" w:type="dxa"/>
          </w:tcPr>
          <w:p w14:paraId="4F4B1CED" w14:textId="77777777" w:rsidR="000F41A2" w:rsidRPr="007E43EE" w:rsidRDefault="000F41A2" w:rsidP="003B4F99">
            <w:pPr>
              <w:autoSpaceDE w:val="0"/>
              <w:autoSpaceDN w:val="0"/>
              <w:adjustRightInd w:val="0"/>
              <w:rPr>
                <w:color w:val="000000"/>
                <w:szCs w:val="24"/>
              </w:rPr>
            </w:pPr>
          </w:p>
        </w:tc>
      </w:tr>
      <w:tr w:rsidR="000F41A2" w:rsidRPr="007E43EE" w14:paraId="2B70D08D" w14:textId="77777777" w:rsidTr="003B4F99">
        <w:trPr>
          <w:trHeight w:val="109"/>
        </w:trPr>
        <w:tc>
          <w:tcPr>
            <w:tcW w:w="4537" w:type="dxa"/>
          </w:tcPr>
          <w:p w14:paraId="45187822" w14:textId="5C0DF822" w:rsidR="000F41A2" w:rsidRPr="007E43EE" w:rsidRDefault="000F41A2" w:rsidP="003B4F99">
            <w:pPr>
              <w:autoSpaceDE w:val="0"/>
              <w:autoSpaceDN w:val="0"/>
              <w:adjustRightInd w:val="0"/>
              <w:rPr>
                <w:color w:val="000000"/>
                <w:szCs w:val="24"/>
              </w:rPr>
            </w:pPr>
          </w:p>
        </w:tc>
        <w:tc>
          <w:tcPr>
            <w:tcW w:w="1701" w:type="dxa"/>
          </w:tcPr>
          <w:p w14:paraId="56C587F1" w14:textId="77777777" w:rsidR="000F41A2" w:rsidRPr="007E43EE" w:rsidRDefault="000F41A2" w:rsidP="003B4F99">
            <w:pPr>
              <w:autoSpaceDE w:val="0"/>
              <w:autoSpaceDN w:val="0"/>
              <w:adjustRightInd w:val="0"/>
              <w:rPr>
                <w:color w:val="000000"/>
                <w:szCs w:val="24"/>
              </w:rPr>
            </w:pPr>
          </w:p>
        </w:tc>
        <w:tc>
          <w:tcPr>
            <w:tcW w:w="1557" w:type="dxa"/>
          </w:tcPr>
          <w:p w14:paraId="72FD0F5A" w14:textId="77777777" w:rsidR="000F41A2" w:rsidRPr="007E43EE" w:rsidRDefault="000F41A2" w:rsidP="003B4F99">
            <w:pPr>
              <w:autoSpaceDE w:val="0"/>
              <w:autoSpaceDN w:val="0"/>
              <w:adjustRightInd w:val="0"/>
              <w:rPr>
                <w:color w:val="000000"/>
                <w:szCs w:val="24"/>
              </w:rPr>
            </w:pPr>
          </w:p>
        </w:tc>
        <w:tc>
          <w:tcPr>
            <w:tcW w:w="1845" w:type="dxa"/>
          </w:tcPr>
          <w:p w14:paraId="7142D1A0" w14:textId="77777777" w:rsidR="000F41A2" w:rsidRPr="007E43EE" w:rsidRDefault="000F41A2" w:rsidP="003B4F99">
            <w:pPr>
              <w:autoSpaceDE w:val="0"/>
              <w:autoSpaceDN w:val="0"/>
              <w:adjustRightInd w:val="0"/>
              <w:rPr>
                <w:color w:val="000000"/>
                <w:szCs w:val="24"/>
              </w:rPr>
            </w:pPr>
          </w:p>
        </w:tc>
      </w:tr>
      <w:tr w:rsidR="000F41A2" w:rsidRPr="007E43EE" w14:paraId="1B0D3196" w14:textId="77777777" w:rsidTr="003B4F99">
        <w:trPr>
          <w:trHeight w:val="109"/>
        </w:trPr>
        <w:tc>
          <w:tcPr>
            <w:tcW w:w="4537" w:type="dxa"/>
          </w:tcPr>
          <w:p w14:paraId="21FD7A94" w14:textId="1EF52671" w:rsidR="000F41A2" w:rsidRPr="007E43EE" w:rsidRDefault="000F41A2" w:rsidP="003B4F99">
            <w:pPr>
              <w:autoSpaceDE w:val="0"/>
              <w:autoSpaceDN w:val="0"/>
              <w:adjustRightInd w:val="0"/>
              <w:rPr>
                <w:color w:val="000000"/>
                <w:szCs w:val="24"/>
              </w:rPr>
            </w:pPr>
          </w:p>
        </w:tc>
        <w:tc>
          <w:tcPr>
            <w:tcW w:w="1701" w:type="dxa"/>
          </w:tcPr>
          <w:p w14:paraId="145452F0" w14:textId="77777777" w:rsidR="000F41A2" w:rsidRPr="007E43EE" w:rsidRDefault="000F41A2" w:rsidP="003B4F99">
            <w:pPr>
              <w:autoSpaceDE w:val="0"/>
              <w:autoSpaceDN w:val="0"/>
              <w:adjustRightInd w:val="0"/>
              <w:rPr>
                <w:color w:val="000000"/>
                <w:szCs w:val="24"/>
              </w:rPr>
            </w:pPr>
          </w:p>
        </w:tc>
        <w:tc>
          <w:tcPr>
            <w:tcW w:w="1557" w:type="dxa"/>
          </w:tcPr>
          <w:p w14:paraId="01FE8C7F" w14:textId="77777777" w:rsidR="000F41A2" w:rsidRPr="007E43EE" w:rsidRDefault="000F41A2" w:rsidP="003B4F99">
            <w:pPr>
              <w:autoSpaceDE w:val="0"/>
              <w:autoSpaceDN w:val="0"/>
              <w:adjustRightInd w:val="0"/>
              <w:rPr>
                <w:color w:val="000000"/>
                <w:szCs w:val="24"/>
              </w:rPr>
            </w:pPr>
          </w:p>
        </w:tc>
        <w:tc>
          <w:tcPr>
            <w:tcW w:w="1845" w:type="dxa"/>
          </w:tcPr>
          <w:p w14:paraId="1D60864E" w14:textId="77777777" w:rsidR="000F41A2" w:rsidRPr="007E43EE" w:rsidRDefault="000F41A2" w:rsidP="003B4F99">
            <w:pPr>
              <w:autoSpaceDE w:val="0"/>
              <w:autoSpaceDN w:val="0"/>
              <w:adjustRightInd w:val="0"/>
              <w:rPr>
                <w:color w:val="000000"/>
                <w:szCs w:val="24"/>
              </w:rPr>
            </w:pPr>
          </w:p>
        </w:tc>
      </w:tr>
      <w:tr w:rsidR="000F41A2" w:rsidRPr="007E43EE" w14:paraId="492B492E" w14:textId="77777777" w:rsidTr="003B4F99">
        <w:trPr>
          <w:trHeight w:val="109"/>
        </w:trPr>
        <w:tc>
          <w:tcPr>
            <w:tcW w:w="4537" w:type="dxa"/>
          </w:tcPr>
          <w:p w14:paraId="64340A67" w14:textId="3DD07AB8" w:rsidR="000F41A2" w:rsidRPr="007E43EE" w:rsidRDefault="000F41A2" w:rsidP="003B4F99">
            <w:pPr>
              <w:autoSpaceDE w:val="0"/>
              <w:autoSpaceDN w:val="0"/>
              <w:adjustRightInd w:val="0"/>
              <w:rPr>
                <w:color w:val="000000"/>
                <w:szCs w:val="24"/>
              </w:rPr>
            </w:pPr>
          </w:p>
        </w:tc>
        <w:tc>
          <w:tcPr>
            <w:tcW w:w="1701" w:type="dxa"/>
          </w:tcPr>
          <w:p w14:paraId="3B7FF320" w14:textId="77777777" w:rsidR="000F41A2" w:rsidRPr="007E43EE" w:rsidRDefault="000F41A2" w:rsidP="003B4F99">
            <w:pPr>
              <w:autoSpaceDE w:val="0"/>
              <w:autoSpaceDN w:val="0"/>
              <w:adjustRightInd w:val="0"/>
              <w:rPr>
                <w:color w:val="000000"/>
                <w:szCs w:val="24"/>
              </w:rPr>
            </w:pPr>
          </w:p>
        </w:tc>
        <w:tc>
          <w:tcPr>
            <w:tcW w:w="1557" w:type="dxa"/>
          </w:tcPr>
          <w:p w14:paraId="369EE712" w14:textId="77777777" w:rsidR="000F41A2" w:rsidRPr="007E43EE" w:rsidRDefault="000F41A2" w:rsidP="003B4F99">
            <w:pPr>
              <w:autoSpaceDE w:val="0"/>
              <w:autoSpaceDN w:val="0"/>
              <w:adjustRightInd w:val="0"/>
              <w:rPr>
                <w:color w:val="000000"/>
                <w:szCs w:val="24"/>
              </w:rPr>
            </w:pPr>
          </w:p>
        </w:tc>
        <w:tc>
          <w:tcPr>
            <w:tcW w:w="1845" w:type="dxa"/>
          </w:tcPr>
          <w:p w14:paraId="09136C38" w14:textId="77777777" w:rsidR="000F41A2" w:rsidRPr="007E43EE" w:rsidRDefault="000F41A2" w:rsidP="003B4F99">
            <w:pPr>
              <w:autoSpaceDE w:val="0"/>
              <w:autoSpaceDN w:val="0"/>
              <w:adjustRightInd w:val="0"/>
              <w:rPr>
                <w:color w:val="000000"/>
                <w:szCs w:val="24"/>
              </w:rPr>
            </w:pPr>
          </w:p>
        </w:tc>
      </w:tr>
      <w:tr w:rsidR="000F41A2" w:rsidRPr="007E43EE" w14:paraId="0E09A9B5" w14:textId="77777777" w:rsidTr="003B4F99">
        <w:trPr>
          <w:trHeight w:val="107"/>
        </w:trPr>
        <w:tc>
          <w:tcPr>
            <w:tcW w:w="4537" w:type="dxa"/>
          </w:tcPr>
          <w:p w14:paraId="1CA34354" w14:textId="77777777" w:rsidR="000F41A2" w:rsidRPr="007E43EE" w:rsidRDefault="000F41A2" w:rsidP="003B4F99">
            <w:pPr>
              <w:autoSpaceDE w:val="0"/>
              <w:autoSpaceDN w:val="0"/>
              <w:adjustRightInd w:val="0"/>
              <w:rPr>
                <w:color w:val="000000"/>
                <w:szCs w:val="24"/>
              </w:rPr>
            </w:pPr>
            <w:r w:rsidRPr="007E43EE">
              <w:rPr>
                <w:b/>
                <w:bCs/>
                <w:color w:val="000000"/>
                <w:szCs w:val="24"/>
              </w:rPr>
              <w:t xml:space="preserve">Kiti dalykai: </w:t>
            </w:r>
          </w:p>
        </w:tc>
        <w:tc>
          <w:tcPr>
            <w:tcW w:w="1701" w:type="dxa"/>
          </w:tcPr>
          <w:p w14:paraId="3E5AAA48" w14:textId="77777777" w:rsidR="000F41A2" w:rsidRPr="007E43EE" w:rsidRDefault="000F41A2" w:rsidP="003B4F99">
            <w:pPr>
              <w:autoSpaceDE w:val="0"/>
              <w:autoSpaceDN w:val="0"/>
              <w:adjustRightInd w:val="0"/>
              <w:rPr>
                <w:color w:val="000000"/>
                <w:szCs w:val="24"/>
              </w:rPr>
            </w:pPr>
          </w:p>
        </w:tc>
        <w:tc>
          <w:tcPr>
            <w:tcW w:w="1557" w:type="dxa"/>
          </w:tcPr>
          <w:p w14:paraId="374371E9" w14:textId="77777777" w:rsidR="000F41A2" w:rsidRPr="007E43EE" w:rsidRDefault="000F41A2" w:rsidP="003B4F99">
            <w:pPr>
              <w:autoSpaceDE w:val="0"/>
              <w:autoSpaceDN w:val="0"/>
              <w:adjustRightInd w:val="0"/>
              <w:rPr>
                <w:color w:val="000000"/>
                <w:szCs w:val="24"/>
              </w:rPr>
            </w:pPr>
          </w:p>
        </w:tc>
        <w:tc>
          <w:tcPr>
            <w:tcW w:w="1845" w:type="dxa"/>
          </w:tcPr>
          <w:p w14:paraId="3175C4BF" w14:textId="77777777" w:rsidR="000F41A2" w:rsidRPr="007E43EE" w:rsidRDefault="000F41A2" w:rsidP="003B4F99">
            <w:pPr>
              <w:autoSpaceDE w:val="0"/>
              <w:autoSpaceDN w:val="0"/>
              <w:adjustRightInd w:val="0"/>
              <w:rPr>
                <w:color w:val="000000"/>
                <w:szCs w:val="24"/>
              </w:rPr>
            </w:pPr>
          </w:p>
        </w:tc>
      </w:tr>
    </w:tbl>
    <w:p w14:paraId="23C041D3" w14:textId="77777777" w:rsidR="000F41A2" w:rsidRPr="007E43EE" w:rsidRDefault="000F41A2" w:rsidP="000F41A2">
      <w:pPr>
        <w:autoSpaceDE w:val="0"/>
        <w:autoSpaceDN w:val="0"/>
        <w:adjustRightInd w:val="0"/>
        <w:spacing w:after="240"/>
        <w:rPr>
          <w:color w:val="000000"/>
          <w:sz w:val="23"/>
          <w:szCs w:val="23"/>
        </w:rPr>
      </w:pPr>
      <w:r w:rsidRPr="007E43EE">
        <w:rPr>
          <w:color w:val="000000"/>
          <w:sz w:val="23"/>
          <w:szCs w:val="23"/>
        </w:rPr>
        <w:t xml:space="preserve">2. Ugdymo laikotarpio pabaigoje bus vertinami tokie mokinio mokymosi pasiekimai (žinios ir supratimas, gebėjimai, nuostatos): </w:t>
      </w:r>
    </w:p>
    <w:p w14:paraId="21A9F08E" w14:textId="77777777" w:rsidR="000F41A2" w:rsidRPr="007E43EE" w:rsidRDefault="000F41A2" w:rsidP="000F41A2">
      <w:pPr>
        <w:autoSpaceDE w:val="0"/>
        <w:autoSpaceDN w:val="0"/>
        <w:adjustRightInd w:val="0"/>
        <w:rPr>
          <w:color w:val="000000"/>
          <w:sz w:val="22"/>
          <w:szCs w:val="22"/>
        </w:rPr>
      </w:pPr>
      <w:r w:rsidRPr="007E43EE">
        <w:rPr>
          <w:color w:val="000000"/>
          <w:sz w:val="22"/>
          <w:szCs w:val="22"/>
        </w:rPr>
        <w:t>Gimnazijos direktorius _________________________________________________________________</w:t>
      </w:r>
    </w:p>
    <w:p w14:paraId="0F7E3435" w14:textId="77777777" w:rsidR="000F41A2" w:rsidRPr="007E43EE" w:rsidRDefault="000F41A2" w:rsidP="000F41A2">
      <w:pPr>
        <w:autoSpaceDE w:val="0"/>
        <w:autoSpaceDN w:val="0"/>
        <w:adjustRightInd w:val="0"/>
        <w:ind w:left="1247" w:firstLine="1247"/>
        <w:rPr>
          <w:color w:val="000000"/>
          <w:sz w:val="18"/>
          <w:szCs w:val="18"/>
        </w:rPr>
      </w:pPr>
      <w:r w:rsidRPr="007E43EE">
        <w:rPr>
          <w:color w:val="000000"/>
          <w:sz w:val="18"/>
          <w:szCs w:val="18"/>
        </w:rPr>
        <w:t>(parašas)</w:t>
      </w:r>
      <w:r w:rsidRPr="007E43EE">
        <w:rPr>
          <w:color w:val="000000"/>
          <w:sz w:val="18"/>
          <w:szCs w:val="18"/>
        </w:rPr>
        <w:tab/>
      </w:r>
      <w:r w:rsidRPr="007E43EE">
        <w:rPr>
          <w:color w:val="000000"/>
          <w:sz w:val="18"/>
          <w:szCs w:val="18"/>
        </w:rPr>
        <w:tab/>
        <w:t xml:space="preserve">(vardas, pavardė) </w:t>
      </w:r>
    </w:p>
    <w:p w14:paraId="77A586B4" w14:textId="77777777" w:rsidR="000F41A2" w:rsidRPr="007E43EE" w:rsidRDefault="000F41A2" w:rsidP="000F41A2">
      <w:pPr>
        <w:autoSpaceDE w:val="0"/>
        <w:autoSpaceDN w:val="0"/>
        <w:adjustRightInd w:val="0"/>
        <w:rPr>
          <w:color w:val="000000"/>
          <w:sz w:val="22"/>
          <w:szCs w:val="22"/>
        </w:rPr>
      </w:pPr>
      <w:r w:rsidRPr="007E43EE">
        <w:rPr>
          <w:color w:val="000000"/>
          <w:sz w:val="22"/>
          <w:szCs w:val="22"/>
        </w:rPr>
        <w:t xml:space="preserve">Mokinys ________________ ____________________________________________________________ </w:t>
      </w:r>
    </w:p>
    <w:p w14:paraId="242DA319" w14:textId="77777777" w:rsidR="000F41A2" w:rsidRPr="007E43EE" w:rsidRDefault="000F41A2" w:rsidP="000F41A2">
      <w:pPr>
        <w:autoSpaceDE w:val="0"/>
        <w:autoSpaceDN w:val="0"/>
        <w:adjustRightInd w:val="0"/>
        <w:ind w:left="1247" w:firstLine="1247"/>
        <w:rPr>
          <w:color w:val="000000"/>
          <w:sz w:val="18"/>
          <w:szCs w:val="18"/>
        </w:rPr>
      </w:pPr>
      <w:r w:rsidRPr="007E43EE">
        <w:rPr>
          <w:color w:val="000000"/>
          <w:sz w:val="18"/>
          <w:szCs w:val="18"/>
        </w:rPr>
        <w:t>(parašas)</w:t>
      </w:r>
      <w:r w:rsidRPr="007E43EE">
        <w:rPr>
          <w:color w:val="000000"/>
          <w:sz w:val="18"/>
          <w:szCs w:val="18"/>
        </w:rPr>
        <w:tab/>
      </w:r>
      <w:r w:rsidRPr="007E43EE">
        <w:rPr>
          <w:color w:val="000000"/>
          <w:sz w:val="18"/>
          <w:szCs w:val="18"/>
        </w:rPr>
        <w:tab/>
        <w:t xml:space="preserve">(vardas, pavardė) </w:t>
      </w:r>
    </w:p>
    <w:p w14:paraId="05D6CBBB" w14:textId="77777777" w:rsidR="000F41A2" w:rsidRPr="007E43EE" w:rsidRDefault="000F41A2" w:rsidP="000F41A2">
      <w:pPr>
        <w:autoSpaceDE w:val="0"/>
        <w:autoSpaceDN w:val="0"/>
        <w:adjustRightInd w:val="0"/>
        <w:rPr>
          <w:color w:val="000000"/>
          <w:sz w:val="22"/>
          <w:szCs w:val="22"/>
        </w:rPr>
      </w:pPr>
      <w:r w:rsidRPr="007E43EE">
        <w:rPr>
          <w:rFonts w:ascii="TimesNewRomanPSMT" w:hAnsi="TimesNewRomanPSMT" w:cs="TimesNewRomanPSMT"/>
          <w:sz w:val="22"/>
          <w:szCs w:val="22"/>
        </w:rPr>
        <w:t>Tėvai (vienas iš tėvų (globėjų, rūpintojų)</w:t>
      </w:r>
      <w:r w:rsidRPr="007E43EE">
        <w:rPr>
          <w:i/>
          <w:iCs/>
          <w:color w:val="000000"/>
          <w:sz w:val="22"/>
          <w:szCs w:val="22"/>
        </w:rPr>
        <w:t>____</w:t>
      </w:r>
      <w:r w:rsidRPr="007E43EE">
        <w:rPr>
          <w:color w:val="000000"/>
          <w:sz w:val="22"/>
          <w:szCs w:val="22"/>
        </w:rPr>
        <w:t xml:space="preserve">___________ ____________________________________ </w:t>
      </w:r>
    </w:p>
    <w:p w14:paraId="1C5269A7" w14:textId="77777777" w:rsidR="000F41A2" w:rsidRPr="007E43EE" w:rsidRDefault="000F41A2" w:rsidP="000F41A2">
      <w:pPr>
        <w:autoSpaceDE w:val="0"/>
        <w:autoSpaceDN w:val="0"/>
        <w:adjustRightInd w:val="0"/>
        <w:ind w:left="3741"/>
        <w:rPr>
          <w:rFonts w:ascii="TimesNewRomanPSMT" w:hAnsi="TimesNewRomanPSMT" w:cs="TimesNewRomanPSMT"/>
          <w:sz w:val="18"/>
          <w:szCs w:val="18"/>
        </w:rPr>
      </w:pPr>
      <w:r w:rsidRPr="007E43EE">
        <w:rPr>
          <w:color w:val="000000"/>
          <w:sz w:val="18"/>
          <w:szCs w:val="18"/>
        </w:rPr>
        <w:t>(parašas)</w:t>
      </w:r>
      <w:r w:rsidRPr="007E43EE">
        <w:rPr>
          <w:color w:val="000000"/>
          <w:sz w:val="18"/>
          <w:szCs w:val="18"/>
        </w:rPr>
        <w:tab/>
        <w:t>(vardas, pavardė</w:t>
      </w:r>
      <w:r w:rsidRPr="007E43EE">
        <w:rPr>
          <w:b/>
          <w:sz w:val="18"/>
          <w:szCs w:val="18"/>
        </w:rPr>
        <w:t>)</w:t>
      </w:r>
    </w:p>
    <w:p w14:paraId="70B6B956" w14:textId="77777777" w:rsidR="007B1450" w:rsidRDefault="007B1450" w:rsidP="00654ABE">
      <w:pPr>
        <w:pStyle w:val="Betarp"/>
        <w:spacing w:after="240"/>
        <w:rPr>
          <w:rFonts w:ascii="Times New Roman" w:hAnsi="Times New Roman" w:cs="Times New Roman"/>
          <w:b/>
          <w:sz w:val="24"/>
          <w:szCs w:val="24"/>
        </w:rPr>
      </w:pPr>
    </w:p>
    <w:p w14:paraId="3A88FDE1" w14:textId="77777777" w:rsidR="009333D9" w:rsidRDefault="009333D9" w:rsidP="00654ABE">
      <w:pPr>
        <w:pStyle w:val="Betarp"/>
        <w:spacing w:after="240"/>
        <w:rPr>
          <w:rFonts w:ascii="Times New Roman" w:hAnsi="Times New Roman" w:cs="Times New Roman"/>
          <w:b/>
          <w:sz w:val="24"/>
          <w:szCs w:val="24"/>
        </w:rPr>
      </w:pPr>
    </w:p>
    <w:p w14:paraId="3E5603AC" w14:textId="77777777" w:rsidR="009333D9" w:rsidRDefault="009333D9" w:rsidP="00654ABE">
      <w:pPr>
        <w:pStyle w:val="Betarp"/>
        <w:spacing w:after="240"/>
        <w:rPr>
          <w:rFonts w:ascii="Times New Roman" w:hAnsi="Times New Roman" w:cs="Times New Roman"/>
          <w:b/>
          <w:sz w:val="24"/>
          <w:szCs w:val="24"/>
        </w:rPr>
      </w:pPr>
    </w:p>
    <w:p w14:paraId="74ABA963" w14:textId="77777777" w:rsidR="009333D9" w:rsidRDefault="009333D9" w:rsidP="00654ABE">
      <w:pPr>
        <w:pStyle w:val="Betarp"/>
        <w:spacing w:after="240"/>
        <w:rPr>
          <w:rFonts w:ascii="Times New Roman" w:hAnsi="Times New Roman" w:cs="Times New Roman"/>
          <w:b/>
          <w:sz w:val="24"/>
          <w:szCs w:val="24"/>
        </w:rPr>
      </w:pPr>
    </w:p>
    <w:p w14:paraId="5D824164" w14:textId="77777777" w:rsidR="009333D9" w:rsidRDefault="009333D9" w:rsidP="00654ABE">
      <w:pPr>
        <w:pStyle w:val="Betarp"/>
        <w:spacing w:after="240"/>
        <w:rPr>
          <w:rFonts w:ascii="Times New Roman" w:hAnsi="Times New Roman" w:cs="Times New Roman"/>
          <w:b/>
          <w:sz w:val="24"/>
          <w:szCs w:val="24"/>
        </w:rPr>
      </w:pPr>
    </w:p>
    <w:p w14:paraId="5E2CB851" w14:textId="77777777" w:rsidR="009333D9" w:rsidRDefault="009333D9" w:rsidP="00654ABE">
      <w:pPr>
        <w:pStyle w:val="Betarp"/>
        <w:spacing w:after="240"/>
        <w:rPr>
          <w:rFonts w:ascii="Times New Roman" w:hAnsi="Times New Roman" w:cs="Times New Roman"/>
          <w:b/>
          <w:sz w:val="24"/>
          <w:szCs w:val="24"/>
        </w:rPr>
      </w:pPr>
    </w:p>
    <w:p w14:paraId="03FBD18F" w14:textId="77777777" w:rsidR="009333D9" w:rsidRDefault="009333D9" w:rsidP="00654ABE">
      <w:pPr>
        <w:pStyle w:val="Betarp"/>
        <w:spacing w:after="240"/>
        <w:rPr>
          <w:rFonts w:ascii="Times New Roman" w:hAnsi="Times New Roman" w:cs="Times New Roman"/>
          <w:b/>
          <w:sz w:val="24"/>
          <w:szCs w:val="24"/>
        </w:rPr>
      </w:pPr>
    </w:p>
    <w:p w14:paraId="4760154C" w14:textId="77777777" w:rsidR="009333D9" w:rsidRPr="007E43EE" w:rsidRDefault="009333D9" w:rsidP="00654ABE">
      <w:pPr>
        <w:pStyle w:val="Betarp"/>
        <w:spacing w:after="240"/>
        <w:rPr>
          <w:rFonts w:ascii="Times New Roman" w:hAnsi="Times New Roman" w:cs="Times New Roman"/>
          <w:b/>
          <w:sz w:val="24"/>
          <w:szCs w:val="24"/>
        </w:rPr>
      </w:pPr>
    </w:p>
    <w:p w14:paraId="59516A6E" w14:textId="472E90BF" w:rsidR="00590D68" w:rsidRPr="007E43EE" w:rsidRDefault="004106A1" w:rsidP="004F2070">
      <w:pPr>
        <w:pStyle w:val="Betarp"/>
        <w:spacing w:before="240" w:after="240"/>
        <w:jc w:val="right"/>
        <w:rPr>
          <w:rFonts w:ascii="Times New Roman" w:hAnsi="Times New Roman" w:cs="Times New Roman"/>
          <w:b/>
          <w:sz w:val="24"/>
          <w:szCs w:val="24"/>
        </w:rPr>
      </w:pPr>
      <w:bookmarkStart w:id="35" w:name="_Hlk144112698"/>
      <w:bookmarkStart w:id="36" w:name="_Hlk146094120"/>
      <w:r w:rsidRPr="007E43EE">
        <w:rPr>
          <w:rFonts w:ascii="Times New Roman" w:hAnsi="Times New Roman" w:cs="Times New Roman"/>
          <w:b/>
          <w:sz w:val="24"/>
          <w:szCs w:val="24"/>
        </w:rPr>
        <w:lastRenderedPageBreak/>
        <w:t>6</w:t>
      </w:r>
      <w:r w:rsidR="00590D68" w:rsidRPr="007E43EE">
        <w:rPr>
          <w:rFonts w:ascii="Times New Roman" w:hAnsi="Times New Roman" w:cs="Times New Roman"/>
          <w:b/>
          <w:sz w:val="24"/>
          <w:szCs w:val="24"/>
        </w:rPr>
        <w:t xml:space="preserve"> UP priedas</w:t>
      </w:r>
    </w:p>
    <w:bookmarkEnd w:id="35"/>
    <w:p w14:paraId="517DDED6" w14:textId="77221320" w:rsidR="00FB63F9" w:rsidRPr="007E43EE" w:rsidRDefault="00FB63F9" w:rsidP="00FB63F9">
      <w:pPr>
        <w:spacing w:after="200" w:line="276" w:lineRule="auto"/>
        <w:jc w:val="center"/>
        <w:rPr>
          <w:b/>
          <w:szCs w:val="24"/>
          <w:lang w:eastAsia="pl-PL"/>
        </w:rPr>
      </w:pPr>
      <w:r w:rsidRPr="007E43EE">
        <w:rPr>
          <w:b/>
          <w:szCs w:val="24"/>
          <w:lang w:eastAsia="pl-PL"/>
        </w:rPr>
        <w:t>IGNALINOS R. VIDIŠKIŲ GIMNAZIJ</w:t>
      </w:r>
      <w:r w:rsidR="004F2070" w:rsidRPr="007E43EE">
        <w:rPr>
          <w:b/>
          <w:szCs w:val="24"/>
          <w:lang w:eastAsia="pl-PL"/>
        </w:rPr>
        <w:t>OS</w:t>
      </w:r>
    </w:p>
    <w:p w14:paraId="2E8044C7" w14:textId="35740FF4" w:rsidR="00FB63F9" w:rsidRPr="007E43EE" w:rsidRDefault="00FB63F9" w:rsidP="00FB63F9">
      <w:pPr>
        <w:spacing w:line="276" w:lineRule="auto"/>
        <w:jc w:val="center"/>
        <w:rPr>
          <w:b/>
          <w:szCs w:val="24"/>
          <w:lang w:eastAsia="pl-PL"/>
        </w:rPr>
      </w:pPr>
      <w:r w:rsidRPr="007E43EE">
        <w:rPr>
          <w:b/>
          <w:szCs w:val="24"/>
          <w:lang w:eastAsia="pl-PL"/>
        </w:rPr>
        <w:t>____ KLASĖS MOKINIO(-ĖS)</w:t>
      </w:r>
      <w:r w:rsidR="004F2070" w:rsidRPr="007E43EE">
        <w:rPr>
          <w:b/>
          <w:szCs w:val="24"/>
          <w:lang w:eastAsia="pl-PL"/>
        </w:rPr>
        <w:t xml:space="preserve"> ______________________________</w:t>
      </w:r>
    </w:p>
    <w:p w14:paraId="09DB5D10" w14:textId="5C1784F5" w:rsidR="00FB63F9" w:rsidRPr="007E43EE" w:rsidRDefault="00FB63F9" w:rsidP="00FB63F9">
      <w:pPr>
        <w:spacing w:line="276" w:lineRule="auto"/>
        <w:jc w:val="center"/>
        <w:rPr>
          <w:b/>
          <w:szCs w:val="24"/>
          <w:lang w:eastAsia="pl-PL"/>
        </w:rPr>
      </w:pPr>
      <w:r w:rsidRPr="007E43EE">
        <w:rPr>
          <w:b/>
          <w:szCs w:val="24"/>
          <w:lang w:eastAsia="pl-PL"/>
        </w:rPr>
        <w:t>INDIVIDUALUS UGDYMO PLANAS</w:t>
      </w:r>
    </w:p>
    <w:p w14:paraId="3F8DEF53" w14:textId="14800AA0" w:rsidR="00FB63F9" w:rsidRPr="007E43EE" w:rsidRDefault="00FB63F9" w:rsidP="004F2070">
      <w:pPr>
        <w:spacing w:after="240" w:line="276" w:lineRule="auto"/>
        <w:jc w:val="center"/>
        <w:rPr>
          <w:b/>
          <w:szCs w:val="24"/>
          <w:lang w:eastAsia="pl-PL"/>
        </w:rPr>
      </w:pPr>
      <w:r w:rsidRPr="007E43EE">
        <w:rPr>
          <w:b/>
          <w:szCs w:val="24"/>
          <w:lang w:eastAsia="pl-PL"/>
        </w:rPr>
        <w:t>20</w:t>
      </w:r>
      <w:r w:rsidR="007B1450" w:rsidRPr="007E43EE">
        <w:rPr>
          <w:b/>
          <w:szCs w:val="24"/>
          <w:lang w:eastAsia="pl-PL"/>
        </w:rPr>
        <w:t>__–</w:t>
      </w:r>
      <w:r w:rsidRPr="007E43EE">
        <w:rPr>
          <w:b/>
          <w:szCs w:val="24"/>
          <w:lang w:eastAsia="pl-PL"/>
        </w:rPr>
        <w:t>20</w:t>
      </w:r>
      <w:r w:rsidR="007B1450" w:rsidRPr="007E43EE">
        <w:rPr>
          <w:b/>
          <w:szCs w:val="24"/>
          <w:lang w:eastAsia="pl-PL"/>
        </w:rPr>
        <w:t>__</w:t>
      </w:r>
      <w:r w:rsidRPr="007E43EE">
        <w:rPr>
          <w:b/>
          <w:szCs w:val="24"/>
          <w:lang w:eastAsia="pl-PL"/>
        </w:rPr>
        <w:t xml:space="preserve"> MOKSLO METAMS</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098"/>
      </w:tblGrid>
      <w:tr w:rsidR="00FB63F9" w:rsidRPr="007E43EE" w14:paraId="78C83550" w14:textId="77777777" w:rsidTr="007B1450">
        <w:tc>
          <w:tcPr>
            <w:tcW w:w="4644" w:type="dxa"/>
          </w:tcPr>
          <w:p w14:paraId="375DD3F4" w14:textId="77777777" w:rsidR="00FB63F9" w:rsidRPr="007E43EE" w:rsidRDefault="00FB63F9" w:rsidP="00FB63F9">
            <w:pPr>
              <w:jc w:val="center"/>
              <w:rPr>
                <w:b/>
                <w:szCs w:val="24"/>
                <w:lang w:eastAsia="pl-PL"/>
              </w:rPr>
            </w:pPr>
            <w:r w:rsidRPr="007E43EE">
              <w:rPr>
                <w:b/>
                <w:szCs w:val="24"/>
                <w:lang w:eastAsia="pl-PL"/>
              </w:rPr>
              <w:t>Dalykai</w:t>
            </w:r>
          </w:p>
        </w:tc>
        <w:tc>
          <w:tcPr>
            <w:tcW w:w="5098" w:type="dxa"/>
          </w:tcPr>
          <w:p w14:paraId="2598FA54" w14:textId="77777777" w:rsidR="00FB63F9" w:rsidRPr="007E43EE" w:rsidRDefault="00FB63F9" w:rsidP="00FB63F9">
            <w:pPr>
              <w:jc w:val="center"/>
              <w:rPr>
                <w:b/>
                <w:szCs w:val="24"/>
                <w:lang w:eastAsia="pl-PL"/>
              </w:rPr>
            </w:pPr>
            <w:r w:rsidRPr="007E43EE">
              <w:rPr>
                <w:b/>
                <w:szCs w:val="24"/>
                <w:lang w:eastAsia="pl-PL"/>
              </w:rPr>
              <w:t>Valandų sk. per savaitę</w:t>
            </w:r>
          </w:p>
        </w:tc>
      </w:tr>
      <w:tr w:rsidR="00FB63F9" w:rsidRPr="007E43EE" w14:paraId="5D101C18" w14:textId="77777777" w:rsidTr="007B1450">
        <w:tc>
          <w:tcPr>
            <w:tcW w:w="4644" w:type="dxa"/>
          </w:tcPr>
          <w:p w14:paraId="33B2453C" w14:textId="6A3249C3" w:rsidR="00FB63F9" w:rsidRPr="007E43EE" w:rsidRDefault="00FB63F9" w:rsidP="00FB63F9">
            <w:pPr>
              <w:rPr>
                <w:szCs w:val="24"/>
                <w:lang w:eastAsia="pl-PL"/>
              </w:rPr>
            </w:pPr>
          </w:p>
        </w:tc>
        <w:tc>
          <w:tcPr>
            <w:tcW w:w="5098" w:type="dxa"/>
          </w:tcPr>
          <w:p w14:paraId="5916DC59" w14:textId="77777777" w:rsidR="00FB63F9" w:rsidRPr="007E43EE" w:rsidRDefault="00FB63F9" w:rsidP="00FB63F9">
            <w:pPr>
              <w:jc w:val="center"/>
              <w:rPr>
                <w:szCs w:val="24"/>
                <w:lang w:eastAsia="pl-PL"/>
              </w:rPr>
            </w:pPr>
          </w:p>
        </w:tc>
      </w:tr>
      <w:tr w:rsidR="00FB63F9" w:rsidRPr="007E43EE" w14:paraId="0277D843" w14:textId="77777777" w:rsidTr="007B1450">
        <w:tc>
          <w:tcPr>
            <w:tcW w:w="4644" w:type="dxa"/>
          </w:tcPr>
          <w:p w14:paraId="4E12B5C9" w14:textId="26449DD3" w:rsidR="00FB63F9" w:rsidRPr="007E43EE" w:rsidRDefault="00FB63F9" w:rsidP="00FB63F9">
            <w:pPr>
              <w:rPr>
                <w:szCs w:val="24"/>
                <w:lang w:eastAsia="pl-PL"/>
              </w:rPr>
            </w:pPr>
          </w:p>
        </w:tc>
        <w:tc>
          <w:tcPr>
            <w:tcW w:w="5098" w:type="dxa"/>
          </w:tcPr>
          <w:p w14:paraId="3ED4BD88" w14:textId="77777777" w:rsidR="00FB63F9" w:rsidRPr="007E43EE" w:rsidRDefault="00FB63F9" w:rsidP="00FB63F9">
            <w:pPr>
              <w:jc w:val="center"/>
              <w:rPr>
                <w:b/>
                <w:szCs w:val="24"/>
                <w:lang w:eastAsia="pl-PL"/>
              </w:rPr>
            </w:pPr>
          </w:p>
        </w:tc>
      </w:tr>
      <w:tr w:rsidR="00FB63F9" w:rsidRPr="007E43EE" w14:paraId="1110DF65" w14:textId="77777777" w:rsidTr="007B1450">
        <w:tc>
          <w:tcPr>
            <w:tcW w:w="4644" w:type="dxa"/>
          </w:tcPr>
          <w:p w14:paraId="4AB02B40" w14:textId="31677547" w:rsidR="00FB63F9" w:rsidRPr="007E43EE" w:rsidRDefault="00FB63F9" w:rsidP="00FB63F9">
            <w:pPr>
              <w:rPr>
                <w:szCs w:val="24"/>
                <w:lang w:eastAsia="pl-PL"/>
              </w:rPr>
            </w:pPr>
          </w:p>
        </w:tc>
        <w:tc>
          <w:tcPr>
            <w:tcW w:w="5098" w:type="dxa"/>
          </w:tcPr>
          <w:p w14:paraId="637816D5" w14:textId="77777777" w:rsidR="00FB63F9" w:rsidRPr="007E43EE" w:rsidRDefault="00FB63F9" w:rsidP="00FB63F9">
            <w:pPr>
              <w:jc w:val="center"/>
              <w:rPr>
                <w:b/>
                <w:szCs w:val="24"/>
                <w:lang w:eastAsia="pl-PL"/>
              </w:rPr>
            </w:pPr>
          </w:p>
        </w:tc>
      </w:tr>
      <w:tr w:rsidR="00FB63F9" w:rsidRPr="007E43EE" w14:paraId="234297F0" w14:textId="77777777" w:rsidTr="007B1450">
        <w:tc>
          <w:tcPr>
            <w:tcW w:w="4644" w:type="dxa"/>
          </w:tcPr>
          <w:p w14:paraId="4F56DC63" w14:textId="690B0586" w:rsidR="00FB63F9" w:rsidRPr="007E43EE" w:rsidRDefault="00FB63F9" w:rsidP="00FB63F9">
            <w:pPr>
              <w:rPr>
                <w:szCs w:val="24"/>
                <w:lang w:eastAsia="pl-PL"/>
              </w:rPr>
            </w:pPr>
          </w:p>
        </w:tc>
        <w:tc>
          <w:tcPr>
            <w:tcW w:w="5098" w:type="dxa"/>
          </w:tcPr>
          <w:p w14:paraId="5251B2BB" w14:textId="77777777" w:rsidR="00FB63F9" w:rsidRPr="007E43EE" w:rsidRDefault="00FB63F9" w:rsidP="00FB63F9">
            <w:pPr>
              <w:jc w:val="center"/>
              <w:rPr>
                <w:b/>
                <w:szCs w:val="24"/>
                <w:lang w:eastAsia="pl-PL"/>
              </w:rPr>
            </w:pPr>
          </w:p>
        </w:tc>
      </w:tr>
      <w:tr w:rsidR="00FB63F9" w:rsidRPr="007E43EE" w14:paraId="47A5D2CA" w14:textId="77777777" w:rsidTr="007B1450">
        <w:tc>
          <w:tcPr>
            <w:tcW w:w="4644" w:type="dxa"/>
          </w:tcPr>
          <w:p w14:paraId="4CCB8A29" w14:textId="66DFD2A0" w:rsidR="00FB63F9" w:rsidRPr="007E43EE" w:rsidRDefault="00FB63F9" w:rsidP="00FB63F9">
            <w:pPr>
              <w:rPr>
                <w:szCs w:val="24"/>
                <w:lang w:eastAsia="pl-PL"/>
              </w:rPr>
            </w:pPr>
          </w:p>
        </w:tc>
        <w:tc>
          <w:tcPr>
            <w:tcW w:w="5098" w:type="dxa"/>
          </w:tcPr>
          <w:p w14:paraId="378014AC" w14:textId="77777777" w:rsidR="00FB63F9" w:rsidRPr="007E43EE" w:rsidRDefault="00FB63F9" w:rsidP="00FB63F9">
            <w:pPr>
              <w:jc w:val="center"/>
              <w:rPr>
                <w:b/>
                <w:szCs w:val="24"/>
                <w:lang w:eastAsia="pl-PL"/>
              </w:rPr>
            </w:pPr>
          </w:p>
        </w:tc>
      </w:tr>
      <w:tr w:rsidR="00FB63F9" w:rsidRPr="007E43EE" w14:paraId="677339C6" w14:textId="77777777" w:rsidTr="007B1450">
        <w:tc>
          <w:tcPr>
            <w:tcW w:w="4644" w:type="dxa"/>
          </w:tcPr>
          <w:p w14:paraId="3F947416" w14:textId="33A02203" w:rsidR="00FB63F9" w:rsidRPr="007E43EE" w:rsidRDefault="00FB63F9" w:rsidP="00FB63F9">
            <w:pPr>
              <w:rPr>
                <w:szCs w:val="24"/>
                <w:lang w:eastAsia="pl-PL"/>
              </w:rPr>
            </w:pPr>
          </w:p>
        </w:tc>
        <w:tc>
          <w:tcPr>
            <w:tcW w:w="5098" w:type="dxa"/>
          </w:tcPr>
          <w:p w14:paraId="3D364EA1" w14:textId="77777777" w:rsidR="00FB63F9" w:rsidRPr="007E43EE" w:rsidRDefault="00FB63F9" w:rsidP="00FB63F9">
            <w:pPr>
              <w:jc w:val="center"/>
              <w:rPr>
                <w:b/>
                <w:szCs w:val="24"/>
                <w:lang w:eastAsia="pl-PL"/>
              </w:rPr>
            </w:pPr>
          </w:p>
        </w:tc>
      </w:tr>
      <w:tr w:rsidR="00FB63F9" w:rsidRPr="007E43EE" w14:paraId="36B12035" w14:textId="77777777" w:rsidTr="007B1450">
        <w:tc>
          <w:tcPr>
            <w:tcW w:w="4644" w:type="dxa"/>
          </w:tcPr>
          <w:p w14:paraId="4A7C3F1D" w14:textId="2145976C" w:rsidR="00FB63F9" w:rsidRPr="007E43EE" w:rsidRDefault="00FB63F9" w:rsidP="00FB63F9">
            <w:pPr>
              <w:rPr>
                <w:szCs w:val="24"/>
                <w:lang w:eastAsia="pl-PL"/>
              </w:rPr>
            </w:pPr>
          </w:p>
        </w:tc>
        <w:tc>
          <w:tcPr>
            <w:tcW w:w="5098" w:type="dxa"/>
          </w:tcPr>
          <w:p w14:paraId="1B8E21BD" w14:textId="77777777" w:rsidR="00FB63F9" w:rsidRPr="007E43EE" w:rsidRDefault="00FB63F9" w:rsidP="00FB63F9">
            <w:pPr>
              <w:jc w:val="center"/>
              <w:rPr>
                <w:b/>
                <w:szCs w:val="24"/>
                <w:lang w:eastAsia="pl-PL"/>
              </w:rPr>
            </w:pPr>
          </w:p>
        </w:tc>
      </w:tr>
      <w:tr w:rsidR="00FB63F9" w:rsidRPr="007E43EE" w14:paraId="6B9831F4" w14:textId="77777777" w:rsidTr="007B1450">
        <w:tc>
          <w:tcPr>
            <w:tcW w:w="4644" w:type="dxa"/>
          </w:tcPr>
          <w:p w14:paraId="442D7535" w14:textId="05CEC4E8" w:rsidR="00FB63F9" w:rsidRPr="007E43EE" w:rsidRDefault="00FB63F9" w:rsidP="00FB63F9">
            <w:pPr>
              <w:rPr>
                <w:szCs w:val="24"/>
                <w:lang w:eastAsia="pl-PL"/>
              </w:rPr>
            </w:pPr>
          </w:p>
        </w:tc>
        <w:tc>
          <w:tcPr>
            <w:tcW w:w="5098" w:type="dxa"/>
          </w:tcPr>
          <w:p w14:paraId="1EF657EF" w14:textId="77777777" w:rsidR="00FB63F9" w:rsidRPr="007E43EE" w:rsidRDefault="00FB63F9" w:rsidP="00FB63F9">
            <w:pPr>
              <w:jc w:val="center"/>
              <w:rPr>
                <w:b/>
                <w:szCs w:val="24"/>
                <w:lang w:eastAsia="pl-PL"/>
              </w:rPr>
            </w:pPr>
          </w:p>
        </w:tc>
      </w:tr>
      <w:tr w:rsidR="00FB63F9" w:rsidRPr="007E43EE" w14:paraId="664DE276" w14:textId="77777777" w:rsidTr="007B1450">
        <w:tc>
          <w:tcPr>
            <w:tcW w:w="4644" w:type="dxa"/>
          </w:tcPr>
          <w:p w14:paraId="48C15E71" w14:textId="6864B45F" w:rsidR="00FB63F9" w:rsidRPr="007E43EE" w:rsidRDefault="00FB63F9" w:rsidP="00FB63F9">
            <w:pPr>
              <w:rPr>
                <w:szCs w:val="24"/>
                <w:lang w:eastAsia="pl-PL"/>
              </w:rPr>
            </w:pPr>
          </w:p>
        </w:tc>
        <w:tc>
          <w:tcPr>
            <w:tcW w:w="5098" w:type="dxa"/>
          </w:tcPr>
          <w:p w14:paraId="3D50F82E" w14:textId="77777777" w:rsidR="00FB63F9" w:rsidRPr="007E43EE" w:rsidRDefault="00FB63F9" w:rsidP="00FB63F9">
            <w:pPr>
              <w:jc w:val="center"/>
              <w:rPr>
                <w:b/>
                <w:szCs w:val="24"/>
                <w:lang w:eastAsia="pl-PL"/>
              </w:rPr>
            </w:pPr>
          </w:p>
        </w:tc>
      </w:tr>
      <w:tr w:rsidR="00FB63F9" w:rsidRPr="007E43EE" w14:paraId="23ED6499" w14:textId="77777777" w:rsidTr="007B1450">
        <w:tc>
          <w:tcPr>
            <w:tcW w:w="4644" w:type="dxa"/>
          </w:tcPr>
          <w:p w14:paraId="54F5BC55" w14:textId="7A689446" w:rsidR="00FB63F9" w:rsidRPr="007E43EE" w:rsidRDefault="00FB63F9" w:rsidP="00FB63F9">
            <w:pPr>
              <w:rPr>
                <w:szCs w:val="24"/>
                <w:lang w:eastAsia="pl-PL"/>
              </w:rPr>
            </w:pPr>
          </w:p>
        </w:tc>
        <w:tc>
          <w:tcPr>
            <w:tcW w:w="5098" w:type="dxa"/>
          </w:tcPr>
          <w:p w14:paraId="7246DF32" w14:textId="77777777" w:rsidR="00FB63F9" w:rsidRPr="007E43EE" w:rsidRDefault="00FB63F9" w:rsidP="00FB63F9">
            <w:pPr>
              <w:jc w:val="center"/>
              <w:rPr>
                <w:b/>
                <w:szCs w:val="24"/>
                <w:lang w:eastAsia="pl-PL"/>
              </w:rPr>
            </w:pPr>
          </w:p>
        </w:tc>
      </w:tr>
      <w:tr w:rsidR="00FB63F9" w:rsidRPr="007E43EE" w14:paraId="1B2A4E78" w14:textId="77777777" w:rsidTr="007B1450">
        <w:tc>
          <w:tcPr>
            <w:tcW w:w="4644" w:type="dxa"/>
          </w:tcPr>
          <w:p w14:paraId="6538F68E" w14:textId="77777777" w:rsidR="00FB63F9" w:rsidRPr="007E43EE" w:rsidRDefault="00FB63F9" w:rsidP="00FB63F9">
            <w:pPr>
              <w:rPr>
                <w:b/>
                <w:sz w:val="28"/>
                <w:szCs w:val="28"/>
                <w:lang w:eastAsia="pl-PL"/>
              </w:rPr>
            </w:pPr>
          </w:p>
        </w:tc>
        <w:tc>
          <w:tcPr>
            <w:tcW w:w="5098" w:type="dxa"/>
          </w:tcPr>
          <w:p w14:paraId="55578F89" w14:textId="77777777" w:rsidR="00FB63F9" w:rsidRPr="007E43EE" w:rsidRDefault="00FB63F9" w:rsidP="00FB63F9">
            <w:pPr>
              <w:jc w:val="center"/>
              <w:rPr>
                <w:b/>
                <w:sz w:val="28"/>
                <w:szCs w:val="28"/>
                <w:lang w:eastAsia="pl-PL"/>
              </w:rPr>
            </w:pPr>
          </w:p>
        </w:tc>
      </w:tr>
    </w:tbl>
    <w:p w14:paraId="445E3C53" w14:textId="77777777" w:rsidR="00FB63F9" w:rsidRPr="007E43EE" w:rsidRDefault="00FB63F9" w:rsidP="004F2070">
      <w:pPr>
        <w:spacing w:before="240" w:line="276" w:lineRule="auto"/>
        <w:jc w:val="center"/>
        <w:rPr>
          <w:b/>
          <w:szCs w:val="24"/>
          <w:lang w:eastAsia="pl-PL"/>
        </w:rPr>
      </w:pPr>
      <w:r w:rsidRPr="007E43EE">
        <w:rPr>
          <w:b/>
          <w:sz w:val="28"/>
          <w:szCs w:val="28"/>
          <w:lang w:eastAsia="pl-PL"/>
        </w:rPr>
        <w:t>P</w:t>
      </w:r>
      <w:r w:rsidRPr="007E43EE">
        <w:rPr>
          <w:b/>
          <w:szCs w:val="24"/>
          <w:lang w:eastAsia="pl-PL"/>
        </w:rPr>
        <w:t>AGALBOS PLANAS</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4"/>
        <w:gridCol w:w="2910"/>
        <w:gridCol w:w="3548"/>
      </w:tblGrid>
      <w:tr w:rsidR="00FB63F9" w:rsidRPr="007E43EE" w14:paraId="101D5EB0" w14:textId="77777777" w:rsidTr="007B1450">
        <w:tc>
          <w:tcPr>
            <w:tcW w:w="3284" w:type="dxa"/>
          </w:tcPr>
          <w:p w14:paraId="6E3D1205" w14:textId="77777777" w:rsidR="00FB63F9" w:rsidRPr="007E43EE" w:rsidRDefault="00FB63F9" w:rsidP="00FB63F9">
            <w:pPr>
              <w:jc w:val="center"/>
              <w:rPr>
                <w:b/>
                <w:szCs w:val="24"/>
                <w:lang w:eastAsia="pl-PL"/>
              </w:rPr>
            </w:pPr>
          </w:p>
        </w:tc>
        <w:tc>
          <w:tcPr>
            <w:tcW w:w="2910" w:type="dxa"/>
          </w:tcPr>
          <w:p w14:paraId="37E929CD" w14:textId="77777777" w:rsidR="00FB63F9" w:rsidRPr="007E43EE" w:rsidRDefault="00FB63F9" w:rsidP="00FB63F9">
            <w:pPr>
              <w:jc w:val="center"/>
              <w:rPr>
                <w:b/>
                <w:szCs w:val="24"/>
                <w:lang w:eastAsia="pl-PL"/>
              </w:rPr>
            </w:pPr>
            <w:r w:rsidRPr="007E43EE">
              <w:rPr>
                <w:b/>
                <w:szCs w:val="24"/>
                <w:lang w:eastAsia="pl-PL"/>
              </w:rPr>
              <w:t>Pagalbos teikimo dažnumas</w:t>
            </w:r>
          </w:p>
        </w:tc>
        <w:tc>
          <w:tcPr>
            <w:tcW w:w="3548" w:type="dxa"/>
          </w:tcPr>
          <w:p w14:paraId="06F56B2D" w14:textId="77777777" w:rsidR="00FB63F9" w:rsidRPr="007E43EE" w:rsidRDefault="00FB63F9" w:rsidP="00FB63F9">
            <w:pPr>
              <w:jc w:val="center"/>
              <w:rPr>
                <w:b/>
                <w:szCs w:val="24"/>
                <w:lang w:eastAsia="pl-PL"/>
              </w:rPr>
            </w:pPr>
            <w:r w:rsidRPr="007E43EE">
              <w:rPr>
                <w:b/>
                <w:szCs w:val="24"/>
                <w:lang w:eastAsia="pl-PL"/>
              </w:rPr>
              <w:t>Vykdo</w:t>
            </w:r>
          </w:p>
        </w:tc>
      </w:tr>
      <w:tr w:rsidR="00FB63F9" w:rsidRPr="007E43EE" w14:paraId="29E3D33A" w14:textId="77777777" w:rsidTr="007B1450">
        <w:tc>
          <w:tcPr>
            <w:tcW w:w="3284" w:type="dxa"/>
          </w:tcPr>
          <w:p w14:paraId="51C64866" w14:textId="77777777" w:rsidR="00FB63F9" w:rsidRPr="007E43EE" w:rsidRDefault="00FB63F9" w:rsidP="00FB63F9">
            <w:pPr>
              <w:rPr>
                <w:szCs w:val="24"/>
                <w:lang w:eastAsia="pl-PL"/>
              </w:rPr>
            </w:pPr>
            <w:r w:rsidRPr="007E43EE">
              <w:rPr>
                <w:szCs w:val="24"/>
                <w:lang w:eastAsia="pl-PL"/>
              </w:rPr>
              <w:t>Specialusis pedagogas</w:t>
            </w:r>
          </w:p>
        </w:tc>
        <w:tc>
          <w:tcPr>
            <w:tcW w:w="2910" w:type="dxa"/>
          </w:tcPr>
          <w:p w14:paraId="3ED44F51" w14:textId="77777777" w:rsidR="00FB63F9" w:rsidRPr="007E43EE" w:rsidRDefault="00FB63F9" w:rsidP="00FB63F9">
            <w:pPr>
              <w:jc w:val="center"/>
              <w:rPr>
                <w:szCs w:val="24"/>
                <w:lang w:eastAsia="pl-PL"/>
              </w:rPr>
            </w:pPr>
          </w:p>
        </w:tc>
        <w:tc>
          <w:tcPr>
            <w:tcW w:w="3548" w:type="dxa"/>
          </w:tcPr>
          <w:p w14:paraId="71F39D3B" w14:textId="77777777" w:rsidR="00FB63F9" w:rsidRPr="007E43EE" w:rsidRDefault="00FB63F9" w:rsidP="00FB63F9">
            <w:pPr>
              <w:jc w:val="center"/>
              <w:rPr>
                <w:szCs w:val="24"/>
                <w:lang w:eastAsia="pl-PL"/>
              </w:rPr>
            </w:pPr>
          </w:p>
        </w:tc>
      </w:tr>
      <w:tr w:rsidR="00FB63F9" w:rsidRPr="007E43EE" w14:paraId="0E29B1BA" w14:textId="77777777" w:rsidTr="007B1450">
        <w:tc>
          <w:tcPr>
            <w:tcW w:w="3284" w:type="dxa"/>
          </w:tcPr>
          <w:p w14:paraId="242B160A" w14:textId="77777777" w:rsidR="00FB63F9" w:rsidRPr="007E43EE" w:rsidRDefault="00FB63F9" w:rsidP="00FB63F9">
            <w:pPr>
              <w:rPr>
                <w:szCs w:val="24"/>
                <w:lang w:eastAsia="pl-PL"/>
              </w:rPr>
            </w:pPr>
            <w:r w:rsidRPr="007E43EE">
              <w:rPr>
                <w:szCs w:val="24"/>
                <w:lang w:eastAsia="pl-PL"/>
              </w:rPr>
              <w:t>Logopedas</w:t>
            </w:r>
          </w:p>
        </w:tc>
        <w:tc>
          <w:tcPr>
            <w:tcW w:w="2910" w:type="dxa"/>
          </w:tcPr>
          <w:p w14:paraId="23F9396D" w14:textId="77777777" w:rsidR="00FB63F9" w:rsidRPr="007E43EE" w:rsidRDefault="00FB63F9" w:rsidP="00FB63F9">
            <w:pPr>
              <w:jc w:val="center"/>
              <w:rPr>
                <w:szCs w:val="24"/>
                <w:lang w:eastAsia="pl-PL"/>
              </w:rPr>
            </w:pPr>
          </w:p>
        </w:tc>
        <w:tc>
          <w:tcPr>
            <w:tcW w:w="3548" w:type="dxa"/>
          </w:tcPr>
          <w:p w14:paraId="2B1CE27D" w14:textId="77777777" w:rsidR="00FB63F9" w:rsidRPr="007E43EE" w:rsidRDefault="00FB63F9" w:rsidP="00FB63F9">
            <w:pPr>
              <w:jc w:val="center"/>
              <w:rPr>
                <w:szCs w:val="24"/>
                <w:lang w:eastAsia="pl-PL"/>
              </w:rPr>
            </w:pPr>
          </w:p>
        </w:tc>
      </w:tr>
      <w:tr w:rsidR="00FB63F9" w:rsidRPr="007E43EE" w14:paraId="58A0A4F1" w14:textId="77777777" w:rsidTr="007B1450">
        <w:trPr>
          <w:trHeight w:val="306"/>
        </w:trPr>
        <w:tc>
          <w:tcPr>
            <w:tcW w:w="3284" w:type="dxa"/>
          </w:tcPr>
          <w:p w14:paraId="7093D7A7" w14:textId="77777777" w:rsidR="00FB63F9" w:rsidRPr="007E43EE" w:rsidRDefault="00FB63F9" w:rsidP="00FB63F9">
            <w:pPr>
              <w:rPr>
                <w:szCs w:val="24"/>
                <w:lang w:eastAsia="pl-PL"/>
              </w:rPr>
            </w:pPr>
            <w:r w:rsidRPr="007E43EE">
              <w:rPr>
                <w:szCs w:val="24"/>
                <w:lang w:eastAsia="pl-PL"/>
              </w:rPr>
              <w:t>Socialinis pedagogas</w:t>
            </w:r>
          </w:p>
        </w:tc>
        <w:tc>
          <w:tcPr>
            <w:tcW w:w="2910" w:type="dxa"/>
          </w:tcPr>
          <w:p w14:paraId="72C50C83" w14:textId="14E27204" w:rsidR="00FB63F9" w:rsidRPr="007E43EE" w:rsidRDefault="00FB63F9" w:rsidP="00F66839">
            <w:pPr>
              <w:jc w:val="center"/>
              <w:rPr>
                <w:szCs w:val="24"/>
                <w:lang w:eastAsia="pl-PL"/>
              </w:rPr>
            </w:pPr>
          </w:p>
        </w:tc>
        <w:tc>
          <w:tcPr>
            <w:tcW w:w="3548" w:type="dxa"/>
          </w:tcPr>
          <w:p w14:paraId="0C7DFEB2" w14:textId="77777777" w:rsidR="00FB63F9" w:rsidRPr="007E43EE" w:rsidRDefault="00FB63F9" w:rsidP="00FB63F9">
            <w:pPr>
              <w:jc w:val="center"/>
              <w:rPr>
                <w:szCs w:val="24"/>
                <w:lang w:eastAsia="pl-PL"/>
              </w:rPr>
            </w:pPr>
          </w:p>
        </w:tc>
      </w:tr>
      <w:tr w:rsidR="00FB63F9" w:rsidRPr="007E43EE" w14:paraId="6AC6F82F" w14:textId="77777777" w:rsidTr="007B1450">
        <w:tc>
          <w:tcPr>
            <w:tcW w:w="3284" w:type="dxa"/>
          </w:tcPr>
          <w:p w14:paraId="25E486D2" w14:textId="77777777" w:rsidR="00FB63F9" w:rsidRPr="007E43EE" w:rsidRDefault="00FB63F9" w:rsidP="00FB63F9">
            <w:pPr>
              <w:rPr>
                <w:szCs w:val="24"/>
                <w:lang w:eastAsia="pl-PL"/>
              </w:rPr>
            </w:pPr>
            <w:r w:rsidRPr="007E43EE">
              <w:rPr>
                <w:szCs w:val="24"/>
                <w:lang w:eastAsia="pl-PL"/>
              </w:rPr>
              <w:t>Psichologas</w:t>
            </w:r>
          </w:p>
        </w:tc>
        <w:tc>
          <w:tcPr>
            <w:tcW w:w="2910" w:type="dxa"/>
          </w:tcPr>
          <w:p w14:paraId="4B14F4E3" w14:textId="77777777" w:rsidR="00FB63F9" w:rsidRPr="007E43EE" w:rsidRDefault="00FB63F9" w:rsidP="00FB63F9">
            <w:pPr>
              <w:jc w:val="center"/>
              <w:rPr>
                <w:szCs w:val="24"/>
                <w:lang w:eastAsia="pl-PL"/>
              </w:rPr>
            </w:pPr>
          </w:p>
        </w:tc>
        <w:tc>
          <w:tcPr>
            <w:tcW w:w="3548" w:type="dxa"/>
          </w:tcPr>
          <w:p w14:paraId="7E03970E" w14:textId="77777777" w:rsidR="00FB63F9" w:rsidRPr="007E43EE" w:rsidRDefault="00FB63F9" w:rsidP="00F66839">
            <w:pPr>
              <w:jc w:val="center"/>
              <w:rPr>
                <w:szCs w:val="24"/>
                <w:lang w:eastAsia="pl-PL"/>
              </w:rPr>
            </w:pPr>
          </w:p>
        </w:tc>
      </w:tr>
      <w:tr w:rsidR="00FB63F9" w:rsidRPr="007E43EE" w14:paraId="418CDE44" w14:textId="77777777" w:rsidTr="007B1450">
        <w:tc>
          <w:tcPr>
            <w:tcW w:w="3284" w:type="dxa"/>
          </w:tcPr>
          <w:p w14:paraId="6E2C05E7" w14:textId="77777777" w:rsidR="00FB63F9" w:rsidRPr="007E43EE" w:rsidRDefault="00FB63F9" w:rsidP="00FB63F9">
            <w:pPr>
              <w:rPr>
                <w:szCs w:val="24"/>
                <w:lang w:eastAsia="pl-PL"/>
              </w:rPr>
            </w:pPr>
            <w:r w:rsidRPr="007E43EE">
              <w:rPr>
                <w:szCs w:val="24"/>
                <w:lang w:eastAsia="pl-PL"/>
              </w:rPr>
              <w:t>Mokytojo padėjėjas</w:t>
            </w:r>
          </w:p>
        </w:tc>
        <w:tc>
          <w:tcPr>
            <w:tcW w:w="2910" w:type="dxa"/>
          </w:tcPr>
          <w:p w14:paraId="29EB5F3D" w14:textId="77777777" w:rsidR="00FB63F9" w:rsidRPr="007E43EE" w:rsidRDefault="00FB63F9" w:rsidP="00F66839">
            <w:pPr>
              <w:jc w:val="center"/>
              <w:rPr>
                <w:szCs w:val="24"/>
                <w:lang w:eastAsia="pl-PL"/>
              </w:rPr>
            </w:pPr>
          </w:p>
        </w:tc>
        <w:tc>
          <w:tcPr>
            <w:tcW w:w="3548" w:type="dxa"/>
          </w:tcPr>
          <w:p w14:paraId="45B1656D" w14:textId="77777777" w:rsidR="00FB63F9" w:rsidRPr="007E43EE" w:rsidRDefault="00FB63F9" w:rsidP="00FB63F9">
            <w:pPr>
              <w:jc w:val="center"/>
              <w:rPr>
                <w:szCs w:val="24"/>
                <w:lang w:eastAsia="pl-PL"/>
              </w:rPr>
            </w:pPr>
          </w:p>
        </w:tc>
      </w:tr>
      <w:tr w:rsidR="00FB63F9" w:rsidRPr="007E43EE" w14:paraId="4A274847" w14:textId="77777777" w:rsidTr="007B1450">
        <w:tc>
          <w:tcPr>
            <w:tcW w:w="3284" w:type="dxa"/>
          </w:tcPr>
          <w:p w14:paraId="74B975FB" w14:textId="7980CD09" w:rsidR="00FB63F9" w:rsidRPr="007E43EE" w:rsidRDefault="00820FDB" w:rsidP="00FB63F9">
            <w:pPr>
              <w:rPr>
                <w:bCs/>
                <w:szCs w:val="24"/>
                <w:lang w:eastAsia="pl-PL"/>
              </w:rPr>
            </w:pPr>
            <w:r w:rsidRPr="007E43EE">
              <w:rPr>
                <w:bCs/>
                <w:szCs w:val="24"/>
                <w:lang w:eastAsia="pl-PL"/>
              </w:rPr>
              <w:t>Dalyko mokytojas</w:t>
            </w:r>
          </w:p>
        </w:tc>
        <w:tc>
          <w:tcPr>
            <w:tcW w:w="2910" w:type="dxa"/>
          </w:tcPr>
          <w:p w14:paraId="09F007E9" w14:textId="77777777" w:rsidR="00FB63F9" w:rsidRPr="007E43EE" w:rsidRDefault="00FB63F9" w:rsidP="00FB63F9">
            <w:pPr>
              <w:jc w:val="center"/>
              <w:rPr>
                <w:b/>
                <w:szCs w:val="24"/>
                <w:lang w:eastAsia="pl-PL"/>
              </w:rPr>
            </w:pPr>
          </w:p>
        </w:tc>
        <w:tc>
          <w:tcPr>
            <w:tcW w:w="3548" w:type="dxa"/>
          </w:tcPr>
          <w:p w14:paraId="586C3482" w14:textId="77777777" w:rsidR="00FB63F9" w:rsidRPr="007E43EE" w:rsidRDefault="00FB63F9" w:rsidP="00FB63F9">
            <w:pPr>
              <w:jc w:val="center"/>
              <w:rPr>
                <w:b/>
                <w:szCs w:val="24"/>
                <w:lang w:eastAsia="pl-PL"/>
              </w:rPr>
            </w:pPr>
          </w:p>
        </w:tc>
      </w:tr>
      <w:tr w:rsidR="008D23C2" w:rsidRPr="007E43EE" w14:paraId="71370629" w14:textId="77777777" w:rsidTr="007B1450">
        <w:tc>
          <w:tcPr>
            <w:tcW w:w="3284" w:type="dxa"/>
          </w:tcPr>
          <w:p w14:paraId="4DF3CECC" w14:textId="77777777" w:rsidR="008D23C2" w:rsidRPr="007E43EE" w:rsidRDefault="008D23C2" w:rsidP="00FB63F9">
            <w:pPr>
              <w:rPr>
                <w:bCs/>
                <w:szCs w:val="24"/>
                <w:lang w:eastAsia="pl-PL"/>
              </w:rPr>
            </w:pPr>
          </w:p>
        </w:tc>
        <w:tc>
          <w:tcPr>
            <w:tcW w:w="2910" w:type="dxa"/>
          </w:tcPr>
          <w:p w14:paraId="1D513AC2" w14:textId="77777777" w:rsidR="008D23C2" w:rsidRPr="007E43EE" w:rsidRDefault="008D23C2" w:rsidP="00FB63F9">
            <w:pPr>
              <w:jc w:val="center"/>
              <w:rPr>
                <w:b/>
                <w:szCs w:val="24"/>
                <w:lang w:eastAsia="pl-PL"/>
              </w:rPr>
            </w:pPr>
          </w:p>
        </w:tc>
        <w:tc>
          <w:tcPr>
            <w:tcW w:w="3548" w:type="dxa"/>
          </w:tcPr>
          <w:p w14:paraId="5047E55D" w14:textId="77777777" w:rsidR="008D23C2" w:rsidRPr="007E43EE" w:rsidRDefault="008D23C2" w:rsidP="00FB63F9">
            <w:pPr>
              <w:jc w:val="center"/>
              <w:rPr>
                <w:b/>
                <w:szCs w:val="24"/>
                <w:lang w:eastAsia="pl-PL"/>
              </w:rPr>
            </w:pPr>
          </w:p>
        </w:tc>
      </w:tr>
      <w:tr w:rsidR="008D23C2" w:rsidRPr="007E43EE" w14:paraId="323822B1" w14:textId="77777777" w:rsidTr="007B1450">
        <w:tc>
          <w:tcPr>
            <w:tcW w:w="3284" w:type="dxa"/>
          </w:tcPr>
          <w:p w14:paraId="4DCEDA26" w14:textId="77777777" w:rsidR="008D23C2" w:rsidRPr="007E43EE" w:rsidRDefault="008D23C2" w:rsidP="00FB63F9">
            <w:pPr>
              <w:rPr>
                <w:bCs/>
                <w:szCs w:val="24"/>
                <w:lang w:eastAsia="pl-PL"/>
              </w:rPr>
            </w:pPr>
          </w:p>
        </w:tc>
        <w:tc>
          <w:tcPr>
            <w:tcW w:w="2910" w:type="dxa"/>
          </w:tcPr>
          <w:p w14:paraId="1393BAB9" w14:textId="77777777" w:rsidR="008D23C2" w:rsidRPr="007E43EE" w:rsidRDefault="008D23C2" w:rsidP="00FB63F9">
            <w:pPr>
              <w:jc w:val="center"/>
              <w:rPr>
                <w:b/>
                <w:szCs w:val="24"/>
                <w:lang w:eastAsia="pl-PL"/>
              </w:rPr>
            </w:pPr>
          </w:p>
        </w:tc>
        <w:tc>
          <w:tcPr>
            <w:tcW w:w="3548" w:type="dxa"/>
          </w:tcPr>
          <w:p w14:paraId="256F19A9" w14:textId="77777777" w:rsidR="008D23C2" w:rsidRPr="007E43EE" w:rsidRDefault="008D23C2" w:rsidP="00FB63F9">
            <w:pPr>
              <w:jc w:val="center"/>
              <w:rPr>
                <w:b/>
                <w:szCs w:val="24"/>
                <w:lang w:eastAsia="pl-PL"/>
              </w:rPr>
            </w:pPr>
          </w:p>
        </w:tc>
      </w:tr>
      <w:tr w:rsidR="008D23C2" w:rsidRPr="007E43EE" w14:paraId="1E36BFB4" w14:textId="77777777" w:rsidTr="007B1450">
        <w:tc>
          <w:tcPr>
            <w:tcW w:w="3284" w:type="dxa"/>
          </w:tcPr>
          <w:p w14:paraId="61E65755" w14:textId="77777777" w:rsidR="008D23C2" w:rsidRPr="007E43EE" w:rsidRDefault="008D23C2" w:rsidP="00FB63F9">
            <w:pPr>
              <w:rPr>
                <w:bCs/>
                <w:szCs w:val="24"/>
                <w:lang w:eastAsia="pl-PL"/>
              </w:rPr>
            </w:pPr>
          </w:p>
        </w:tc>
        <w:tc>
          <w:tcPr>
            <w:tcW w:w="2910" w:type="dxa"/>
          </w:tcPr>
          <w:p w14:paraId="5CB14EF0" w14:textId="77777777" w:rsidR="008D23C2" w:rsidRPr="007E43EE" w:rsidRDefault="008D23C2" w:rsidP="00FB63F9">
            <w:pPr>
              <w:jc w:val="center"/>
              <w:rPr>
                <w:b/>
                <w:szCs w:val="24"/>
                <w:lang w:eastAsia="pl-PL"/>
              </w:rPr>
            </w:pPr>
          </w:p>
        </w:tc>
        <w:tc>
          <w:tcPr>
            <w:tcW w:w="3548" w:type="dxa"/>
          </w:tcPr>
          <w:p w14:paraId="192E3F15" w14:textId="77777777" w:rsidR="008D23C2" w:rsidRPr="007E43EE" w:rsidRDefault="008D23C2" w:rsidP="00FB63F9">
            <w:pPr>
              <w:jc w:val="center"/>
              <w:rPr>
                <w:b/>
                <w:szCs w:val="24"/>
                <w:lang w:eastAsia="pl-PL"/>
              </w:rPr>
            </w:pPr>
          </w:p>
        </w:tc>
      </w:tr>
    </w:tbl>
    <w:p w14:paraId="600C9898" w14:textId="77777777" w:rsidR="00FB63F9" w:rsidRPr="007E43EE" w:rsidRDefault="00FB63F9" w:rsidP="00FB63F9">
      <w:pPr>
        <w:spacing w:after="200" w:line="276" w:lineRule="auto"/>
        <w:jc w:val="both"/>
        <w:rPr>
          <w:sz w:val="22"/>
          <w:szCs w:val="22"/>
          <w:lang w:eastAsia="pl-PL"/>
        </w:rPr>
      </w:pPr>
      <w:bookmarkStart w:id="37" w:name="_gjdgxs" w:colFirst="0" w:colLast="0"/>
      <w:bookmarkEnd w:id="37"/>
      <w:r w:rsidRPr="007E43EE">
        <w:rPr>
          <w:sz w:val="22"/>
          <w:szCs w:val="22"/>
          <w:lang w:eastAsia="pl-PL"/>
        </w:rPr>
        <w:t xml:space="preserve">1. Specialiojo pedagogo ir logopedo pagalba teikiama pagal specialistų specialiojo ugdymo pamokų ir </w:t>
      </w:r>
      <w:proofErr w:type="spellStart"/>
      <w:r w:rsidRPr="007E43EE">
        <w:rPr>
          <w:sz w:val="22"/>
          <w:szCs w:val="22"/>
          <w:lang w:eastAsia="pl-PL"/>
        </w:rPr>
        <w:t>logopedinių</w:t>
      </w:r>
      <w:proofErr w:type="spellEnd"/>
      <w:r w:rsidRPr="007E43EE">
        <w:rPr>
          <w:sz w:val="22"/>
          <w:szCs w:val="22"/>
          <w:lang w:eastAsia="pl-PL"/>
        </w:rPr>
        <w:t xml:space="preserve"> pratybų tvarkaraštį, patvirtintą mokyklos direktoriaus.</w:t>
      </w:r>
    </w:p>
    <w:p w14:paraId="5E46E006" w14:textId="2F299B29" w:rsidR="00FB63F9" w:rsidRPr="007E43EE" w:rsidRDefault="00FB63F9" w:rsidP="00FB63F9">
      <w:pPr>
        <w:spacing w:after="200"/>
        <w:jc w:val="both"/>
        <w:rPr>
          <w:sz w:val="22"/>
          <w:szCs w:val="22"/>
          <w:lang w:eastAsia="pl-PL"/>
        </w:rPr>
      </w:pPr>
      <w:r w:rsidRPr="007E43EE">
        <w:rPr>
          <w:sz w:val="22"/>
          <w:szCs w:val="22"/>
          <w:lang w:eastAsia="pl-PL"/>
        </w:rPr>
        <w:t>2. Individualios ugdymo gairės, dalyko programos pritaikytas/individualizuotas turinys fiksuojami mokomojo dalyko pritaikytoje/individualizuotoje programoje.</w:t>
      </w:r>
    </w:p>
    <w:p w14:paraId="600D3A18" w14:textId="77777777" w:rsidR="00FB63F9" w:rsidRPr="007E43EE" w:rsidRDefault="00FB63F9" w:rsidP="00FB63F9">
      <w:pPr>
        <w:jc w:val="both"/>
        <w:rPr>
          <w:sz w:val="22"/>
          <w:szCs w:val="22"/>
          <w:lang w:eastAsia="pl-PL"/>
        </w:rPr>
      </w:pPr>
      <w:r w:rsidRPr="007E43EE">
        <w:rPr>
          <w:sz w:val="22"/>
          <w:szCs w:val="22"/>
          <w:lang w:eastAsia="pl-PL"/>
        </w:rPr>
        <w:t>3. Ugdymo(</w:t>
      </w:r>
      <w:proofErr w:type="spellStart"/>
      <w:r w:rsidRPr="007E43EE">
        <w:rPr>
          <w:sz w:val="22"/>
          <w:szCs w:val="22"/>
          <w:lang w:eastAsia="pl-PL"/>
        </w:rPr>
        <w:t>si</w:t>
      </w:r>
      <w:proofErr w:type="spellEnd"/>
      <w:r w:rsidRPr="007E43EE">
        <w:rPr>
          <w:sz w:val="22"/>
          <w:szCs w:val="22"/>
          <w:lang w:eastAsia="pl-PL"/>
        </w:rPr>
        <w:t>) pasiekimai fiksuojami mokomojo dalyko pritaikytoje/individualizuotoje programoje mokslo metų pabaigoje.</w:t>
      </w:r>
    </w:p>
    <w:tbl>
      <w:tblPr>
        <w:tblW w:w="10529" w:type="dxa"/>
        <w:tblInd w:w="-681" w:type="dxa"/>
        <w:tblBorders>
          <w:top w:val="nil"/>
          <w:left w:val="nil"/>
          <w:bottom w:val="nil"/>
          <w:right w:val="nil"/>
          <w:insideH w:val="nil"/>
          <w:insideV w:val="nil"/>
        </w:tblBorders>
        <w:tblLayout w:type="fixed"/>
        <w:tblLook w:val="0400" w:firstRow="0" w:lastRow="0" w:firstColumn="0" w:lastColumn="0" w:noHBand="0" w:noVBand="1"/>
      </w:tblPr>
      <w:tblGrid>
        <w:gridCol w:w="3381"/>
        <w:gridCol w:w="3767"/>
        <w:gridCol w:w="3381"/>
      </w:tblGrid>
      <w:tr w:rsidR="00005D75" w:rsidRPr="007E43EE" w14:paraId="5DDF7A3F" w14:textId="77777777" w:rsidTr="003B4F99">
        <w:trPr>
          <w:trHeight w:val="720"/>
        </w:trPr>
        <w:tc>
          <w:tcPr>
            <w:tcW w:w="3381" w:type="dxa"/>
          </w:tcPr>
          <w:p w14:paraId="4B4A3F77" w14:textId="77777777" w:rsidR="00005D75" w:rsidRPr="007E43EE" w:rsidRDefault="00005D75" w:rsidP="003B4F99">
            <w:pPr>
              <w:ind w:left="463"/>
              <w:jc w:val="center"/>
              <w:rPr>
                <w:sz w:val="22"/>
                <w:szCs w:val="22"/>
                <w:lang w:eastAsia="pl-PL"/>
              </w:rPr>
            </w:pPr>
          </w:p>
          <w:p w14:paraId="7A71931E" w14:textId="77777777" w:rsidR="00005D75" w:rsidRPr="007E43EE" w:rsidRDefault="00005D75" w:rsidP="003B4F99">
            <w:pPr>
              <w:ind w:firstLine="563"/>
              <w:jc w:val="center"/>
              <w:rPr>
                <w:sz w:val="22"/>
                <w:szCs w:val="22"/>
                <w:lang w:eastAsia="pl-PL"/>
              </w:rPr>
            </w:pPr>
            <w:r w:rsidRPr="007E43EE">
              <w:rPr>
                <w:sz w:val="22"/>
                <w:szCs w:val="22"/>
                <w:lang w:eastAsia="pl-PL"/>
              </w:rPr>
              <w:t>Plano vykdymą koordinuojantis asmuo</w:t>
            </w:r>
          </w:p>
        </w:tc>
        <w:tc>
          <w:tcPr>
            <w:tcW w:w="3767" w:type="dxa"/>
          </w:tcPr>
          <w:p w14:paraId="7225CC66" w14:textId="77777777" w:rsidR="00005D75" w:rsidRPr="007E43EE" w:rsidRDefault="00005D75" w:rsidP="003B4F99">
            <w:pPr>
              <w:ind w:left="463" w:hanging="463"/>
              <w:jc w:val="center"/>
              <w:rPr>
                <w:sz w:val="22"/>
                <w:szCs w:val="22"/>
                <w:lang w:eastAsia="pl-PL"/>
              </w:rPr>
            </w:pPr>
          </w:p>
          <w:p w14:paraId="2F1F517A" w14:textId="77777777" w:rsidR="00005D75" w:rsidRPr="007E43EE" w:rsidRDefault="00005D75" w:rsidP="003B4F99">
            <w:pPr>
              <w:jc w:val="center"/>
              <w:rPr>
                <w:sz w:val="22"/>
                <w:szCs w:val="22"/>
                <w:lang w:eastAsia="pl-PL"/>
              </w:rPr>
            </w:pPr>
            <w:r w:rsidRPr="007E43EE">
              <w:rPr>
                <w:sz w:val="22"/>
                <w:szCs w:val="22"/>
                <w:lang w:eastAsia="pl-PL"/>
              </w:rPr>
              <w:t>Mokinys</w:t>
            </w:r>
          </w:p>
        </w:tc>
        <w:tc>
          <w:tcPr>
            <w:tcW w:w="3381" w:type="dxa"/>
          </w:tcPr>
          <w:p w14:paraId="5F8588DD" w14:textId="77777777" w:rsidR="00005D75" w:rsidRPr="007E43EE" w:rsidRDefault="00005D75" w:rsidP="003B4F99">
            <w:pPr>
              <w:ind w:left="463" w:hanging="463"/>
              <w:jc w:val="center"/>
              <w:rPr>
                <w:sz w:val="22"/>
                <w:szCs w:val="22"/>
                <w:lang w:eastAsia="pl-PL"/>
              </w:rPr>
            </w:pPr>
          </w:p>
          <w:p w14:paraId="20E0746F" w14:textId="77777777" w:rsidR="00005D75" w:rsidRPr="007E43EE" w:rsidRDefault="00005D75" w:rsidP="003B4F99">
            <w:pPr>
              <w:jc w:val="center"/>
              <w:rPr>
                <w:sz w:val="22"/>
                <w:szCs w:val="22"/>
                <w:lang w:eastAsia="pl-PL"/>
              </w:rPr>
            </w:pPr>
            <w:r w:rsidRPr="007E43EE">
              <w:rPr>
                <w:sz w:val="22"/>
                <w:szCs w:val="22"/>
                <w:lang w:eastAsia="pl-PL"/>
              </w:rPr>
              <w:t>Vienas iš tėvų (globėjų/rūpintojų)</w:t>
            </w:r>
          </w:p>
        </w:tc>
      </w:tr>
      <w:tr w:rsidR="00005D75" w:rsidRPr="007E43EE" w14:paraId="08521C3F" w14:textId="77777777" w:rsidTr="003B4F99">
        <w:trPr>
          <w:trHeight w:val="619"/>
        </w:trPr>
        <w:tc>
          <w:tcPr>
            <w:tcW w:w="3381" w:type="dxa"/>
          </w:tcPr>
          <w:p w14:paraId="6161BE5E" w14:textId="77777777" w:rsidR="00005D75" w:rsidRPr="007E43EE" w:rsidRDefault="00005D75" w:rsidP="003B4F99">
            <w:pPr>
              <w:ind w:left="463"/>
              <w:jc w:val="center"/>
              <w:rPr>
                <w:szCs w:val="24"/>
                <w:lang w:eastAsia="pl-PL"/>
              </w:rPr>
            </w:pPr>
            <w:r w:rsidRPr="007E43EE">
              <w:rPr>
                <w:szCs w:val="24"/>
                <w:lang w:eastAsia="pl-PL"/>
              </w:rPr>
              <w:t>____________________</w:t>
            </w:r>
          </w:p>
          <w:p w14:paraId="7DD1032C" w14:textId="77777777" w:rsidR="00005D75" w:rsidRPr="007E43EE" w:rsidRDefault="00005D75" w:rsidP="003B4F99">
            <w:pPr>
              <w:ind w:firstLine="563"/>
              <w:jc w:val="center"/>
              <w:rPr>
                <w:sz w:val="16"/>
                <w:szCs w:val="16"/>
                <w:lang w:eastAsia="pl-PL"/>
              </w:rPr>
            </w:pPr>
            <w:r w:rsidRPr="007E43EE">
              <w:rPr>
                <w:sz w:val="16"/>
                <w:szCs w:val="16"/>
                <w:lang w:eastAsia="pl-PL"/>
              </w:rPr>
              <w:t>vardas, pavardė</w:t>
            </w:r>
          </w:p>
        </w:tc>
        <w:tc>
          <w:tcPr>
            <w:tcW w:w="3767" w:type="dxa"/>
          </w:tcPr>
          <w:p w14:paraId="5673A5D2" w14:textId="77777777" w:rsidR="00005D75" w:rsidRPr="007E43EE" w:rsidRDefault="00005D75" w:rsidP="003B4F99">
            <w:pPr>
              <w:ind w:left="463" w:hanging="463"/>
              <w:jc w:val="center"/>
              <w:rPr>
                <w:szCs w:val="24"/>
                <w:lang w:eastAsia="pl-PL"/>
              </w:rPr>
            </w:pPr>
            <w:r w:rsidRPr="007E43EE">
              <w:rPr>
                <w:szCs w:val="24"/>
                <w:lang w:eastAsia="pl-PL"/>
              </w:rPr>
              <w:t>__________________________</w:t>
            </w:r>
          </w:p>
          <w:p w14:paraId="2DAD466D" w14:textId="77777777" w:rsidR="00005D75" w:rsidRPr="007E43EE" w:rsidRDefault="00005D75" w:rsidP="003B4F99">
            <w:pPr>
              <w:jc w:val="center"/>
              <w:rPr>
                <w:sz w:val="16"/>
                <w:szCs w:val="16"/>
                <w:lang w:eastAsia="pl-PL"/>
              </w:rPr>
            </w:pPr>
            <w:r w:rsidRPr="007E43EE">
              <w:rPr>
                <w:sz w:val="16"/>
                <w:szCs w:val="16"/>
                <w:lang w:eastAsia="pl-PL"/>
              </w:rPr>
              <w:t>vardas, pavardė</w:t>
            </w:r>
          </w:p>
        </w:tc>
        <w:tc>
          <w:tcPr>
            <w:tcW w:w="3381" w:type="dxa"/>
          </w:tcPr>
          <w:p w14:paraId="6B7394F8" w14:textId="77777777" w:rsidR="00005D75" w:rsidRDefault="00005D75" w:rsidP="003B4F99">
            <w:pPr>
              <w:ind w:left="463" w:hanging="463"/>
              <w:jc w:val="center"/>
              <w:rPr>
                <w:szCs w:val="24"/>
                <w:lang w:eastAsia="pl-PL"/>
              </w:rPr>
            </w:pPr>
            <w:r w:rsidRPr="007E43EE">
              <w:rPr>
                <w:szCs w:val="24"/>
                <w:lang w:eastAsia="pl-PL"/>
              </w:rPr>
              <w:t>________________________</w:t>
            </w:r>
          </w:p>
          <w:p w14:paraId="525980D3" w14:textId="77777777" w:rsidR="00CD6A20" w:rsidRPr="007E43EE" w:rsidRDefault="00CD6A20" w:rsidP="003B4F99">
            <w:pPr>
              <w:ind w:left="463" w:hanging="463"/>
              <w:jc w:val="center"/>
              <w:rPr>
                <w:szCs w:val="24"/>
                <w:lang w:eastAsia="pl-PL"/>
              </w:rPr>
            </w:pPr>
          </w:p>
          <w:p w14:paraId="4C26D1F9" w14:textId="77777777" w:rsidR="00005D75" w:rsidRPr="007E43EE" w:rsidRDefault="00005D75" w:rsidP="003B4F99">
            <w:pPr>
              <w:jc w:val="center"/>
              <w:rPr>
                <w:sz w:val="16"/>
                <w:szCs w:val="16"/>
                <w:lang w:eastAsia="pl-PL"/>
              </w:rPr>
            </w:pPr>
            <w:r w:rsidRPr="007E43EE">
              <w:rPr>
                <w:sz w:val="16"/>
                <w:szCs w:val="16"/>
                <w:lang w:eastAsia="pl-PL"/>
              </w:rPr>
              <w:t>vardas, pavardė</w:t>
            </w:r>
          </w:p>
        </w:tc>
      </w:tr>
      <w:bookmarkEnd w:id="36"/>
    </w:tbl>
    <w:p w14:paraId="72EB44D8" w14:textId="77777777" w:rsidR="00CD6A20" w:rsidRDefault="00CD6A20" w:rsidP="00CD6A20">
      <w:pPr>
        <w:pStyle w:val="Betarp"/>
        <w:spacing w:before="240" w:after="240"/>
        <w:rPr>
          <w:rFonts w:ascii="Times New Roman" w:hAnsi="Times New Roman" w:cs="Times New Roman"/>
          <w:b/>
          <w:sz w:val="24"/>
          <w:szCs w:val="24"/>
        </w:rPr>
      </w:pPr>
    </w:p>
    <w:p w14:paraId="5A8B6FF5" w14:textId="77777777" w:rsidR="00CD6A20" w:rsidRDefault="00CD6A20" w:rsidP="00CD6A20">
      <w:pPr>
        <w:pStyle w:val="Betarp"/>
        <w:spacing w:before="240" w:after="240"/>
        <w:rPr>
          <w:rFonts w:ascii="Times New Roman" w:hAnsi="Times New Roman" w:cs="Times New Roman"/>
          <w:b/>
          <w:sz w:val="24"/>
          <w:szCs w:val="24"/>
        </w:rPr>
      </w:pPr>
    </w:p>
    <w:p w14:paraId="39E848E1" w14:textId="770E0232" w:rsidR="000820F6" w:rsidRPr="007E43EE" w:rsidRDefault="000820F6" w:rsidP="009333D9">
      <w:pPr>
        <w:pStyle w:val="Betarp"/>
        <w:spacing w:before="240" w:after="240"/>
        <w:jc w:val="right"/>
        <w:rPr>
          <w:rFonts w:ascii="Times New Roman" w:hAnsi="Times New Roman" w:cs="Times New Roman"/>
          <w:b/>
          <w:sz w:val="24"/>
          <w:szCs w:val="24"/>
        </w:rPr>
      </w:pPr>
      <w:r w:rsidRPr="007E43EE">
        <w:rPr>
          <w:rFonts w:ascii="Times New Roman" w:hAnsi="Times New Roman" w:cs="Times New Roman"/>
          <w:b/>
          <w:sz w:val="24"/>
          <w:szCs w:val="24"/>
        </w:rPr>
        <w:lastRenderedPageBreak/>
        <w:t xml:space="preserve">7 </w:t>
      </w:r>
      <w:r w:rsidR="008D23C2" w:rsidRPr="007E43EE">
        <w:rPr>
          <w:rFonts w:ascii="Times New Roman" w:hAnsi="Times New Roman" w:cs="Times New Roman"/>
          <w:b/>
          <w:sz w:val="24"/>
          <w:szCs w:val="24"/>
        </w:rPr>
        <w:t>U</w:t>
      </w:r>
      <w:r w:rsidRPr="007E43EE">
        <w:rPr>
          <w:rFonts w:ascii="Times New Roman" w:hAnsi="Times New Roman" w:cs="Times New Roman"/>
          <w:b/>
          <w:sz w:val="24"/>
          <w:szCs w:val="24"/>
        </w:rPr>
        <w:t>P priedas</w:t>
      </w:r>
    </w:p>
    <w:p w14:paraId="18345324" w14:textId="77777777" w:rsidR="00AA7B2A" w:rsidRPr="007E43EE" w:rsidRDefault="00AA7B2A" w:rsidP="00AA7B2A">
      <w:pPr>
        <w:ind w:firstLine="5700"/>
      </w:pPr>
      <w:r w:rsidRPr="007E43EE">
        <w:t>PATVIRTINTA</w:t>
      </w:r>
    </w:p>
    <w:p w14:paraId="2A663A16" w14:textId="77777777" w:rsidR="00AA7B2A" w:rsidRPr="007E43EE" w:rsidRDefault="00AA7B2A" w:rsidP="00AA7B2A">
      <w:pPr>
        <w:ind w:firstLine="5700"/>
      </w:pPr>
      <w:r w:rsidRPr="007E43EE">
        <w:t>Ignalinos r. Vidiškių gimnazijos</w:t>
      </w:r>
    </w:p>
    <w:p w14:paraId="2ECF25B3" w14:textId="77777777" w:rsidR="00AA7B2A" w:rsidRPr="007E43EE" w:rsidRDefault="00AA7B2A" w:rsidP="00AA7B2A">
      <w:pPr>
        <w:ind w:firstLine="5700"/>
      </w:pPr>
      <w:r w:rsidRPr="007E43EE">
        <w:t>direktoriaus 20__m. __________d.</w:t>
      </w:r>
    </w:p>
    <w:p w14:paraId="5BE61759" w14:textId="77777777" w:rsidR="00AA7B2A" w:rsidRPr="007E43EE" w:rsidRDefault="00AA7B2A" w:rsidP="00AA7B2A">
      <w:pPr>
        <w:spacing w:after="240"/>
        <w:ind w:firstLine="5700"/>
      </w:pPr>
      <w:r w:rsidRPr="007E43EE">
        <w:t>įsakymu Nr. M-</w:t>
      </w:r>
    </w:p>
    <w:p w14:paraId="251A8A93" w14:textId="77777777" w:rsidR="00AA7B2A" w:rsidRPr="007E43EE" w:rsidRDefault="00AA7B2A" w:rsidP="00AA7B2A">
      <w:pPr>
        <w:autoSpaceDE w:val="0"/>
        <w:autoSpaceDN w:val="0"/>
        <w:adjustRightInd w:val="0"/>
        <w:jc w:val="center"/>
        <w:rPr>
          <w:rFonts w:ascii="TimesNewRomanPSMT" w:hAnsi="TimesNewRomanPSMT" w:cs="TimesNewRomanPSMT"/>
          <w:b/>
        </w:rPr>
      </w:pPr>
      <w:r w:rsidRPr="007E43EE">
        <w:rPr>
          <w:rFonts w:ascii="TimesNewRomanPSMT" w:hAnsi="TimesNewRomanPSMT" w:cs="TimesNewRomanPSMT"/>
          <w:b/>
        </w:rPr>
        <w:t>IGNALINOS R. VIDIŠKIŲ GIMNAZIJOS</w:t>
      </w:r>
    </w:p>
    <w:p w14:paraId="0642E9B2" w14:textId="77777777" w:rsidR="00AA7B2A" w:rsidRPr="007E43EE" w:rsidRDefault="00AA7B2A" w:rsidP="00AA7B2A">
      <w:pPr>
        <w:autoSpaceDE w:val="0"/>
        <w:autoSpaceDN w:val="0"/>
        <w:adjustRightInd w:val="0"/>
        <w:jc w:val="center"/>
        <w:rPr>
          <w:b/>
          <w:bCs/>
        </w:rPr>
      </w:pPr>
      <w:r w:rsidRPr="007E43EE">
        <w:rPr>
          <w:rFonts w:ascii="TimesNewRomanPSMT" w:hAnsi="TimesNewRomanPSMT" w:cs="TimesNewRomanPSMT"/>
          <w:b/>
        </w:rPr>
        <w:t xml:space="preserve">___ </w:t>
      </w:r>
      <w:r w:rsidRPr="007E43EE">
        <w:rPr>
          <w:rFonts w:ascii="TimesNewRomanPS-BoldMT" w:hAnsi="TimesNewRomanPS-BoldMT" w:cs="TimesNewRomanPS-BoldMT"/>
          <w:b/>
          <w:bCs/>
        </w:rPr>
        <w:t>KLASĖS MOKIN</w:t>
      </w:r>
      <w:r w:rsidRPr="007E43EE">
        <w:rPr>
          <w:b/>
          <w:bCs/>
        </w:rPr>
        <w:t>IO (-ĖS) _____________________________________,</w:t>
      </w:r>
    </w:p>
    <w:p w14:paraId="500BFF4B" w14:textId="60627C02" w:rsidR="00AA7B2A" w:rsidRPr="007E43EE" w:rsidRDefault="00AA7B2A" w:rsidP="00AA7B2A">
      <w:pPr>
        <w:autoSpaceDE w:val="0"/>
        <w:autoSpaceDN w:val="0"/>
        <w:adjustRightInd w:val="0"/>
        <w:jc w:val="center"/>
        <w:rPr>
          <w:rFonts w:ascii="TimesNewRomanPSMT" w:hAnsi="TimesNewRomanPSMT" w:cs="TimesNewRomanPSMT"/>
          <w:b/>
        </w:rPr>
      </w:pPr>
      <w:r w:rsidRPr="007E43EE">
        <w:rPr>
          <w:rFonts w:ascii="TimesNewRomanPSMT" w:hAnsi="TimesNewRomanPSMT" w:cs="TimesNewRomanPSMT"/>
          <w:b/>
        </w:rPr>
        <w:t>ATLEISTO NUO DALYKO DALIES PAMOKŲ,</w:t>
      </w:r>
    </w:p>
    <w:p w14:paraId="774DD1D6" w14:textId="77777777" w:rsidR="00AA7B2A" w:rsidRPr="007E43EE" w:rsidRDefault="00AA7B2A" w:rsidP="00AA7B2A">
      <w:pPr>
        <w:autoSpaceDE w:val="0"/>
        <w:autoSpaceDN w:val="0"/>
        <w:adjustRightInd w:val="0"/>
        <w:ind w:firstLine="1247"/>
        <w:jc w:val="center"/>
        <w:rPr>
          <w:sz w:val="22"/>
          <w:szCs w:val="22"/>
        </w:rPr>
      </w:pPr>
    </w:p>
    <w:p w14:paraId="7F77E6AA" w14:textId="77777777" w:rsidR="00AA7B2A" w:rsidRPr="007E43EE" w:rsidRDefault="00AA7B2A" w:rsidP="00AA7B2A">
      <w:pPr>
        <w:autoSpaceDE w:val="0"/>
        <w:autoSpaceDN w:val="0"/>
        <w:adjustRightInd w:val="0"/>
        <w:spacing w:after="240"/>
        <w:ind w:firstLine="1296"/>
        <w:rPr>
          <w:rFonts w:ascii="TimesNewRomanPS-BoldMT" w:hAnsi="TimesNewRomanPS-BoldMT" w:cs="TimesNewRomanPS-BoldMT"/>
          <w:b/>
          <w:bCs/>
        </w:rPr>
      </w:pPr>
      <w:r w:rsidRPr="007E43EE">
        <w:rPr>
          <w:rFonts w:ascii="TimesNewRomanPS-BoldMT" w:hAnsi="TimesNewRomanPS-BoldMT" w:cs="TimesNewRomanPS-BoldMT"/>
          <w:b/>
          <w:bCs/>
        </w:rPr>
        <w:t>INDIVIDUALAUS UGDYMO(SI) PLANAS 20__–20__ M. M.</w:t>
      </w:r>
    </w:p>
    <w:tbl>
      <w:tblPr>
        <w:tblW w:w="1031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47"/>
        <w:gridCol w:w="800"/>
        <w:gridCol w:w="1315"/>
        <w:gridCol w:w="1266"/>
        <w:gridCol w:w="3553"/>
      </w:tblGrid>
      <w:tr w:rsidR="00AA7B2A" w:rsidRPr="007E43EE" w14:paraId="3851E15A" w14:textId="77777777" w:rsidTr="00D7060F">
        <w:trPr>
          <w:gridBefore w:val="1"/>
          <w:wBefore w:w="534" w:type="dxa"/>
          <w:trHeight w:val="1383"/>
        </w:trPr>
        <w:tc>
          <w:tcPr>
            <w:tcW w:w="3647" w:type="dxa"/>
            <w:gridSpan w:val="2"/>
          </w:tcPr>
          <w:p w14:paraId="35D90590" w14:textId="38481670" w:rsidR="00AA7B2A" w:rsidRPr="007E43EE" w:rsidRDefault="00AA7B2A" w:rsidP="006753A7">
            <w:pPr>
              <w:autoSpaceDE w:val="0"/>
              <w:autoSpaceDN w:val="0"/>
              <w:adjustRightInd w:val="0"/>
              <w:jc w:val="center"/>
            </w:pPr>
            <w:r w:rsidRPr="007E43EE">
              <w:t>Dalykas, nuo kurio dalies pamokų mokinys atleistas</w:t>
            </w:r>
          </w:p>
        </w:tc>
        <w:tc>
          <w:tcPr>
            <w:tcW w:w="1315" w:type="dxa"/>
          </w:tcPr>
          <w:p w14:paraId="0E20F6CF" w14:textId="77777777" w:rsidR="00AA7B2A" w:rsidRPr="007E43EE" w:rsidRDefault="00AA7B2A" w:rsidP="006753A7">
            <w:pPr>
              <w:autoSpaceDE w:val="0"/>
              <w:autoSpaceDN w:val="0"/>
              <w:adjustRightInd w:val="0"/>
              <w:jc w:val="center"/>
            </w:pPr>
            <w:r w:rsidRPr="007E43EE">
              <w:t>Pamokų</w:t>
            </w:r>
          </w:p>
          <w:p w14:paraId="21A92CEE" w14:textId="4FB24902" w:rsidR="00AA7B2A" w:rsidRPr="007E43EE" w:rsidRDefault="00AA7B2A" w:rsidP="006753A7">
            <w:pPr>
              <w:autoSpaceDE w:val="0"/>
              <w:autoSpaceDN w:val="0"/>
              <w:adjustRightInd w:val="0"/>
              <w:jc w:val="center"/>
            </w:pPr>
            <w:r w:rsidRPr="007E43EE">
              <w:t>sk. per savaitę klasei</w:t>
            </w:r>
          </w:p>
          <w:p w14:paraId="722D761B" w14:textId="77777777" w:rsidR="00AA7B2A" w:rsidRPr="007E43EE" w:rsidRDefault="00AA7B2A" w:rsidP="006753A7">
            <w:pPr>
              <w:autoSpaceDE w:val="0"/>
              <w:autoSpaceDN w:val="0"/>
              <w:adjustRightInd w:val="0"/>
              <w:jc w:val="center"/>
            </w:pPr>
          </w:p>
        </w:tc>
        <w:tc>
          <w:tcPr>
            <w:tcW w:w="4819" w:type="dxa"/>
            <w:gridSpan w:val="2"/>
          </w:tcPr>
          <w:p w14:paraId="5518ED3B" w14:textId="66B6217D" w:rsidR="00AA7B2A" w:rsidRPr="007E43EE" w:rsidRDefault="00D7060F" w:rsidP="00AA7B2A">
            <w:pPr>
              <w:autoSpaceDE w:val="0"/>
              <w:autoSpaceDN w:val="0"/>
              <w:adjustRightInd w:val="0"/>
            </w:pPr>
            <w:r w:rsidRPr="007E43EE">
              <w:t>Atsiskaitymo užduotys</w:t>
            </w:r>
          </w:p>
        </w:tc>
      </w:tr>
      <w:tr w:rsidR="00AA7B2A" w:rsidRPr="007E43EE" w14:paraId="6E3C1EFE" w14:textId="77777777" w:rsidTr="00D7060F">
        <w:trPr>
          <w:gridBefore w:val="1"/>
          <w:wBefore w:w="534" w:type="dxa"/>
          <w:trHeight w:val="276"/>
        </w:trPr>
        <w:tc>
          <w:tcPr>
            <w:tcW w:w="3647" w:type="dxa"/>
            <w:gridSpan w:val="2"/>
          </w:tcPr>
          <w:p w14:paraId="383F0945" w14:textId="77777777" w:rsidR="00AA7B2A" w:rsidRPr="007E43EE" w:rsidRDefault="00AA7B2A" w:rsidP="006753A7">
            <w:pPr>
              <w:autoSpaceDE w:val="0"/>
              <w:autoSpaceDN w:val="0"/>
              <w:adjustRightInd w:val="0"/>
            </w:pPr>
          </w:p>
        </w:tc>
        <w:tc>
          <w:tcPr>
            <w:tcW w:w="1315" w:type="dxa"/>
          </w:tcPr>
          <w:p w14:paraId="4D4F5D6B" w14:textId="77777777" w:rsidR="00AA7B2A" w:rsidRPr="007E43EE" w:rsidRDefault="00AA7B2A" w:rsidP="006753A7">
            <w:pPr>
              <w:autoSpaceDE w:val="0"/>
              <w:autoSpaceDN w:val="0"/>
              <w:adjustRightInd w:val="0"/>
            </w:pPr>
          </w:p>
        </w:tc>
        <w:tc>
          <w:tcPr>
            <w:tcW w:w="4819" w:type="dxa"/>
            <w:gridSpan w:val="2"/>
          </w:tcPr>
          <w:p w14:paraId="78BFB97E" w14:textId="77777777" w:rsidR="00AA7B2A" w:rsidRPr="007E43EE" w:rsidRDefault="00AA7B2A" w:rsidP="006753A7">
            <w:pPr>
              <w:autoSpaceDE w:val="0"/>
              <w:autoSpaceDN w:val="0"/>
              <w:adjustRightInd w:val="0"/>
            </w:pPr>
          </w:p>
        </w:tc>
      </w:tr>
      <w:tr w:rsidR="00AA7B2A" w:rsidRPr="007E43EE" w14:paraId="7714C860" w14:textId="77777777" w:rsidTr="00D7060F">
        <w:trPr>
          <w:gridBefore w:val="1"/>
          <w:wBefore w:w="534" w:type="dxa"/>
          <w:trHeight w:val="276"/>
        </w:trPr>
        <w:tc>
          <w:tcPr>
            <w:tcW w:w="3647" w:type="dxa"/>
            <w:gridSpan w:val="2"/>
          </w:tcPr>
          <w:p w14:paraId="137DD8CF" w14:textId="77777777" w:rsidR="00AA7B2A" w:rsidRPr="007E43EE" w:rsidRDefault="00AA7B2A" w:rsidP="006753A7">
            <w:pPr>
              <w:autoSpaceDE w:val="0"/>
              <w:autoSpaceDN w:val="0"/>
              <w:adjustRightInd w:val="0"/>
            </w:pPr>
          </w:p>
        </w:tc>
        <w:tc>
          <w:tcPr>
            <w:tcW w:w="1315" w:type="dxa"/>
          </w:tcPr>
          <w:p w14:paraId="54D037D4" w14:textId="77777777" w:rsidR="00AA7B2A" w:rsidRPr="007E43EE" w:rsidRDefault="00AA7B2A" w:rsidP="006753A7">
            <w:pPr>
              <w:autoSpaceDE w:val="0"/>
              <w:autoSpaceDN w:val="0"/>
              <w:adjustRightInd w:val="0"/>
            </w:pPr>
          </w:p>
        </w:tc>
        <w:tc>
          <w:tcPr>
            <w:tcW w:w="4819" w:type="dxa"/>
            <w:gridSpan w:val="2"/>
          </w:tcPr>
          <w:p w14:paraId="52FAB594" w14:textId="77777777" w:rsidR="00AA7B2A" w:rsidRPr="007E43EE" w:rsidRDefault="00AA7B2A" w:rsidP="006753A7">
            <w:pPr>
              <w:autoSpaceDE w:val="0"/>
              <w:autoSpaceDN w:val="0"/>
              <w:adjustRightInd w:val="0"/>
            </w:pPr>
          </w:p>
        </w:tc>
      </w:tr>
      <w:tr w:rsidR="00AA7B2A" w:rsidRPr="007E43EE" w14:paraId="2BA57207" w14:textId="77777777" w:rsidTr="00D7060F">
        <w:trPr>
          <w:gridBefore w:val="1"/>
          <w:wBefore w:w="534" w:type="dxa"/>
          <w:trHeight w:val="276"/>
        </w:trPr>
        <w:tc>
          <w:tcPr>
            <w:tcW w:w="3647" w:type="dxa"/>
            <w:gridSpan w:val="2"/>
          </w:tcPr>
          <w:p w14:paraId="7358145E" w14:textId="77777777" w:rsidR="00AA7B2A" w:rsidRPr="007E43EE" w:rsidRDefault="00AA7B2A" w:rsidP="006753A7">
            <w:pPr>
              <w:autoSpaceDE w:val="0"/>
              <w:autoSpaceDN w:val="0"/>
              <w:adjustRightInd w:val="0"/>
            </w:pPr>
          </w:p>
        </w:tc>
        <w:tc>
          <w:tcPr>
            <w:tcW w:w="1315" w:type="dxa"/>
          </w:tcPr>
          <w:p w14:paraId="782D2DF6" w14:textId="77777777" w:rsidR="00AA7B2A" w:rsidRPr="007E43EE" w:rsidRDefault="00AA7B2A" w:rsidP="006753A7">
            <w:pPr>
              <w:autoSpaceDE w:val="0"/>
              <w:autoSpaceDN w:val="0"/>
              <w:adjustRightInd w:val="0"/>
            </w:pPr>
          </w:p>
        </w:tc>
        <w:tc>
          <w:tcPr>
            <w:tcW w:w="4819" w:type="dxa"/>
            <w:gridSpan w:val="2"/>
          </w:tcPr>
          <w:p w14:paraId="784935E4" w14:textId="77777777" w:rsidR="00AA7B2A" w:rsidRPr="007E43EE" w:rsidRDefault="00AA7B2A" w:rsidP="006753A7">
            <w:pPr>
              <w:autoSpaceDE w:val="0"/>
              <w:autoSpaceDN w:val="0"/>
              <w:adjustRightInd w:val="0"/>
            </w:pPr>
          </w:p>
        </w:tc>
      </w:tr>
      <w:tr w:rsidR="00D7060F" w:rsidRPr="007E43EE" w14:paraId="5CDF782A" w14:textId="77777777" w:rsidTr="00344FE1">
        <w:trPr>
          <w:gridBefore w:val="1"/>
          <w:wBefore w:w="534" w:type="dxa"/>
          <w:trHeight w:val="264"/>
        </w:trPr>
        <w:tc>
          <w:tcPr>
            <w:tcW w:w="3647" w:type="dxa"/>
            <w:gridSpan w:val="2"/>
          </w:tcPr>
          <w:p w14:paraId="05143650" w14:textId="77777777" w:rsidR="00D7060F" w:rsidRPr="007E43EE" w:rsidRDefault="00D7060F" w:rsidP="006753A7">
            <w:pPr>
              <w:autoSpaceDE w:val="0"/>
              <w:autoSpaceDN w:val="0"/>
              <w:adjustRightInd w:val="0"/>
              <w:rPr>
                <w:rFonts w:ascii="TimesNewRomanPS-BoldMT" w:hAnsi="TimesNewRomanPS-BoldMT" w:cs="TimesNewRomanPS-BoldMT"/>
              </w:rPr>
            </w:pPr>
            <w:r w:rsidRPr="007E43EE">
              <w:rPr>
                <w:rFonts w:ascii="TimesNewRomanPS-BoldMT" w:hAnsi="TimesNewRomanPS-BoldMT" w:cs="TimesNewRomanPS-BoldMT"/>
              </w:rPr>
              <w:t>Pamokų skaičius mokiniui</w:t>
            </w:r>
          </w:p>
        </w:tc>
        <w:tc>
          <w:tcPr>
            <w:tcW w:w="6134" w:type="dxa"/>
            <w:gridSpan w:val="3"/>
          </w:tcPr>
          <w:p w14:paraId="2B685707" w14:textId="77777777" w:rsidR="00D7060F" w:rsidRPr="007E43EE" w:rsidRDefault="00D7060F" w:rsidP="006753A7">
            <w:pPr>
              <w:autoSpaceDE w:val="0"/>
              <w:autoSpaceDN w:val="0"/>
              <w:adjustRightInd w:val="0"/>
            </w:pPr>
          </w:p>
        </w:tc>
      </w:tr>
      <w:tr w:rsidR="00D7060F" w:rsidRPr="007E43EE" w14:paraId="51C8A2DB" w14:textId="77777777" w:rsidTr="00566756">
        <w:trPr>
          <w:gridBefore w:val="1"/>
          <w:wBefore w:w="534" w:type="dxa"/>
          <w:trHeight w:val="264"/>
        </w:trPr>
        <w:tc>
          <w:tcPr>
            <w:tcW w:w="3647" w:type="dxa"/>
            <w:gridSpan w:val="2"/>
          </w:tcPr>
          <w:p w14:paraId="679A1239" w14:textId="77777777" w:rsidR="00D7060F" w:rsidRPr="007E43EE" w:rsidRDefault="00D7060F" w:rsidP="00D7060F">
            <w:pPr>
              <w:jc w:val="both"/>
              <w:rPr>
                <w:szCs w:val="24"/>
                <w:lang w:eastAsia="pl-PL"/>
              </w:rPr>
            </w:pPr>
            <w:r w:rsidRPr="007E43EE">
              <w:rPr>
                <w:szCs w:val="24"/>
                <w:lang w:eastAsia="pl-PL"/>
              </w:rPr>
              <w:t>Mokinio veikla pamokos, nuo kurios atleistas, metu:</w:t>
            </w:r>
          </w:p>
          <w:p w14:paraId="3DD8E50B" w14:textId="77777777" w:rsidR="00D7060F" w:rsidRPr="007E43EE" w:rsidRDefault="00D7060F" w:rsidP="006753A7">
            <w:pPr>
              <w:autoSpaceDE w:val="0"/>
              <w:autoSpaceDN w:val="0"/>
              <w:adjustRightInd w:val="0"/>
              <w:rPr>
                <w:rFonts w:ascii="TimesNewRomanPS-BoldMT" w:hAnsi="TimesNewRomanPS-BoldMT" w:cs="TimesNewRomanPS-BoldMT"/>
              </w:rPr>
            </w:pPr>
          </w:p>
        </w:tc>
        <w:tc>
          <w:tcPr>
            <w:tcW w:w="6134" w:type="dxa"/>
            <w:gridSpan w:val="3"/>
          </w:tcPr>
          <w:p w14:paraId="23821E14" w14:textId="77777777" w:rsidR="00D7060F" w:rsidRPr="007E43EE" w:rsidRDefault="00D7060F" w:rsidP="006753A7">
            <w:pPr>
              <w:autoSpaceDE w:val="0"/>
              <w:autoSpaceDN w:val="0"/>
              <w:adjustRightInd w:val="0"/>
            </w:pPr>
          </w:p>
        </w:tc>
      </w:tr>
      <w:tr w:rsidR="00AA7B2A" w:rsidRPr="007E43EE" w14:paraId="43AAF2E7" w14:textId="77777777" w:rsidTr="00AA7B2A">
        <w:tblPrEx>
          <w:tblBorders>
            <w:top w:val="nil"/>
            <w:left w:val="nil"/>
            <w:bottom w:val="nil"/>
            <w:right w:val="nil"/>
            <w:insideH w:val="nil"/>
            <w:insideV w:val="nil"/>
          </w:tblBorders>
          <w:tblLook w:val="0400" w:firstRow="0" w:lastRow="0" w:firstColumn="0" w:lastColumn="0" w:noHBand="0" w:noVBand="1"/>
        </w:tblPrEx>
        <w:trPr>
          <w:gridAfter w:val="1"/>
          <w:wAfter w:w="3553" w:type="dxa"/>
          <w:trHeight w:val="720"/>
        </w:trPr>
        <w:tc>
          <w:tcPr>
            <w:tcW w:w="3381" w:type="dxa"/>
            <w:gridSpan w:val="2"/>
          </w:tcPr>
          <w:p w14:paraId="3A1F9C45" w14:textId="27628F62" w:rsidR="00AA7B2A" w:rsidRPr="007E43EE" w:rsidRDefault="00AA7B2A" w:rsidP="006753A7">
            <w:pPr>
              <w:ind w:firstLine="563"/>
              <w:jc w:val="center"/>
              <w:rPr>
                <w:sz w:val="22"/>
                <w:szCs w:val="22"/>
                <w:lang w:eastAsia="pl-PL"/>
              </w:rPr>
            </w:pPr>
            <w:r w:rsidRPr="007E43EE">
              <w:rPr>
                <w:sz w:val="22"/>
                <w:szCs w:val="22"/>
                <w:lang w:eastAsia="pl-PL"/>
              </w:rPr>
              <w:t>Plano vykdymą koordinuojantis asmuo</w:t>
            </w:r>
          </w:p>
        </w:tc>
        <w:tc>
          <w:tcPr>
            <w:tcW w:w="3381" w:type="dxa"/>
            <w:gridSpan w:val="3"/>
          </w:tcPr>
          <w:p w14:paraId="03B7F7D2" w14:textId="670B9F07" w:rsidR="00AA7B2A" w:rsidRPr="007E43EE" w:rsidRDefault="00AA7B2A" w:rsidP="00D7060F">
            <w:pPr>
              <w:rPr>
                <w:sz w:val="22"/>
                <w:szCs w:val="22"/>
                <w:lang w:eastAsia="pl-PL"/>
              </w:rPr>
            </w:pPr>
            <w:r w:rsidRPr="007E43EE">
              <w:rPr>
                <w:sz w:val="22"/>
                <w:szCs w:val="22"/>
                <w:lang w:eastAsia="pl-PL"/>
              </w:rPr>
              <w:t>Vienas iš tėvų (globėjų/rūpintojų)</w:t>
            </w:r>
          </w:p>
        </w:tc>
      </w:tr>
      <w:tr w:rsidR="00AA7B2A" w:rsidRPr="007E43EE" w14:paraId="70B5653F" w14:textId="77777777" w:rsidTr="00AA7B2A">
        <w:tblPrEx>
          <w:tblBorders>
            <w:top w:val="nil"/>
            <w:left w:val="nil"/>
            <w:bottom w:val="nil"/>
            <w:right w:val="nil"/>
            <w:insideH w:val="nil"/>
            <w:insideV w:val="nil"/>
          </w:tblBorders>
          <w:tblLook w:val="0400" w:firstRow="0" w:lastRow="0" w:firstColumn="0" w:lastColumn="0" w:noHBand="0" w:noVBand="1"/>
        </w:tblPrEx>
        <w:trPr>
          <w:gridAfter w:val="1"/>
          <w:wAfter w:w="3553" w:type="dxa"/>
          <w:trHeight w:val="619"/>
        </w:trPr>
        <w:tc>
          <w:tcPr>
            <w:tcW w:w="3381" w:type="dxa"/>
            <w:gridSpan w:val="2"/>
          </w:tcPr>
          <w:p w14:paraId="103569ED" w14:textId="77777777" w:rsidR="00AA7B2A" w:rsidRPr="007E43EE" w:rsidRDefault="00AA7B2A" w:rsidP="006753A7">
            <w:pPr>
              <w:ind w:left="463"/>
              <w:jc w:val="center"/>
              <w:rPr>
                <w:szCs w:val="24"/>
                <w:lang w:eastAsia="pl-PL"/>
              </w:rPr>
            </w:pPr>
            <w:r w:rsidRPr="007E43EE">
              <w:rPr>
                <w:szCs w:val="24"/>
                <w:lang w:eastAsia="pl-PL"/>
              </w:rPr>
              <w:t>____________________</w:t>
            </w:r>
          </w:p>
          <w:p w14:paraId="6C2D730D" w14:textId="77777777" w:rsidR="00AA7B2A" w:rsidRPr="007E43EE" w:rsidRDefault="00AA7B2A" w:rsidP="006753A7">
            <w:pPr>
              <w:ind w:firstLine="563"/>
              <w:jc w:val="center"/>
              <w:rPr>
                <w:sz w:val="16"/>
                <w:szCs w:val="16"/>
                <w:lang w:eastAsia="pl-PL"/>
              </w:rPr>
            </w:pPr>
            <w:r w:rsidRPr="007E43EE">
              <w:rPr>
                <w:sz w:val="16"/>
                <w:szCs w:val="16"/>
                <w:lang w:eastAsia="pl-PL"/>
              </w:rPr>
              <w:t>vardas, pavardė</w:t>
            </w:r>
          </w:p>
        </w:tc>
        <w:tc>
          <w:tcPr>
            <w:tcW w:w="3381" w:type="dxa"/>
            <w:gridSpan w:val="3"/>
          </w:tcPr>
          <w:p w14:paraId="71FF9F0A" w14:textId="77777777" w:rsidR="00AA7B2A" w:rsidRPr="007E43EE" w:rsidRDefault="00AA7B2A" w:rsidP="006753A7">
            <w:pPr>
              <w:ind w:left="463" w:hanging="463"/>
              <w:jc w:val="center"/>
              <w:rPr>
                <w:szCs w:val="24"/>
                <w:lang w:eastAsia="pl-PL"/>
              </w:rPr>
            </w:pPr>
            <w:r w:rsidRPr="007E43EE">
              <w:rPr>
                <w:szCs w:val="24"/>
                <w:lang w:eastAsia="pl-PL"/>
              </w:rPr>
              <w:t>________________________</w:t>
            </w:r>
          </w:p>
          <w:p w14:paraId="76853E56" w14:textId="77777777" w:rsidR="00AA7B2A" w:rsidRPr="007E43EE" w:rsidRDefault="00AA7B2A" w:rsidP="006753A7">
            <w:pPr>
              <w:jc w:val="center"/>
              <w:rPr>
                <w:sz w:val="16"/>
                <w:szCs w:val="16"/>
                <w:lang w:eastAsia="pl-PL"/>
              </w:rPr>
            </w:pPr>
            <w:r w:rsidRPr="007E43EE">
              <w:rPr>
                <w:sz w:val="16"/>
                <w:szCs w:val="16"/>
                <w:lang w:eastAsia="pl-PL"/>
              </w:rPr>
              <w:t>vardas, pavardė</w:t>
            </w:r>
          </w:p>
        </w:tc>
      </w:tr>
      <w:tr w:rsidR="00AA7B2A" w:rsidRPr="007E43EE" w14:paraId="7480813F" w14:textId="77777777" w:rsidTr="00AA7B2A">
        <w:tblPrEx>
          <w:tblBorders>
            <w:top w:val="nil"/>
            <w:left w:val="nil"/>
            <w:bottom w:val="nil"/>
            <w:right w:val="nil"/>
            <w:insideH w:val="nil"/>
            <w:insideV w:val="nil"/>
          </w:tblBorders>
          <w:tblLook w:val="0400" w:firstRow="0" w:lastRow="0" w:firstColumn="0" w:lastColumn="0" w:noHBand="0" w:noVBand="1"/>
        </w:tblPrEx>
        <w:trPr>
          <w:gridAfter w:val="1"/>
          <w:wAfter w:w="3553" w:type="dxa"/>
          <w:trHeight w:val="932"/>
        </w:trPr>
        <w:tc>
          <w:tcPr>
            <w:tcW w:w="3381" w:type="dxa"/>
            <w:gridSpan w:val="2"/>
          </w:tcPr>
          <w:p w14:paraId="79FA1366" w14:textId="77777777" w:rsidR="00AA7B2A" w:rsidRPr="007E43EE" w:rsidRDefault="00AA7B2A" w:rsidP="006753A7">
            <w:pPr>
              <w:ind w:left="463"/>
              <w:jc w:val="center"/>
              <w:rPr>
                <w:szCs w:val="24"/>
                <w:lang w:eastAsia="pl-PL"/>
              </w:rPr>
            </w:pPr>
            <w:r w:rsidRPr="007E43EE">
              <w:rPr>
                <w:szCs w:val="24"/>
                <w:lang w:eastAsia="pl-PL"/>
              </w:rPr>
              <w:t>____________________</w:t>
            </w:r>
          </w:p>
          <w:p w14:paraId="09C73774" w14:textId="77777777" w:rsidR="00AA7B2A" w:rsidRPr="007E43EE" w:rsidRDefault="00AA7B2A" w:rsidP="006753A7">
            <w:pPr>
              <w:ind w:left="463"/>
              <w:jc w:val="center"/>
              <w:rPr>
                <w:sz w:val="16"/>
                <w:szCs w:val="16"/>
                <w:lang w:eastAsia="pl-PL"/>
              </w:rPr>
            </w:pPr>
            <w:r w:rsidRPr="007E43EE">
              <w:rPr>
                <w:sz w:val="16"/>
                <w:szCs w:val="16"/>
                <w:lang w:eastAsia="pl-PL"/>
              </w:rPr>
              <w:t>parašas</w:t>
            </w:r>
          </w:p>
          <w:p w14:paraId="3AA7194F" w14:textId="77777777" w:rsidR="00AA7B2A" w:rsidRPr="007E43EE" w:rsidRDefault="00AA7B2A" w:rsidP="006753A7">
            <w:pPr>
              <w:ind w:left="463"/>
              <w:jc w:val="center"/>
              <w:rPr>
                <w:szCs w:val="24"/>
                <w:lang w:eastAsia="pl-PL"/>
              </w:rPr>
            </w:pPr>
            <w:r w:rsidRPr="007E43EE">
              <w:rPr>
                <w:szCs w:val="24"/>
                <w:lang w:eastAsia="pl-PL"/>
              </w:rPr>
              <w:t>____________________</w:t>
            </w:r>
          </w:p>
          <w:p w14:paraId="3782C012" w14:textId="77777777" w:rsidR="00AA7B2A" w:rsidRPr="007E43EE" w:rsidRDefault="00AA7B2A" w:rsidP="006753A7">
            <w:pPr>
              <w:ind w:left="463"/>
              <w:jc w:val="center"/>
              <w:rPr>
                <w:sz w:val="16"/>
                <w:szCs w:val="16"/>
                <w:lang w:eastAsia="pl-PL"/>
              </w:rPr>
            </w:pPr>
            <w:r w:rsidRPr="007E43EE">
              <w:rPr>
                <w:sz w:val="16"/>
                <w:szCs w:val="16"/>
                <w:lang w:eastAsia="pl-PL"/>
              </w:rPr>
              <w:t>data</w:t>
            </w:r>
          </w:p>
          <w:p w14:paraId="2E0F3A3F" w14:textId="77777777" w:rsidR="00AA7B2A" w:rsidRPr="007E43EE" w:rsidRDefault="00AA7B2A" w:rsidP="006753A7">
            <w:pPr>
              <w:jc w:val="center"/>
              <w:rPr>
                <w:sz w:val="16"/>
                <w:szCs w:val="16"/>
                <w:lang w:eastAsia="pl-PL"/>
              </w:rPr>
            </w:pPr>
          </w:p>
        </w:tc>
        <w:tc>
          <w:tcPr>
            <w:tcW w:w="3381" w:type="dxa"/>
            <w:gridSpan w:val="3"/>
          </w:tcPr>
          <w:p w14:paraId="16B47C46" w14:textId="77777777" w:rsidR="00AA7B2A" w:rsidRPr="007E43EE" w:rsidRDefault="00AA7B2A" w:rsidP="006753A7">
            <w:pPr>
              <w:ind w:left="463" w:hanging="463"/>
              <w:jc w:val="center"/>
              <w:rPr>
                <w:szCs w:val="24"/>
                <w:lang w:eastAsia="pl-PL"/>
              </w:rPr>
            </w:pPr>
            <w:r w:rsidRPr="007E43EE">
              <w:rPr>
                <w:szCs w:val="24"/>
                <w:lang w:eastAsia="pl-PL"/>
              </w:rPr>
              <w:t>________________________</w:t>
            </w:r>
          </w:p>
          <w:p w14:paraId="2510491F" w14:textId="77777777" w:rsidR="00AA7B2A" w:rsidRPr="007E43EE" w:rsidRDefault="00AA7B2A" w:rsidP="006753A7">
            <w:pPr>
              <w:ind w:left="463" w:hanging="463"/>
              <w:jc w:val="center"/>
              <w:rPr>
                <w:sz w:val="16"/>
                <w:szCs w:val="16"/>
                <w:lang w:eastAsia="pl-PL"/>
              </w:rPr>
            </w:pPr>
            <w:r w:rsidRPr="007E43EE">
              <w:rPr>
                <w:sz w:val="16"/>
                <w:szCs w:val="16"/>
                <w:lang w:eastAsia="pl-PL"/>
              </w:rPr>
              <w:t>parašas</w:t>
            </w:r>
          </w:p>
          <w:p w14:paraId="7CD1ECDF" w14:textId="77777777" w:rsidR="00AA7B2A" w:rsidRPr="007E43EE" w:rsidRDefault="00AA7B2A" w:rsidP="006753A7">
            <w:pPr>
              <w:ind w:left="89" w:firstLine="54"/>
              <w:rPr>
                <w:szCs w:val="24"/>
                <w:lang w:eastAsia="pl-PL"/>
              </w:rPr>
            </w:pPr>
            <w:r w:rsidRPr="007E43EE">
              <w:rPr>
                <w:szCs w:val="24"/>
                <w:lang w:eastAsia="pl-PL"/>
              </w:rPr>
              <w:t>________________________</w:t>
            </w:r>
          </w:p>
          <w:p w14:paraId="1C791336" w14:textId="77777777" w:rsidR="00AA7B2A" w:rsidRPr="007E43EE" w:rsidRDefault="00AA7B2A" w:rsidP="006753A7">
            <w:pPr>
              <w:ind w:left="463" w:hanging="463"/>
              <w:jc w:val="center"/>
              <w:rPr>
                <w:sz w:val="16"/>
                <w:szCs w:val="16"/>
                <w:lang w:eastAsia="pl-PL"/>
              </w:rPr>
            </w:pPr>
            <w:r w:rsidRPr="007E43EE">
              <w:rPr>
                <w:sz w:val="16"/>
                <w:szCs w:val="16"/>
                <w:lang w:eastAsia="pl-PL"/>
              </w:rPr>
              <w:t>data</w:t>
            </w:r>
          </w:p>
          <w:p w14:paraId="6BE2BD2E" w14:textId="77777777" w:rsidR="00AA7B2A" w:rsidRPr="007E43EE" w:rsidRDefault="00AA7B2A" w:rsidP="006753A7">
            <w:pPr>
              <w:jc w:val="center"/>
              <w:rPr>
                <w:sz w:val="16"/>
                <w:szCs w:val="16"/>
                <w:lang w:eastAsia="pl-PL"/>
              </w:rPr>
            </w:pPr>
          </w:p>
        </w:tc>
      </w:tr>
    </w:tbl>
    <w:p w14:paraId="1F7A998D" w14:textId="77777777" w:rsidR="000F647D" w:rsidRDefault="000F647D" w:rsidP="00654ABE">
      <w:pPr>
        <w:pStyle w:val="Betarp"/>
        <w:spacing w:before="240" w:after="240"/>
        <w:rPr>
          <w:rFonts w:ascii="Times New Roman" w:hAnsi="Times New Roman" w:cs="Times New Roman"/>
          <w:b/>
          <w:sz w:val="24"/>
          <w:szCs w:val="24"/>
        </w:rPr>
      </w:pPr>
    </w:p>
    <w:p w14:paraId="328B352A" w14:textId="77777777" w:rsidR="00CD6A20" w:rsidRDefault="00CD6A20" w:rsidP="00654ABE">
      <w:pPr>
        <w:pStyle w:val="Betarp"/>
        <w:spacing w:before="240" w:after="240"/>
        <w:rPr>
          <w:rFonts w:ascii="Times New Roman" w:hAnsi="Times New Roman" w:cs="Times New Roman"/>
          <w:b/>
          <w:sz w:val="24"/>
          <w:szCs w:val="24"/>
        </w:rPr>
      </w:pPr>
    </w:p>
    <w:p w14:paraId="4943FB01" w14:textId="77777777" w:rsidR="00CD6A20" w:rsidRDefault="00CD6A20" w:rsidP="00654ABE">
      <w:pPr>
        <w:pStyle w:val="Betarp"/>
        <w:spacing w:before="240" w:after="240"/>
        <w:rPr>
          <w:rFonts w:ascii="Times New Roman" w:hAnsi="Times New Roman" w:cs="Times New Roman"/>
          <w:b/>
          <w:sz w:val="24"/>
          <w:szCs w:val="24"/>
        </w:rPr>
      </w:pPr>
    </w:p>
    <w:p w14:paraId="57C1D7F8" w14:textId="77777777" w:rsidR="00CD6A20" w:rsidRDefault="00CD6A20" w:rsidP="00654ABE">
      <w:pPr>
        <w:pStyle w:val="Betarp"/>
        <w:spacing w:before="240" w:after="240"/>
        <w:rPr>
          <w:rFonts w:ascii="Times New Roman" w:hAnsi="Times New Roman" w:cs="Times New Roman"/>
          <w:b/>
          <w:sz w:val="24"/>
          <w:szCs w:val="24"/>
        </w:rPr>
      </w:pPr>
    </w:p>
    <w:p w14:paraId="548F6A6F" w14:textId="77777777" w:rsidR="00CD6A20" w:rsidRDefault="00CD6A20" w:rsidP="00654ABE">
      <w:pPr>
        <w:pStyle w:val="Betarp"/>
        <w:spacing w:before="240" w:after="240"/>
        <w:rPr>
          <w:rFonts w:ascii="Times New Roman" w:hAnsi="Times New Roman" w:cs="Times New Roman"/>
          <w:b/>
          <w:sz w:val="24"/>
          <w:szCs w:val="24"/>
        </w:rPr>
      </w:pPr>
    </w:p>
    <w:p w14:paraId="347FDB3A" w14:textId="77777777" w:rsidR="00CD6A20" w:rsidRDefault="00CD6A20" w:rsidP="00654ABE">
      <w:pPr>
        <w:pStyle w:val="Betarp"/>
        <w:spacing w:before="240" w:after="240"/>
        <w:rPr>
          <w:rFonts w:ascii="Times New Roman" w:hAnsi="Times New Roman" w:cs="Times New Roman"/>
          <w:b/>
          <w:sz w:val="24"/>
          <w:szCs w:val="24"/>
        </w:rPr>
      </w:pPr>
    </w:p>
    <w:p w14:paraId="269F30AC" w14:textId="77777777" w:rsidR="00CD6A20" w:rsidRDefault="00CD6A20" w:rsidP="00654ABE">
      <w:pPr>
        <w:pStyle w:val="Betarp"/>
        <w:spacing w:before="240" w:after="240"/>
        <w:rPr>
          <w:rFonts w:ascii="Times New Roman" w:hAnsi="Times New Roman" w:cs="Times New Roman"/>
          <w:b/>
          <w:sz w:val="24"/>
          <w:szCs w:val="24"/>
        </w:rPr>
      </w:pPr>
    </w:p>
    <w:p w14:paraId="5A26562A" w14:textId="77777777" w:rsidR="00CD6A20" w:rsidRDefault="00CD6A20" w:rsidP="00654ABE">
      <w:pPr>
        <w:pStyle w:val="Betarp"/>
        <w:spacing w:before="240" w:after="240"/>
        <w:rPr>
          <w:rFonts w:ascii="Times New Roman" w:hAnsi="Times New Roman" w:cs="Times New Roman"/>
          <w:b/>
          <w:sz w:val="24"/>
          <w:szCs w:val="24"/>
        </w:rPr>
      </w:pPr>
    </w:p>
    <w:p w14:paraId="091A5C3F" w14:textId="77777777" w:rsidR="00CD6A20" w:rsidRDefault="00CD6A20" w:rsidP="00654ABE">
      <w:pPr>
        <w:pStyle w:val="Betarp"/>
        <w:spacing w:before="240" w:after="240"/>
        <w:rPr>
          <w:rFonts w:ascii="Times New Roman" w:hAnsi="Times New Roman" w:cs="Times New Roman"/>
          <w:b/>
          <w:sz w:val="24"/>
          <w:szCs w:val="24"/>
        </w:rPr>
      </w:pPr>
    </w:p>
    <w:p w14:paraId="7D919522" w14:textId="77777777" w:rsidR="00CD6A20" w:rsidRPr="007E43EE" w:rsidRDefault="00CD6A20" w:rsidP="00654ABE">
      <w:pPr>
        <w:pStyle w:val="Betarp"/>
        <w:spacing w:before="240" w:after="240"/>
        <w:rPr>
          <w:rFonts w:ascii="Times New Roman" w:hAnsi="Times New Roman" w:cs="Times New Roman"/>
          <w:b/>
          <w:sz w:val="24"/>
          <w:szCs w:val="24"/>
        </w:rPr>
      </w:pPr>
    </w:p>
    <w:sectPr w:rsidR="00CD6A20" w:rsidRPr="007E43EE" w:rsidSect="004E3567">
      <w:headerReference w:type="even" r:id="rId18"/>
      <w:headerReference w:type="default" r:id="rId19"/>
      <w:footerReference w:type="even" r:id="rId20"/>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31E" w14:textId="77777777" w:rsidR="008C75F0" w:rsidRPr="007E43EE" w:rsidRDefault="008C75F0">
      <w:pPr>
        <w:overflowPunct w:val="0"/>
        <w:textAlignment w:val="baseline"/>
        <w:rPr>
          <w:rFonts w:ascii="HelveticaLT" w:hAnsi="HelveticaLT"/>
          <w:sz w:val="20"/>
        </w:rPr>
      </w:pPr>
      <w:r w:rsidRPr="007E43EE">
        <w:rPr>
          <w:rFonts w:ascii="HelveticaLT" w:hAnsi="HelveticaLT"/>
          <w:sz w:val="20"/>
        </w:rPr>
        <w:separator/>
      </w:r>
    </w:p>
  </w:endnote>
  <w:endnote w:type="continuationSeparator" w:id="0">
    <w:p w14:paraId="2C0D734E" w14:textId="77777777" w:rsidR="008C75F0" w:rsidRPr="007E43EE" w:rsidRDefault="008C75F0">
      <w:pPr>
        <w:overflowPunct w:val="0"/>
        <w:textAlignment w:val="baseline"/>
        <w:rPr>
          <w:rFonts w:ascii="HelveticaLT" w:hAnsi="HelveticaLT"/>
          <w:sz w:val="20"/>
        </w:rPr>
      </w:pPr>
      <w:r w:rsidRPr="007E43EE">
        <w:rPr>
          <w:rFonts w:ascii="HelveticaLT" w:hAnsi="Helvetica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variable"/>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BF8F" w14:textId="77777777" w:rsidR="00610978" w:rsidRPr="007E43EE" w:rsidRDefault="00610978">
    <w:pPr>
      <w:framePr w:wrap="auto" w:vAnchor="text" w:hAnchor="margin" w:xAlign="right" w:y="1"/>
      <w:tabs>
        <w:tab w:val="center" w:pos="4153"/>
        <w:tab w:val="right" w:pos="8306"/>
      </w:tabs>
      <w:overflowPunct w:val="0"/>
      <w:textAlignment w:val="baseline"/>
      <w:rPr>
        <w:rFonts w:ascii="HelveticaLT" w:hAnsi="HelveticaLT"/>
        <w:sz w:val="20"/>
      </w:rPr>
    </w:pPr>
    <w:r w:rsidRPr="007E43EE">
      <w:rPr>
        <w:rFonts w:ascii="HelveticaLT" w:hAnsi="HelveticaLT"/>
        <w:sz w:val="20"/>
      </w:rPr>
      <w:fldChar w:fldCharType="begin"/>
    </w:r>
    <w:r w:rsidRPr="007E43EE">
      <w:rPr>
        <w:rFonts w:ascii="HelveticaLT" w:hAnsi="HelveticaLT"/>
        <w:sz w:val="20"/>
      </w:rPr>
      <w:instrText xml:space="preserve">PAGE  </w:instrText>
    </w:r>
    <w:r w:rsidRPr="007E43EE">
      <w:rPr>
        <w:rFonts w:ascii="HelveticaLT" w:hAnsi="HelveticaLT"/>
        <w:sz w:val="20"/>
      </w:rPr>
      <w:fldChar w:fldCharType="end"/>
    </w:r>
  </w:p>
  <w:p w14:paraId="202BCEFB" w14:textId="77777777" w:rsidR="00610978" w:rsidRPr="007E43EE" w:rsidRDefault="00610978">
    <w:pPr>
      <w:tabs>
        <w:tab w:val="center" w:pos="4153"/>
        <w:tab w:val="right" w:pos="8306"/>
      </w:tabs>
      <w:overflowPunct w:val="0"/>
      <w:ind w:right="36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B266" w14:textId="77777777" w:rsidR="008C75F0" w:rsidRPr="007E43EE" w:rsidRDefault="008C75F0">
      <w:pPr>
        <w:overflowPunct w:val="0"/>
        <w:textAlignment w:val="baseline"/>
        <w:rPr>
          <w:rFonts w:ascii="HelveticaLT" w:hAnsi="HelveticaLT"/>
          <w:sz w:val="20"/>
        </w:rPr>
      </w:pPr>
      <w:r w:rsidRPr="007E43EE">
        <w:rPr>
          <w:rFonts w:ascii="HelveticaLT" w:hAnsi="HelveticaLT"/>
          <w:sz w:val="20"/>
        </w:rPr>
        <w:separator/>
      </w:r>
    </w:p>
  </w:footnote>
  <w:footnote w:type="continuationSeparator" w:id="0">
    <w:p w14:paraId="4F3520DC" w14:textId="77777777" w:rsidR="008C75F0" w:rsidRPr="007E43EE" w:rsidRDefault="008C75F0">
      <w:pPr>
        <w:overflowPunct w:val="0"/>
        <w:textAlignment w:val="baseline"/>
        <w:rPr>
          <w:rFonts w:ascii="HelveticaLT" w:hAnsi="HelveticaLT"/>
          <w:sz w:val="20"/>
        </w:rPr>
      </w:pPr>
      <w:r w:rsidRPr="007E43EE">
        <w:rPr>
          <w:rFonts w:ascii="HelveticaLT" w:hAnsi="Helvetica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8581" w14:textId="77777777" w:rsidR="00610978" w:rsidRPr="007E43EE" w:rsidRDefault="00610978">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47669"/>
      <w:docPartObj>
        <w:docPartGallery w:val="Page Numbers (Top of Page)"/>
        <w:docPartUnique/>
      </w:docPartObj>
    </w:sdtPr>
    <w:sdtContent>
      <w:p w14:paraId="695FD561" w14:textId="55FC3431" w:rsidR="00610978" w:rsidRPr="007E43EE" w:rsidRDefault="00610978" w:rsidP="00C02C6B">
        <w:pPr>
          <w:pStyle w:val="Antrats"/>
          <w:jc w:val="center"/>
        </w:pPr>
        <w:r w:rsidRPr="007E43EE">
          <w:fldChar w:fldCharType="begin"/>
        </w:r>
        <w:r w:rsidRPr="007E43EE">
          <w:instrText>PAGE   \* MERGEFORMAT</w:instrText>
        </w:r>
        <w:r w:rsidRPr="007E43EE">
          <w:fldChar w:fldCharType="separate"/>
        </w:r>
        <w:r w:rsidR="0020548F" w:rsidRPr="007E43EE">
          <w:t>21</w:t>
        </w:r>
        <w:r w:rsidRPr="007E43E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844"/>
    <w:multiLevelType w:val="hybridMultilevel"/>
    <w:tmpl w:val="19FE9F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0036B2B"/>
    <w:multiLevelType w:val="hybridMultilevel"/>
    <w:tmpl w:val="2536D88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145D7002"/>
    <w:multiLevelType w:val="hybridMultilevel"/>
    <w:tmpl w:val="94701A40"/>
    <w:lvl w:ilvl="0" w:tplc="48AEC868">
      <w:start w:val="1"/>
      <w:numFmt w:val="decimal"/>
      <w:lvlText w:val="%1."/>
      <w:lvlJc w:val="left"/>
      <w:pPr>
        <w:ind w:left="720"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6148A"/>
    <w:multiLevelType w:val="hybridMultilevel"/>
    <w:tmpl w:val="3564AC8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596500B"/>
    <w:multiLevelType w:val="multilevel"/>
    <w:tmpl w:val="1BF268C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2559" w:hanging="432"/>
      </w:pPr>
      <w:rPr>
        <w:b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206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14A1C"/>
    <w:multiLevelType w:val="multilevel"/>
    <w:tmpl w:val="1BF268C6"/>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858" w:hanging="432"/>
      </w:pPr>
      <w:rPr>
        <w:b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206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DE1099"/>
    <w:multiLevelType w:val="hybridMultilevel"/>
    <w:tmpl w:val="E50EFD5A"/>
    <w:lvl w:ilvl="0" w:tplc="0415000F">
      <w:start w:val="1"/>
      <w:numFmt w:val="decimal"/>
      <w:lvlText w:val="%1."/>
      <w:lvlJc w:val="left"/>
      <w:pPr>
        <w:ind w:left="1238" w:hanging="360"/>
      </w:pPr>
    </w:lvl>
    <w:lvl w:ilvl="1" w:tplc="04150019" w:tentative="1">
      <w:start w:val="1"/>
      <w:numFmt w:val="lowerLetter"/>
      <w:lvlText w:val="%2."/>
      <w:lvlJc w:val="left"/>
      <w:pPr>
        <w:ind w:left="1958" w:hanging="360"/>
      </w:pPr>
    </w:lvl>
    <w:lvl w:ilvl="2" w:tplc="0415001B" w:tentative="1">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7" w15:restartNumberingAfterBreak="0">
    <w:nsid w:val="1FAE1EA0"/>
    <w:multiLevelType w:val="hybridMultilevel"/>
    <w:tmpl w:val="8F16BF7E"/>
    <w:lvl w:ilvl="0" w:tplc="F286C5FC">
      <w:start w:val="1"/>
      <w:numFmt w:val="decimal"/>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13232EC"/>
    <w:multiLevelType w:val="hybridMultilevel"/>
    <w:tmpl w:val="A6EE781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1A146C6"/>
    <w:multiLevelType w:val="hybridMultilevel"/>
    <w:tmpl w:val="BDFC07F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2A66E22"/>
    <w:multiLevelType w:val="multilevel"/>
    <w:tmpl w:val="1BF268C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206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85B52"/>
    <w:multiLevelType w:val="multilevel"/>
    <w:tmpl w:val="1E82B3C8"/>
    <w:lvl w:ilvl="0">
      <w:start w:val="56"/>
      <w:numFmt w:val="decimal"/>
      <w:lvlText w:val="%1."/>
      <w:lvlJc w:val="left"/>
      <w:pPr>
        <w:ind w:left="360" w:hanging="360"/>
      </w:pPr>
      <w:rPr>
        <w:rFonts w:ascii="Times New Roman" w:hAnsi="Times New Roman" w:cs="Times New Roman" w:hint="default"/>
        <w:b w:val="0"/>
        <w:bCs w:val="0"/>
        <w:color w:val="auto"/>
        <w:sz w:val="24"/>
        <w:szCs w:val="24"/>
      </w:rPr>
    </w:lvl>
    <w:lvl w:ilvl="1">
      <w:start w:val="1"/>
      <w:numFmt w:val="decimal"/>
      <w:lvlText w:val="%1.%2."/>
      <w:lvlJc w:val="left"/>
      <w:pPr>
        <w:ind w:left="3126" w:hanging="432"/>
      </w:pPr>
      <w:rPr>
        <w:rFonts w:ascii="Times New Roman" w:hAnsi="Times New Roman" w:cs="Times New Roman" w:hint="default"/>
        <w:b w:val="0"/>
        <w:bCs w:val="0"/>
        <w:color w:val="auto"/>
        <w:sz w:val="24"/>
        <w:szCs w:val="24"/>
      </w:rPr>
    </w:lvl>
    <w:lvl w:ilvl="2">
      <w:start w:val="1"/>
      <w:numFmt w:val="decimal"/>
      <w:lvlText w:val="%1.%2.%3."/>
      <w:lvlJc w:val="left"/>
      <w:pPr>
        <w:ind w:left="1355" w:hanging="504"/>
      </w:pPr>
      <w:rPr>
        <w:rFonts w:hint="default"/>
        <w:b w:val="0"/>
        <w:i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3B3051"/>
    <w:multiLevelType w:val="hybridMultilevel"/>
    <w:tmpl w:val="C21EB08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7471805"/>
    <w:multiLevelType w:val="multilevel"/>
    <w:tmpl w:val="B2A0311E"/>
    <w:lvl w:ilvl="0">
      <w:start w:val="8"/>
      <w:numFmt w:val="decimal"/>
      <w:lvlText w:val="%1."/>
      <w:lvlJc w:val="left"/>
      <w:pPr>
        <w:tabs>
          <w:tab w:val="num" w:pos="2410"/>
        </w:tabs>
        <w:ind w:left="4450" w:hanging="480"/>
      </w:pPr>
      <w:rPr>
        <w:rFonts w:ascii="Times New Roman" w:hAnsi="Times New Roman" w:cs="Times New Roman" w:hint="default"/>
        <w:b w:val="0"/>
        <w:bCs w:val="0"/>
        <w:sz w:val="24"/>
        <w:szCs w:val="24"/>
      </w:rPr>
    </w:lvl>
    <w:lvl w:ilvl="1">
      <w:start w:val="1"/>
      <w:numFmt w:val="decimal"/>
      <w:lvlText w:val="%1.%2."/>
      <w:lvlJc w:val="left"/>
      <w:pPr>
        <w:tabs>
          <w:tab w:val="num" w:pos="1844"/>
        </w:tabs>
        <w:ind w:left="3458" w:hanging="480"/>
      </w:pPr>
      <w:rPr>
        <w:rFonts w:ascii="Times New Roman" w:hAnsi="Times New Roman" w:cs="Times New Roman" w:hint="default"/>
        <w:b w:val="0"/>
        <w:bCs w:val="0"/>
        <w:sz w:val="24"/>
        <w:szCs w:val="24"/>
      </w:rPr>
    </w:lvl>
    <w:lvl w:ilvl="2">
      <w:start w:val="1"/>
      <w:numFmt w:val="decimal"/>
      <w:lvlText w:val="%1.%2.%3."/>
      <w:lvlJc w:val="left"/>
      <w:pPr>
        <w:tabs>
          <w:tab w:val="num" w:pos="-1812"/>
        </w:tabs>
        <w:ind w:left="2138" w:hanging="720"/>
      </w:pPr>
      <w:rPr>
        <w:rFonts w:ascii="Times New Roman" w:hAnsi="Times New Roman" w:cs="Times New Roman" w:hint="default"/>
        <w:sz w:val="24"/>
        <w:szCs w:val="24"/>
      </w:rPr>
    </w:lvl>
    <w:lvl w:ilvl="3">
      <w:start w:val="1"/>
      <w:numFmt w:val="decimal"/>
      <w:lvlText w:val="%1.%2.%3.%4."/>
      <w:lvlJc w:val="left"/>
      <w:pPr>
        <w:tabs>
          <w:tab w:val="num" w:pos="0"/>
        </w:tabs>
        <w:ind w:left="5423" w:hanging="720"/>
      </w:pPr>
    </w:lvl>
    <w:lvl w:ilvl="4">
      <w:start w:val="1"/>
      <w:numFmt w:val="decimal"/>
      <w:lvlText w:val="%1.%2.%3.%4.%5."/>
      <w:lvlJc w:val="left"/>
      <w:pPr>
        <w:tabs>
          <w:tab w:val="num" w:pos="0"/>
        </w:tabs>
        <w:ind w:left="7256" w:hanging="1080"/>
      </w:pPr>
    </w:lvl>
    <w:lvl w:ilvl="5">
      <w:start w:val="1"/>
      <w:numFmt w:val="decimal"/>
      <w:lvlText w:val="%1.%2.%3.%4.%5.%6."/>
      <w:lvlJc w:val="left"/>
      <w:pPr>
        <w:tabs>
          <w:tab w:val="num" w:pos="0"/>
        </w:tabs>
        <w:ind w:left="8729" w:hanging="1080"/>
      </w:pPr>
    </w:lvl>
    <w:lvl w:ilvl="6">
      <w:start w:val="1"/>
      <w:numFmt w:val="decimal"/>
      <w:lvlText w:val="%1.%2.%3.%4.%5.%6.%7."/>
      <w:lvlJc w:val="left"/>
      <w:pPr>
        <w:tabs>
          <w:tab w:val="num" w:pos="0"/>
        </w:tabs>
        <w:ind w:left="10562" w:hanging="1440"/>
      </w:pPr>
    </w:lvl>
    <w:lvl w:ilvl="7">
      <w:start w:val="1"/>
      <w:numFmt w:val="decimal"/>
      <w:lvlText w:val="%1.%2.%3.%4.%5.%6.%7.%8."/>
      <w:lvlJc w:val="left"/>
      <w:pPr>
        <w:tabs>
          <w:tab w:val="num" w:pos="0"/>
        </w:tabs>
        <w:ind w:left="12035" w:hanging="1440"/>
      </w:pPr>
    </w:lvl>
    <w:lvl w:ilvl="8">
      <w:start w:val="1"/>
      <w:numFmt w:val="decimal"/>
      <w:lvlText w:val="%1.%2.%3.%4.%5.%6.%7.%8.%9."/>
      <w:lvlJc w:val="left"/>
      <w:pPr>
        <w:tabs>
          <w:tab w:val="num" w:pos="0"/>
        </w:tabs>
        <w:ind w:left="13868" w:hanging="1800"/>
      </w:pPr>
    </w:lvl>
  </w:abstractNum>
  <w:abstractNum w:abstractNumId="14" w15:restartNumberingAfterBreak="0">
    <w:nsid w:val="28783EB9"/>
    <w:multiLevelType w:val="hybridMultilevel"/>
    <w:tmpl w:val="F690A55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30E6516"/>
    <w:multiLevelType w:val="multilevel"/>
    <w:tmpl w:val="F2867FC8"/>
    <w:lvl w:ilvl="0">
      <w:start w:val="1"/>
      <w:numFmt w:val="decimal"/>
      <w:lvlText w:val="%1."/>
      <w:lvlJc w:val="left"/>
      <w:pPr>
        <w:ind w:left="360" w:hanging="360"/>
      </w:pPr>
      <w:rPr>
        <w:rFonts w:ascii="Times New Roman" w:hAnsi="Times New Roman" w:cs="Times New Roman" w:hint="default"/>
        <w:b w:val="0"/>
        <w:sz w:val="24"/>
        <w:szCs w:val="24"/>
      </w:rPr>
    </w:lvl>
    <w:lvl w:ilvl="1">
      <w:start w:val="14"/>
      <w:numFmt w:val="decimal"/>
      <w:lvlText w:val="%1.%2."/>
      <w:lvlJc w:val="left"/>
      <w:pPr>
        <w:ind w:left="792" w:hanging="432"/>
      </w:pPr>
      <w:rPr>
        <w:rFonts w:hint="default"/>
        <w:b w:val="0"/>
      </w:rPr>
    </w:lvl>
    <w:lvl w:ilvl="2">
      <w:start w:val="8"/>
      <w:numFmt w:val="decimal"/>
      <w:lvlText w:val="%3."/>
      <w:lvlJc w:val="left"/>
      <w:pPr>
        <w:ind w:left="786"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605CE7"/>
    <w:multiLevelType w:val="hybridMultilevel"/>
    <w:tmpl w:val="3592A4E4"/>
    <w:lvl w:ilvl="0" w:tplc="5C8E518A">
      <w:start w:val="1"/>
      <w:numFmt w:val="decimal"/>
      <w:lvlText w:val="%1."/>
      <w:lvlJc w:val="left"/>
      <w:pPr>
        <w:ind w:left="720"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7B02D8"/>
    <w:multiLevelType w:val="hybridMultilevel"/>
    <w:tmpl w:val="91F84BF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9BA168B"/>
    <w:multiLevelType w:val="multilevel"/>
    <w:tmpl w:val="E00E0B4A"/>
    <w:lvl w:ilvl="0">
      <w:start w:val="24"/>
      <w:numFmt w:val="decimal"/>
      <w:lvlText w:val="%1."/>
      <w:lvlJc w:val="left"/>
      <w:pPr>
        <w:ind w:left="1353"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3126"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930" w:hanging="504"/>
      </w:pPr>
      <w:rPr>
        <w:rFonts w:hint="default"/>
        <w:b w:val="0"/>
        <w:i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125F10"/>
    <w:multiLevelType w:val="hybridMultilevel"/>
    <w:tmpl w:val="7096A26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EA96EE7"/>
    <w:multiLevelType w:val="multilevel"/>
    <w:tmpl w:val="4E64AFB4"/>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CD3741"/>
    <w:multiLevelType w:val="hybridMultilevel"/>
    <w:tmpl w:val="0032C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7254AE"/>
    <w:multiLevelType w:val="hybridMultilevel"/>
    <w:tmpl w:val="BE16E35A"/>
    <w:lvl w:ilvl="0" w:tplc="13782788">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E062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A47768"/>
    <w:multiLevelType w:val="hybridMultilevel"/>
    <w:tmpl w:val="2D6E1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BA7E9B"/>
    <w:multiLevelType w:val="hybridMultilevel"/>
    <w:tmpl w:val="AAB2E68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5A610143"/>
    <w:multiLevelType w:val="hybridMultilevel"/>
    <w:tmpl w:val="1D0E263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5A65306A"/>
    <w:multiLevelType w:val="multilevel"/>
    <w:tmpl w:val="1BF268C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E118B"/>
    <w:multiLevelType w:val="multilevel"/>
    <w:tmpl w:val="1BF268C6"/>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858" w:hanging="432"/>
      </w:pPr>
      <w:rPr>
        <w:b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206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D707C2"/>
    <w:multiLevelType w:val="multilevel"/>
    <w:tmpl w:val="CE38B11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8"/>
      <w:numFmt w:val="decimal"/>
      <w:lvlText w:val="%3."/>
      <w:lvlJc w:val="left"/>
      <w:pPr>
        <w:ind w:left="786"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C2048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2156A6"/>
    <w:multiLevelType w:val="multilevel"/>
    <w:tmpl w:val="C93C833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E2C57"/>
    <w:multiLevelType w:val="hybridMultilevel"/>
    <w:tmpl w:val="6B4A87B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6DAB7B4D"/>
    <w:multiLevelType w:val="multilevel"/>
    <w:tmpl w:val="A04C02BE"/>
    <w:lvl w:ilvl="0">
      <w:start w:val="42"/>
      <w:numFmt w:val="decimal"/>
      <w:lvlText w:val="%1."/>
      <w:lvlJc w:val="left"/>
      <w:pPr>
        <w:ind w:left="1353"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3268"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537010"/>
    <w:multiLevelType w:val="hybridMultilevel"/>
    <w:tmpl w:val="D0B2C51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71DD760B"/>
    <w:multiLevelType w:val="hybridMultilevel"/>
    <w:tmpl w:val="A5A07D8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D2197D"/>
    <w:multiLevelType w:val="hybridMultilevel"/>
    <w:tmpl w:val="23B6423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6AE4E55"/>
    <w:multiLevelType w:val="multilevel"/>
    <w:tmpl w:val="A2D2DF4A"/>
    <w:lvl w:ilvl="0">
      <w:start w:val="8"/>
      <w:numFmt w:val="decimal"/>
      <w:lvlText w:val="%1."/>
      <w:lvlJc w:val="left"/>
      <w:pPr>
        <w:ind w:left="1070" w:hanging="360"/>
      </w:pPr>
      <w:rPr>
        <w:rFonts w:hint="default"/>
        <w:b w:val="0"/>
        <w:bCs w:val="0"/>
        <w:color w:val="auto"/>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8" w15:restartNumberingAfterBreak="0">
    <w:nsid w:val="78407498"/>
    <w:multiLevelType w:val="hybridMultilevel"/>
    <w:tmpl w:val="6B0C256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7E9B5489"/>
    <w:multiLevelType w:val="multilevel"/>
    <w:tmpl w:val="1BF268C6"/>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858" w:hanging="432"/>
      </w:pPr>
      <w:rPr>
        <w:b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206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137841">
    <w:abstractNumId w:val="5"/>
  </w:num>
  <w:num w:numId="2" w16cid:durableId="1198397966">
    <w:abstractNumId w:val="17"/>
  </w:num>
  <w:num w:numId="3" w16cid:durableId="1396509660">
    <w:abstractNumId w:val="29"/>
  </w:num>
  <w:num w:numId="4" w16cid:durableId="1258638908">
    <w:abstractNumId w:val="37"/>
  </w:num>
  <w:num w:numId="5" w16cid:durableId="410665625">
    <w:abstractNumId w:val="22"/>
  </w:num>
  <w:num w:numId="6" w16cid:durableId="701056131">
    <w:abstractNumId w:val="15"/>
  </w:num>
  <w:num w:numId="7" w16cid:durableId="907030975">
    <w:abstractNumId w:val="19"/>
  </w:num>
  <w:num w:numId="8" w16cid:durableId="1710182478">
    <w:abstractNumId w:val="18"/>
  </w:num>
  <w:num w:numId="9" w16cid:durableId="1123571985">
    <w:abstractNumId w:val="38"/>
  </w:num>
  <w:num w:numId="10" w16cid:durableId="523517404">
    <w:abstractNumId w:val="25"/>
  </w:num>
  <w:num w:numId="11" w16cid:durableId="919604184">
    <w:abstractNumId w:val="7"/>
  </w:num>
  <w:num w:numId="12" w16cid:durableId="1080831823">
    <w:abstractNumId w:val="26"/>
  </w:num>
  <w:num w:numId="13" w16cid:durableId="356809716">
    <w:abstractNumId w:val="36"/>
  </w:num>
  <w:num w:numId="14" w16cid:durableId="823013786">
    <w:abstractNumId w:val="3"/>
  </w:num>
  <w:num w:numId="15" w16cid:durableId="849950961">
    <w:abstractNumId w:val="35"/>
  </w:num>
  <w:num w:numId="16" w16cid:durableId="1101074769">
    <w:abstractNumId w:val="23"/>
  </w:num>
  <w:num w:numId="17" w16cid:durableId="923343368">
    <w:abstractNumId w:val="12"/>
  </w:num>
  <w:num w:numId="18" w16cid:durableId="736781455">
    <w:abstractNumId w:val="20"/>
  </w:num>
  <w:num w:numId="19" w16cid:durableId="1416852712">
    <w:abstractNumId w:val="11"/>
  </w:num>
  <w:num w:numId="20" w16cid:durableId="1686132870">
    <w:abstractNumId w:val="31"/>
  </w:num>
  <w:num w:numId="21" w16cid:durableId="1311250502">
    <w:abstractNumId w:val="2"/>
  </w:num>
  <w:num w:numId="22" w16cid:durableId="310596588">
    <w:abstractNumId w:val="33"/>
  </w:num>
  <w:num w:numId="23" w16cid:durableId="936013933">
    <w:abstractNumId w:val="16"/>
  </w:num>
  <w:num w:numId="24" w16cid:durableId="1663268774">
    <w:abstractNumId w:val="14"/>
  </w:num>
  <w:num w:numId="25" w16cid:durableId="1554536031">
    <w:abstractNumId w:val="0"/>
  </w:num>
  <w:num w:numId="26" w16cid:durableId="762728884">
    <w:abstractNumId w:val="6"/>
  </w:num>
  <w:num w:numId="27" w16cid:durableId="661087140">
    <w:abstractNumId w:val="27"/>
  </w:num>
  <w:num w:numId="28" w16cid:durableId="1116220036">
    <w:abstractNumId w:val="8"/>
  </w:num>
  <w:num w:numId="29" w16cid:durableId="397633209">
    <w:abstractNumId w:val="24"/>
  </w:num>
  <w:num w:numId="30" w16cid:durableId="1542982010">
    <w:abstractNumId w:val="10"/>
  </w:num>
  <w:num w:numId="31" w16cid:durableId="301809778">
    <w:abstractNumId w:val="13"/>
  </w:num>
  <w:num w:numId="32" w16cid:durableId="1515608886">
    <w:abstractNumId w:val="34"/>
  </w:num>
  <w:num w:numId="33" w16cid:durableId="795296534">
    <w:abstractNumId w:val="30"/>
  </w:num>
  <w:num w:numId="34" w16cid:durableId="1960528413">
    <w:abstractNumId w:val="4"/>
  </w:num>
  <w:num w:numId="35" w16cid:durableId="428237408">
    <w:abstractNumId w:val="21"/>
  </w:num>
  <w:num w:numId="36" w16cid:durableId="18312131">
    <w:abstractNumId w:val="32"/>
  </w:num>
  <w:num w:numId="37" w16cid:durableId="2006319350">
    <w:abstractNumId w:val="1"/>
  </w:num>
  <w:num w:numId="38" w16cid:durableId="1947543724">
    <w:abstractNumId w:val="39"/>
  </w:num>
  <w:num w:numId="39" w16cid:durableId="1933319950">
    <w:abstractNumId w:val="9"/>
  </w:num>
  <w:num w:numId="40" w16cid:durableId="3385079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0239C"/>
    <w:rsid w:val="00005D75"/>
    <w:rsid w:val="000158F1"/>
    <w:rsid w:val="00020773"/>
    <w:rsid w:val="000221D5"/>
    <w:rsid w:val="000248F8"/>
    <w:rsid w:val="000265D6"/>
    <w:rsid w:val="00030CC9"/>
    <w:rsid w:val="000326FC"/>
    <w:rsid w:val="000343F6"/>
    <w:rsid w:val="00042F90"/>
    <w:rsid w:val="0004396A"/>
    <w:rsid w:val="000519A5"/>
    <w:rsid w:val="0005344F"/>
    <w:rsid w:val="000560D4"/>
    <w:rsid w:val="0005691E"/>
    <w:rsid w:val="00061B40"/>
    <w:rsid w:val="00062C67"/>
    <w:rsid w:val="00066995"/>
    <w:rsid w:val="000701C0"/>
    <w:rsid w:val="000722E6"/>
    <w:rsid w:val="000727E8"/>
    <w:rsid w:val="000820F6"/>
    <w:rsid w:val="00082454"/>
    <w:rsid w:val="00083BF5"/>
    <w:rsid w:val="000850AE"/>
    <w:rsid w:val="00093E7F"/>
    <w:rsid w:val="0009496C"/>
    <w:rsid w:val="00096D02"/>
    <w:rsid w:val="000A0367"/>
    <w:rsid w:val="000A49F2"/>
    <w:rsid w:val="000A69E7"/>
    <w:rsid w:val="000A6A82"/>
    <w:rsid w:val="000B0A53"/>
    <w:rsid w:val="000B0E28"/>
    <w:rsid w:val="000B133B"/>
    <w:rsid w:val="000B1E10"/>
    <w:rsid w:val="000B2D2C"/>
    <w:rsid w:val="000C170A"/>
    <w:rsid w:val="000C2C5E"/>
    <w:rsid w:val="000C5909"/>
    <w:rsid w:val="000C5B3A"/>
    <w:rsid w:val="000C66A3"/>
    <w:rsid w:val="000C6B26"/>
    <w:rsid w:val="000E01F0"/>
    <w:rsid w:val="000E08E0"/>
    <w:rsid w:val="000E69FF"/>
    <w:rsid w:val="000F0725"/>
    <w:rsid w:val="000F1151"/>
    <w:rsid w:val="000F1D07"/>
    <w:rsid w:val="000F2DE0"/>
    <w:rsid w:val="000F41A2"/>
    <w:rsid w:val="000F647D"/>
    <w:rsid w:val="000F66E8"/>
    <w:rsid w:val="0010034C"/>
    <w:rsid w:val="001025F9"/>
    <w:rsid w:val="0011400B"/>
    <w:rsid w:val="0011781D"/>
    <w:rsid w:val="00120CC3"/>
    <w:rsid w:val="00121E2A"/>
    <w:rsid w:val="00122860"/>
    <w:rsid w:val="00123EF1"/>
    <w:rsid w:val="00123FAB"/>
    <w:rsid w:val="001251CC"/>
    <w:rsid w:val="001276FC"/>
    <w:rsid w:val="00133325"/>
    <w:rsid w:val="00141049"/>
    <w:rsid w:val="00141F09"/>
    <w:rsid w:val="00142E8A"/>
    <w:rsid w:val="00143CC0"/>
    <w:rsid w:val="00145280"/>
    <w:rsid w:val="00145D53"/>
    <w:rsid w:val="0015257D"/>
    <w:rsid w:val="00154E9B"/>
    <w:rsid w:val="00155C40"/>
    <w:rsid w:val="001563A6"/>
    <w:rsid w:val="0016028A"/>
    <w:rsid w:val="0016063C"/>
    <w:rsid w:val="00162F4C"/>
    <w:rsid w:val="001652B5"/>
    <w:rsid w:val="001657C7"/>
    <w:rsid w:val="00172D81"/>
    <w:rsid w:val="001751EB"/>
    <w:rsid w:val="001773A6"/>
    <w:rsid w:val="001804DE"/>
    <w:rsid w:val="00180EE3"/>
    <w:rsid w:val="001811D9"/>
    <w:rsid w:val="00181518"/>
    <w:rsid w:val="001866EC"/>
    <w:rsid w:val="00191DC8"/>
    <w:rsid w:val="001929CD"/>
    <w:rsid w:val="00193D32"/>
    <w:rsid w:val="00194725"/>
    <w:rsid w:val="00197A37"/>
    <w:rsid w:val="001A1529"/>
    <w:rsid w:val="001A1615"/>
    <w:rsid w:val="001A1F38"/>
    <w:rsid w:val="001A3173"/>
    <w:rsid w:val="001A317E"/>
    <w:rsid w:val="001A4085"/>
    <w:rsid w:val="001A64AA"/>
    <w:rsid w:val="001A64FF"/>
    <w:rsid w:val="001B3F28"/>
    <w:rsid w:val="001B4D80"/>
    <w:rsid w:val="001B4F2E"/>
    <w:rsid w:val="001B6827"/>
    <w:rsid w:val="001B7B50"/>
    <w:rsid w:val="001C224D"/>
    <w:rsid w:val="001C2A9E"/>
    <w:rsid w:val="001C41A4"/>
    <w:rsid w:val="001D1BE5"/>
    <w:rsid w:val="001D2102"/>
    <w:rsid w:val="001D3D53"/>
    <w:rsid w:val="001D3E24"/>
    <w:rsid w:val="001D6697"/>
    <w:rsid w:val="001D7E9E"/>
    <w:rsid w:val="001E11DE"/>
    <w:rsid w:val="001E25D5"/>
    <w:rsid w:val="001F051A"/>
    <w:rsid w:val="001F4EF0"/>
    <w:rsid w:val="001F6E87"/>
    <w:rsid w:val="001F760C"/>
    <w:rsid w:val="00200766"/>
    <w:rsid w:val="00203520"/>
    <w:rsid w:val="00204F23"/>
    <w:rsid w:val="0020548F"/>
    <w:rsid w:val="0020578D"/>
    <w:rsid w:val="00206753"/>
    <w:rsid w:val="0021011D"/>
    <w:rsid w:val="00217E90"/>
    <w:rsid w:val="00220978"/>
    <w:rsid w:val="002244E9"/>
    <w:rsid w:val="002411C6"/>
    <w:rsid w:val="0024408B"/>
    <w:rsid w:val="0024624B"/>
    <w:rsid w:val="00247D0F"/>
    <w:rsid w:val="0025151F"/>
    <w:rsid w:val="00251676"/>
    <w:rsid w:val="00254735"/>
    <w:rsid w:val="00260302"/>
    <w:rsid w:val="00263E7F"/>
    <w:rsid w:val="002675A4"/>
    <w:rsid w:val="002701D9"/>
    <w:rsid w:val="00272784"/>
    <w:rsid w:val="00272D18"/>
    <w:rsid w:val="002733DD"/>
    <w:rsid w:val="00273F39"/>
    <w:rsid w:val="0027476C"/>
    <w:rsid w:val="00276CA5"/>
    <w:rsid w:val="002771FE"/>
    <w:rsid w:val="00277679"/>
    <w:rsid w:val="00277784"/>
    <w:rsid w:val="00280CC2"/>
    <w:rsid w:val="00281D56"/>
    <w:rsid w:val="00281EFE"/>
    <w:rsid w:val="00282B61"/>
    <w:rsid w:val="00283453"/>
    <w:rsid w:val="00284315"/>
    <w:rsid w:val="00286BE0"/>
    <w:rsid w:val="00287351"/>
    <w:rsid w:val="0028761C"/>
    <w:rsid w:val="00291C89"/>
    <w:rsid w:val="00293D67"/>
    <w:rsid w:val="002944F9"/>
    <w:rsid w:val="0029653A"/>
    <w:rsid w:val="00297E30"/>
    <w:rsid w:val="002A375C"/>
    <w:rsid w:val="002A5DD1"/>
    <w:rsid w:val="002B080B"/>
    <w:rsid w:val="002B408A"/>
    <w:rsid w:val="002B410F"/>
    <w:rsid w:val="002B571D"/>
    <w:rsid w:val="002B72BC"/>
    <w:rsid w:val="002B76E7"/>
    <w:rsid w:val="002C12EF"/>
    <w:rsid w:val="002C2498"/>
    <w:rsid w:val="002C2AD2"/>
    <w:rsid w:val="002C6D70"/>
    <w:rsid w:val="002D0BE5"/>
    <w:rsid w:val="002D53B1"/>
    <w:rsid w:val="002D7653"/>
    <w:rsid w:val="002E084C"/>
    <w:rsid w:val="002E536E"/>
    <w:rsid w:val="002E696B"/>
    <w:rsid w:val="002F157B"/>
    <w:rsid w:val="002F26C0"/>
    <w:rsid w:val="002F4E1E"/>
    <w:rsid w:val="002F7FAE"/>
    <w:rsid w:val="00300DAF"/>
    <w:rsid w:val="00302A58"/>
    <w:rsid w:val="00310424"/>
    <w:rsid w:val="00312822"/>
    <w:rsid w:val="00312E07"/>
    <w:rsid w:val="003136A6"/>
    <w:rsid w:val="00314668"/>
    <w:rsid w:val="003146AC"/>
    <w:rsid w:val="00321274"/>
    <w:rsid w:val="003230E2"/>
    <w:rsid w:val="00324D88"/>
    <w:rsid w:val="00327386"/>
    <w:rsid w:val="003345CC"/>
    <w:rsid w:val="00337538"/>
    <w:rsid w:val="00340D49"/>
    <w:rsid w:val="00343AC5"/>
    <w:rsid w:val="003454ED"/>
    <w:rsid w:val="00350EE6"/>
    <w:rsid w:val="003549AE"/>
    <w:rsid w:val="00356405"/>
    <w:rsid w:val="00360EF0"/>
    <w:rsid w:val="00363B6B"/>
    <w:rsid w:val="00364EE9"/>
    <w:rsid w:val="00372A34"/>
    <w:rsid w:val="00376E60"/>
    <w:rsid w:val="003868ED"/>
    <w:rsid w:val="00392853"/>
    <w:rsid w:val="003971C0"/>
    <w:rsid w:val="003A5875"/>
    <w:rsid w:val="003B4F99"/>
    <w:rsid w:val="003C36E8"/>
    <w:rsid w:val="003C73C9"/>
    <w:rsid w:val="003D0F03"/>
    <w:rsid w:val="003D0FBC"/>
    <w:rsid w:val="003D2B2E"/>
    <w:rsid w:val="003E146A"/>
    <w:rsid w:val="003E4769"/>
    <w:rsid w:val="003F0005"/>
    <w:rsid w:val="003F46C7"/>
    <w:rsid w:val="003F4CA8"/>
    <w:rsid w:val="003F7FFA"/>
    <w:rsid w:val="0040550D"/>
    <w:rsid w:val="0040681B"/>
    <w:rsid w:val="00407EAB"/>
    <w:rsid w:val="0041058E"/>
    <w:rsid w:val="004106A1"/>
    <w:rsid w:val="00411C28"/>
    <w:rsid w:val="004127A3"/>
    <w:rsid w:val="00414645"/>
    <w:rsid w:val="00416784"/>
    <w:rsid w:val="00420601"/>
    <w:rsid w:val="004223D1"/>
    <w:rsid w:val="00423377"/>
    <w:rsid w:val="00430450"/>
    <w:rsid w:val="004325F2"/>
    <w:rsid w:val="00433CC5"/>
    <w:rsid w:val="00441FE5"/>
    <w:rsid w:val="00445CD6"/>
    <w:rsid w:val="004467E0"/>
    <w:rsid w:val="00454879"/>
    <w:rsid w:val="00454DEA"/>
    <w:rsid w:val="00461818"/>
    <w:rsid w:val="004647C2"/>
    <w:rsid w:val="00465D0B"/>
    <w:rsid w:val="00465DBC"/>
    <w:rsid w:val="00466A5A"/>
    <w:rsid w:val="0047732E"/>
    <w:rsid w:val="00480A68"/>
    <w:rsid w:val="00482A8B"/>
    <w:rsid w:val="00484557"/>
    <w:rsid w:val="00484A6A"/>
    <w:rsid w:val="00487B31"/>
    <w:rsid w:val="00490723"/>
    <w:rsid w:val="0049166D"/>
    <w:rsid w:val="004A226C"/>
    <w:rsid w:val="004A2488"/>
    <w:rsid w:val="004A7BF9"/>
    <w:rsid w:val="004B143E"/>
    <w:rsid w:val="004B4BA0"/>
    <w:rsid w:val="004B5617"/>
    <w:rsid w:val="004B6880"/>
    <w:rsid w:val="004C4D58"/>
    <w:rsid w:val="004C6F0B"/>
    <w:rsid w:val="004C7903"/>
    <w:rsid w:val="004D204D"/>
    <w:rsid w:val="004D5C7A"/>
    <w:rsid w:val="004E2AB7"/>
    <w:rsid w:val="004E3567"/>
    <w:rsid w:val="004E6B7D"/>
    <w:rsid w:val="004F0D5B"/>
    <w:rsid w:val="004F2070"/>
    <w:rsid w:val="004F4645"/>
    <w:rsid w:val="004F4BBD"/>
    <w:rsid w:val="004F68ED"/>
    <w:rsid w:val="004F6B58"/>
    <w:rsid w:val="0050164F"/>
    <w:rsid w:val="00505B6B"/>
    <w:rsid w:val="00510C96"/>
    <w:rsid w:val="00512591"/>
    <w:rsid w:val="00513661"/>
    <w:rsid w:val="005137CD"/>
    <w:rsid w:val="00517690"/>
    <w:rsid w:val="00524DF6"/>
    <w:rsid w:val="00526DAA"/>
    <w:rsid w:val="00526E08"/>
    <w:rsid w:val="00531DF9"/>
    <w:rsid w:val="00534CAF"/>
    <w:rsid w:val="005350BA"/>
    <w:rsid w:val="005370C8"/>
    <w:rsid w:val="00543E72"/>
    <w:rsid w:val="00546D1E"/>
    <w:rsid w:val="00550DE6"/>
    <w:rsid w:val="005607CA"/>
    <w:rsid w:val="005649BE"/>
    <w:rsid w:val="005659A5"/>
    <w:rsid w:val="00566CA1"/>
    <w:rsid w:val="00567811"/>
    <w:rsid w:val="00575B64"/>
    <w:rsid w:val="00581659"/>
    <w:rsid w:val="00582465"/>
    <w:rsid w:val="005856A6"/>
    <w:rsid w:val="00590D68"/>
    <w:rsid w:val="00593EA0"/>
    <w:rsid w:val="00596A34"/>
    <w:rsid w:val="00597183"/>
    <w:rsid w:val="005A045D"/>
    <w:rsid w:val="005A05C1"/>
    <w:rsid w:val="005A06E4"/>
    <w:rsid w:val="005A1B5D"/>
    <w:rsid w:val="005A53A5"/>
    <w:rsid w:val="005B01A2"/>
    <w:rsid w:val="005B22C4"/>
    <w:rsid w:val="005B2D28"/>
    <w:rsid w:val="005B567D"/>
    <w:rsid w:val="005C3A9D"/>
    <w:rsid w:val="005D13F7"/>
    <w:rsid w:val="005D191F"/>
    <w:rsid w:val="005D66C0"/>
    <w:rsid w:val="005E0201"/>
    <w:rsid w:val="005E35B5"/>
    <w:rsid w:val="005E44A3"/>
    <w:rsid w:val="005E6308"/>
    <w:rsid w:val="005F03CE"/>
    <w:rsid w:val="005F37F6"/>
    <w:rsid w:val="005F43DD"/>
    <w:rsid w:val="005F5FA9"/>
    <w:rsid w:val="005F75A4"/>
    <w:rsid w:val="00600AC1"/>
    <w:rsid w:val="00603297"/>
    <w:rsid w:val="00604AE2"/>
    <w:rsid w:val="00604B54"/>
    <w:rsid w:val="00606598"/>
    <w:rsid w:val="006068FB"/>
    <w:rsid w:val="006070D9"/>
    <w:rsid w:val="00610535"/>
    <w:rsid w:val="00610978"/>
    <w:rsid w:val="006109D0"/>
    <w:rsid w:val="00612CD5"/>
    <w:rsid w:val="00613FA8"/>
    <w:rsid w:val="00626997"/>
    <w:rsid w:val="00630A7F"/>
    <w:rsid w:val="0063792A"/>
    <w:rsid w:val="00640270"/>
    <w:rsid w:val="0064039E"/>
    <w:rsid w:val="00640742"/>
    <w:rsid w:val="00645855"/>
    <w:rsid w:val="00654ABE"/>
    <w:rsid w:val="00655801"/>
    <w:rsid w:val="00657229"/>
    <w:rsid w:val="00660689"/>
    <w:rsid w:val="00660DFC"/>
    <w:rsid w:val="00665CB5"/>
    <w:rsid w:val="00670376"/>
    <w:rsid w:val="00674609"/>
    <w:rsid w:val="00676842"/>
    <w:rsid w:val="0067690A"/>
    <w:rsid w:val="00680E34"/>
    <w:rsid w:val="00694D7B"/>
    <w:rsid w:val="00695D98"/>
    <w:rsid w:val="006979C8"/>
    <w:rsid w:val="006A1127"/>
    <w:rsid w:val="006A1A15"/>
    <w:rsid w:val="006A4A59"/>
    <w:rsid w:val="006A50CA"/>
    <w:rsid w:val="006A56E8"/>
    <w:rsid w:val="006B2374"/>
    <w:rsid w:val="006B3924"/>
    <w:rsid w:val="006B42AA"/>
    <w:rsid w:val="006C640A"/>
    <w:rsid w:val="006C6DFD"/>
    <w:rsid w:val="006C78BA"/>
    <w:rsid w:val="006D09D9"/>
    <w:rsid w:val="006D363C"/>
    <w:rsid w:val="006D3931"/>
    <w:rsid w:val="006E00D9"/>
    <w:rsid w:val="006E4835"/>
    <w:rsid w:val="006F16AA"/>
    <w:rsid w:val="006F3355"/>
    <w:rsid w:val="006F404D"/>
    <w:rsid w:val="006F5440"/>
    <w:rsid w:val="006F5B84"/>
    <w:rsid w:val="006F6DD1"/>
    <w:rsid w:val="006F76ED"/>
    <w:rsid w:val="0070299C"/>
    <w:rsid w:val="00712DDA"/>
    <w:rsid w:val="00713581"/>
    <w:rsid w:val="00715953"/>
    <w:rsid w:val="00720CF4"/>
    <w:rsid w:val="00721F3A"/>
    <w:rsid w:val="00721FDF"/>
    <w:rsid w:val="00723A85"/>
    <w:rsid w:val="00726844"/>
    <w:rsid w:val="00727F26"/>
    <w:rsid w:val="007312CB"/>
    <w:rsid w:val="00736534"/>
    <w:rsid w:val="00740218"/>
    <w:rsid w:val="0074176B"/>
    <w:rsid w:val="00742669"/>
    <w:rsid w:val="0074358F"/>
    <w:rsid w:val="00744221"/>
    <w:rsid w:val="0075037D"/>
    <w:rsid w:val="00752E36"/>
    <w:rsid w:val="00752ED6"/>
    <w:rsid w:val="00752F6F"/>
    <w:rsid w:val="00757040"/>
    <w:rsid w:val="00760B14"/>
    <w:rsid w:val="00766FF2"/>
    <w:rsid w:val="007710E9"/>
    <w:rsid w:val="00776117"/>
    <w:rsid w:val="00784A0C"/>
    <w:rsid w:val="007879B1"/>
    <w:rsid w:val="00794F4C"/>
    <w:rsid w:val="00795396"/>
    <w:rsid w:val="00795BE8"/>
    <w:rsid w:val="007978F2"/>
    <w:rsid w:val="007A528E"/>
    <w:rsid w:val="007A5325"/>
    <w:rsid w:val="007A53A9"/>
    <w:rsid w:val="007B1450"/>
    <w:rsid w:val="007B1F5D"/>
    <w:rsid w:val="007B3079"/>
    <w:rsid w:val="007B33E0"/>
    <w:rsid w:val="007B5F34"/>
    <w:rsid w:val="007C18CE"/>
    <w:rsid w:val="007C24E5"/>
    <w:rsid w:val="007C2E2A"/>
    <w:rsid w:val="007C4F3E"/>
    <w:rsid w:val="007D1231"/>
    <w:rsid w:val="007D296A"/>
    <w:rsid w:val="007D4302"/>
    <w:rsid w:val="007E1B8D"/>
    <w:rsid w:val="007E3982"/>
    <w:rsid w:val="007E43EE"/>
    <w:rsid w:val="007E4F08"/>
    <w:rsid w:val="007F10E6"/>
    <w:rsid w:val="007F4405"/>
    <w:rsid w:val="00800108"/>
    <w:rsid w:val="00802989"/>
    <w:rsid w:val="00802B0E"/>
    <w:rsid w:val="00804769"/>
    <w:rsid w:val="0080483D"/>
    <w:rsid w:val="00806859"/>
    <w:rsid w:val="00810EA9"/>
    <w:rsid w:val="00820FDB"/>
    <w:rsid w:val="00821A4E"/>
    <w:rsid w:val="008227B7"/>
    <w:rsid w:val="00823F18"/>
    <w:rsid w:val="00827749"/>
    <w:rsid w:val="00827784"/>
    <w:rsid w:val="00832EBC"/>
    <w:rsid w:val="0083432D"/>
    <w:rsid w:val="00835B9B"/>
    <w:rsid w:val="0083649D"/>
    <w:rsid w:val="008371CF"/>
    <w:rsid w:val="00837BFB"/>
    <w:rsid w:val="00840B25"/>
    <w:rsid w:val="00842505"/>
    <w:rsid w:val="008428D9"/>
    <w:rsid w:val="0084312A"/>
    <w:rsid w:val="00844044"/>
    <w:rsid w:val="00844330"/>
    <w:rsid w:val="008444BE"/>
    <w:rsid w:val="00844CF9"/>
    <w:rsid w:val="00846EA7"/>
    <w:rsid w:val="00851B78"/>
    <w:rsid w:val="00853675"/>
    <w:rsid w:val="00854395"/>
    <w:rsid w:val="00854B59"/>
    <w:rsid w:val="00855908"/>
    <w:rsid w:val="00860B63"/>
    <w:rsid w:val="00861B19"/>
    <w:rsid w:val="00865AC8"/>
    <w:rsid w:val="00866401"/>
    <w:rsid w:val="00867A98"/>
    <w:rsid w:val="00870291"/>
    <w:rsid w:val="008723D0"/>
    <w:rsid w:val="0087322C"/>
    <w:rsid w:val="00877858"/>
    <w:rsid w:val="00877957"/>
    <w:rsid w:val="00881248"/>
    <w:rsid w:val="0088268B"/>
    <w:rsid w:val="008845E4"/>
    <w:rsid w:val="00885833"/>
    <w:rsid w:val="008900ED"/>
    <w:rsid w:val="00892964"/>
    <w:rsid w:val="00892C2C"/>
    <w:rsid w:val="008A121E"/>
    <w:rsid w:val="008A2264"/>
    <w:rsid w:val="008A4763"/>
    <w:rsid w:val="008B02DE"/>
    <w:rsid w:val="008B1ED5"/>
    <w:rsid w:val="008B21B2"/>
    <w:rsid w:val="008B4558"/>
    <w:rsid w:val="008B5CC2"/>
    <w:rsid w:val="008B5E42"/>
    <w:rsid w:val="008B5FB9"/>
    <w:rsid w:val="008B6BC6"/>
    <w:rsid w:val="008B6C9E"/>
    <w:rsid w:val="008C1035"/>
    <w:rsid w:val="008C170D"/>
    <w:rsid w:val="008C257E"/>
    <w:rsid w:val="008C476C"/>
    <w:rsid w:val="008C6A87"/>
    <w:rsid w:val="008C75F0"/>
    <w:rsid w:val="008C7C52"/>
    <w:rsid w:val="008D23C2"/>
    <w:rsid w:val="008E06B2"/>
    <w:rsid w:val="008E0FD6"/>
    <w:rsid w:val="008E15EA"/>
    <w:rsid w:val="008E42F4"/>
    <w:rsid w:val="008E4586"/>
    <w:rsid w:val="008E60D4"/>
    <w:rsid w:val="008E7891"/>
    <w:rsid w:val="008F040B"/>
    <w:rsid w:val="008F18E7"/>
    <w:rsid w:val="008F48DF"/>
    <w:rsid w:val="008F585E"/>
    <w:rsid w:val="008F68ED"/>
    <w:rsid w:val="00900E7A"/>
    <w:rsid w:val="00903FD3"/>
    <w:rsid w:val="00910F2E"/>
    <w:rsid w:val="00913B9E"/>
    <w:rsid w:val="0091488C"/>
    <w:rsid w:val="009202F2"/>
    <w:rsid w:val="00922ACF"/>
    <w:rsid w:val="00930F31"/>
    <w:rsid w:val="009333D9"/>
    <w:rsid w:val="00933E1F"/>
    <w:rsid w:val="00933F43"/>
    <w:rsid w:val="0093741B"/>
    <w:rsid w:val="00951928"/>
    <w:rsid w:val="00956FF6"/>
    <w:rsid w:val="009673A7"/>
    <w:rsid w:val="009705F7"/>
    <w:rsid w:val="00975201"/>
    <w:rsid w:val="00976191"/>
    <w:rsid w:val="00976EC0"/>
    <w:rsid w:val="00977101"/>
    <w:rsid w:val="00977248"/>
    <w:rsid w:val="009807AA"/>
    <w:rsid w:val="00980F5C"/>
    <w:rsid w:val="0098178E"/>
    <w:rsid w:val="00986C60"/>
    <w:rsid w:val="00990B93"/>
    <w:rsid w:val="00992871"/>
    <w:rsid w:val="00993CA7"/>
    <w:rsid w:val="00994EE7"/>
    <w:rsid w:val="009952CD"/>
    <w:rsid w:val="009A2B16"/>
    <w:rsid w:val="009A5857"/>
    <w:rsid w:val="009A5C85"/>
    <w:rsid w:val="009B1B62"/>
    <w:rsid w:val="009B213E"/>
    <w:rsid w:val="009B2B24"/>
    <w:rsid w:val="009B3843"/>
    <w:rsid w:val="009B3930"/>
    <w:rsid w:val="009B510F"/>
    <w:rsid w:val="009B5269"/>
    <w:rsid w:val="009B55FD"/>
    <w:rsid w:val="009B5CD6"/>
    <w:rsid w:val="009B5CDE"/>
    <w:rsid w:val="009B6A28"/>
    <w:rsid w:val="009C02F9"/>
    <w:rsid w:val="009C29FF"/>
    <w:rsid w:val="009C4446"/>
    <w:rsid w:val="009D0B94"/>
    <w:rsid w:val="009D2738"/>
    <w:rsid w:val="009D5CBE"/>
    <w:rsid w:val="009D7D9D"/>
    <w:rsid w:val="009E40CF"/>
    <w:rsid w:val="009E613F"/>
    <w:rsid w:val="00A001CB"/>
    <w:rsid w:val="00A005FB"/>
    <w:rsid w:val="00A10BAF"/>
    <w:rsid w:val="00A12674"/>
    <w:rsid w:val="00A13651"/>
    <w:rsid w:val="00A14EED"/>
    <w:rsid w:val="00A151A4"/>
    <w:rsid w:val="00A15646"/>
    <w:rsid w:val="00A22F5D"/>
    <w:rsid w:val="00A23B13"/>
    <w:rsid w:val="00A31720"/>
    <w:rsid w:val="00A35929"/>
    <w:rsid w:val="00A37B20"/>
    <w:rsid w:val="00A455D5"/>
    <w:rsid w:val="00A45EDF"/>
    <w:rsid w:val="00A5067A"/>
    <w:rsid w:val="00A51B84"/>
    <w:rsid w:val="00A51E61"/>
    <w:rsid w:val="00A5277C"/>
    <w:rsid w:val="00A53C1F"/>
    <w:rsid w:val="00A61854"/>
    <w:rsid w:val="00A6336F"/>
    <w:rsid w:val="00A66617"/>
    <w:rsid w:val="00A66C42"/>
    <w:rsid w:val="00A73E3E"/>
    <w:rsid w:val="00A74584"/>
    <w:rsid w:val="00A745F7"/>
    <w:rsid w:val="00A76C31"/>
    <w:rsid w:val="00A853AC"/>
    <w:rsid w:val="00A86393"/>
    <w:rsid w:val="00A9042E"/>
    <w:rsid w:val="00A92C74"/>
    <w:rsid w:val="00A931AB"/>
    <w:rsid w:val="00AA482D"/>
    <w:rsid w:val="00AA4AE3"/>
    <w:rsid w:val="00AA70D7"/>
    <w:rsid w:val="00AA7521"/>
    <w:rsid w:val="00AA7B2A"/>
    <w:rsid w:val="00AB1D65"/>
    <w:rsid w:val="00AB58FF"/>
    <w:rsid w:val="00AC2F97"/>
    <w:rsid w:val="00AC4F0E"/>
    <w:rsid w:val="00AC6325"/>
    <w:rsid w:val="00AC76D6"/>
    <w:rsid w:val="00AD21B8"/>
    <w:rsid w:val="00AE0DEB"/>
    <w:rsid w:val="00AE270D"/>
    <w:rsid w:val="00AF1716"/>
    <w:rsid w:val="00AF5987"/>
    <w:rsid w:val="00AF7524"/>
    <w:rsid w:val="00B0012F"/>
    <w:rsid w:val="00B01E03"/>
    <w:rsid w:val="00B0349A"/>
    <w:rsid w:val="00B10F6B"/>
    <w:rsid w:val="00B1334C"/>
    <w:rsid w:val="00B1391B"/>
    <w:rsid w:val="00B227CC"/>
    <w:rsid w:val="00B235D2"/>
    <w:rsid w:val="00B26CE9"/>
    <w:rsid w:val="00B27F04"/>
    <w:rsid w:val="00B308AC"/>
    <w:rsid w:val="00B34123"/>
    <w:rsid w:val="00B344ED"/>
    <w:rsid w:val="00B35010"/>
    <w:rsid w:val="00B35281"/>
    <w:rsid w:val="00B40023"/>
    <w:rsid w:val="00B41840"/>
    <w:rsid w:val="00B51549"/>
    <w:rsid w:val="00B52D71"/>
    <w:rsid w:val="00B54CC7"/>
    <w:rsid w:val="00B60FD3"/>
    <w:rsid w:val="00B665AA"/>
    <w:rsid w:val="00B705BD"/>
    <w:rsid w:val="00B72458"/>
    <w:rsid w:val="00B75C0B"/>
    <w:rsid w:val="00B7694C"/>
    <w:rsid w:val="00B823A4"/>
    <w:rsid w:val="00B82AF9"/>
    <w:rsid w:val="00B82F89"/>
    <w:rsid w:val="00B84369"/>
    <w:rsid w:val="00B85756"/>
    <w:rsid w:val="00B864C0"/>
    <w:rsid w:val="00B87BB8"/>
    <w:rsid w:val="00B93DE3"/>
    <w:rsid w:val="00B95B9E"/>
    <w:rsid w:val="00B9658A"/>
    <w:rsid w:val="00B96C5D"/>
    <w:rsid w:val="00BA0730"/>
    <w:rsid w:val="00BA3624"/>
    <w:rsid w:val="00BB1733"/>
    <w:rsid w:val="00BB18B6"/>
    <w:rsid w:val="00BB1CBE"/>
    <w:rsid w:val="00BB5AE4"/>
    <w:rsid w:val="00BB70CA"/>
    <w:rsid w:val="00BB7A53"/>
    <w:rsid w:val="00BC513B"/>
    <w:rsid w:val="00BC5D2D"/>
    <w:rsid w:val="00BD0691"/>
    <w:rsid w:val="00BD2A74"/>
    <w:rsid w:val="00BD3A55"/>
    <w:rsid w:val="00BD669C"/>
    <w:rsid w:val="00BD7527"/>
    <w:rsid w:val="00BE107E"/>
    <w:rsid w:val="00BE4EBA"/>
    <w:rsid w:val="00BE5C52"/>
    <w:rsid w:val="00BE7ADF"/>
    <w:rsid w:val="00BF01F4"/>
    <w:rsid w:val="00BF1087"/>
    <w:rsid w:val="00BF33B5"/>
    <w:rsid w:val="00BF3F53"/>
    <w:rsid w:val="00C0007F"/>
    <w:rsid w:val="00C02C6B"/>
    <w:rsid w:val="00C0566F"/>
    <w:rsid w:val="00C05911"/>
    <w:rsid w:val="00C10630"/>
    <w:rsid w:val="00C11085"/>
    <w:rsid w:val="00C13259"/>
    <w:rsid w:val="00C22765"/>
    <w:rsid w:val="00C233C4"/>
    <w:rsid w:val="00C245E8"/>
    <w:rsid w:val="00C24EAB"/>
    <w:rsid w:val="00C26594"/>
    <w:rsid w:val="00C341C1"/>
    <w:rsid w:val="00C352EE"/>
    <w:rsid w:val="00C3772F"/>
    <w:rsid w:val="00C41BC1"/>
    <w:rsid w:val="00C45FD0"/>
    <w:rsid w:val="00C46718"/>
    <w:rsid w:val="00C4756A"/>
    <w:rsid w:val="00C53766"/>
    <w:rsid w:val="00C57716"/>
    <w:rsid w:val="00C578A0"/>
    <w:rsid w:val="00C60FD2"/>
    <w:rsid w:val="00C62368"/>
    <w:rsid w:val="00C63249"/>
    <w:rsid w:val="00C63F8E"/>
    <w:rsid w:val="00C64A6B"/>
    <w:rsid w:val="00C71ED2"/>
    <w:rsid w:val="00C83FB9"/>
    <w:rsid w:val="00C857CF"/>
    <w:rsid w:val="00C87D20"/>
    <w:rsid w:val="00C91254"/>
    <w:rsid w:val="00C96178"/>
    <w:rsid w:val="00CA4110"/>
    <w:rsid w:val="00CB17A9"/>
    <w:rsid w:val="00CB237D"/>
    <w:rsid w:val="00CB6661"/>
    <w:rsid w:val="00CB6A60"/>
    <w:rsid w:val="00CC3E5C"/>
    <w:rsid w:val="00CD0924"/>
    <w:rsid w:val="00CD29E6"/>
    <w:rsid w:val="00CD4D28"/>
    <w:rsid w:val="00CD5B6C"/>
    <w:rsid w:val="00CD6A20"/>
    <w:rsid w:val="00CE0DC4"/>
    <w:rsid w:val="00CE1A04"/>
    <w:rsid w:val="00CE1BA4"/>
    <w:rsid w:val="00CE1DC9"/>
    <w:rsid w:val="00CE25D4"/>
    <w:rsid w:val="00CE3C1A"/>
    <w:rsid w:val="00CE727C"/>
    <w:rsid w:val="00CE7B02"/>
    <w:rsid w:val="00CF2FA9"/>
    <w:rsid w:val="00CF412A"/>
    <w:rsid w:val="00D009E5"/>
    <w:rsid w:val="00D03B5D"/>
    <w:rsid w:val="00D05281"/>
    <w:rsid w:val="00D07108"/>
    <w:rsid w:val="00D1105E"/>
    <w:rsid w:val="00D11BBF"/>
    <w:rsid w:val="00D171AC"/>
    <w:rsid w:val="00D20139"/>
    <w:rsid w:val="00D201E4"/>
    <w:rsid w:val="00D26C92"/>
    <w:rsid w:val="00D2728A"/>
    <w:rsid w:val="00D3046B"/>
    <w:rsid w:val="00D3510F"/>
    <w:rsid w:val="00D36695"/>
    <w:rsid w:val="00D40365"/>
    <w:rsid w:val="00D403BE"/>
    <w:rsid w:val="00D409A4"/>
    <w:rsid w:val="00D4286C"/>
    <w:rsid w:val="00D436DE"/>
    <w:rsid w:val="00D44506"/>
    <w:rsid w:val="00D45088"/>
    <w:rsid w:val="00D450D3"/>
    <w:rsid w:val="00D45E26"/>
    <w:rsid w:val="00D530D1"/>
    <w:rsid w:val="00D6160C"/>
    <w:rsid w:val="00D63C00"/>
    <w:rsid w:val="00D7060F"/>
    <w:rsid w:val="00D73942"/>
    <w:rsid w:val="00D73EB9"/>
    <w:rsid w:val="00D74801"/>
    <w:rsid w:val="00D769BE"/>
    <w:rsid w:val="00D80D53"/>
    <w:rsid w:val="00D8339C"/>
    <w:rsid w:val="00D83B14"/>
    <w:rsid w:val="00D8499E"/>
    <w:rsid w:val="00D86A64"/>
    <w:rsid w:val="00D87D24"/>
    <w:rsid w:val="00D92D4B"/>
    <w:rsid w:val="00D94856"/>
    <w:rsid w:val="00D94A72"/>
    <w:rsid w:val="00D94BD9"/>
    <w:rsid w:val="00D94E02"/>
    <w:rsid w:val="00D964BD"/>
    <w:rsid w:val="00DA26BB"/>
    <w:rsid w:val="00DA5E83"/>
    <w:rsid w:val="00DA60C2"/>
    <w:rsid w:val="00DA68E5"/>
    <w:rsid w:val="00DB0B01"/>
    <w:rsid w:val="00DB10D3"/>
    <w:rsid w:val="00DB45FA"/>
    <w:rsid w:val="00DC148C"/>
    <w:rsid w:val="00DC16B1"/>
    <w:rsid w:val="00DC2755"/>
    <w:rsid w:val="00DC3C3D"/>
    <w:rsid w:val="00DC79D6"/>
    <w:rsid w:val="00DD0789"/>
    <w:rsid w:val="00DD0842"/>
    <w:rsid w:val="00DD1A79"/>
    <w:rsid w:val="00DD1DFE"/>
    <w:rsid w:val="00DD7CDB"/>
    <w:rsid w:val="00DD7DEC"/>
    <w:rsid w:val="00DE0C83"/>
    <w:rsid w:val="00DE34EC"/>
    <w:rsid w:val="00DE49E9"/>
    <w:rsid w:val="00DE731F"/>
    <w:rsid w:val="00DF0B05"/>
    <w:rsid w:val="00DF0C26"/>
    <w:rsid w:val="00DF2EA6"/>
    <w:rsid w:val="00DF49CC"/>
    <w:rsid w:val="00E016E0"/>
    <w:rsid w:val="00E01D69"/>
    <w:rsid w:val="00E10373"/>
    <w:rsid w:val="00E12731"/>
    <w:rsid w:val="00E128A3"/>
    <w:rsid w:val="00E12A36"/>
    <w:rsid w:val="00E17454"/>
    <w:rsid w:val="00E2119A"/>
    <w:rsid w:val="00E2618C"/>
    <w:rsid w:val="00E26D68"/>
    <w:rsid w:val="00E27523"/>
    <w:rsid w:val="00E27E05"/>
    <w:rsid w:val="00E321E5"/>
    <w:rsid w:val="00E4243E"/>
    <w:rsid w:val="00E42ABA"/>
    <w:rsid w:val="00E42E2F"/>
    <w:rsid w:val="00E4332B"/>
    <w:rsid w:val="00E43ACD"/>
    <w:rsid w:val="00E449A7"/>
    <w:rsid w:val="00E51EF3"/>
    <w:rsid w:val="00E53CAA"/>
    <w:rsid w:val="00E544B1"/>
    <w:rsid w:val="00E57CC5"/>
    <w:rsid w:val="00E60AE9"/>
    <w:rsid w:val="00E611E6"/>
    <w:rsid w:val="00E62760"/>
    <w:rsid w:val="00E65494"/>
    <w:rsid w:val="00E71D08"/>
    <w:rsid w:val="00E90F9F"/>
    <w:rsid w:val="00E93E84"/>
    <w:rsid w:val="00EA03D4"/>
    <w:rsid w:val="00EA28A2"/>
    <w:rsid w:val="00EA3DC8"/>
    <w:rsid w:val="00EA3F36"/>
    <w:rsid w:val="00EA48F1"/>
    <w:rsid w:val="00EA52D0"/>
    <w:rsid w:val="00EA5EA4"/>
    <w:rsid w:val="00EA7749"/>
    <w:rsid w:val="00EB05A5"/>
    <w:rsid w:val="00EB0699"/>
    <w:rsid w:val="00EB0E6E"/>
    <w:rsid w:val="00EB2640"/>
    <w:rsid w:val="00EB421C"/>
    <w:rsid w:val="00EB4521"/>
    <w:rsid w:val="00EB60BF"/>
    <w:rsid w:val="00EB73F3"/>
    <w:rsid w:val="00EC09FF"/>
    <w:rsid w:val="00EC2173"/>
    <w:rsid w:val="00ED05EB"/>
    <w:rsid w:val="00EE1FB4"/>
    <w:rsid w:val="00EE201D"/>
    <w:rsid w:val="00EE65E5"/>
    <w:rsid w:val="00EF0E11"/>
    <w:rsid w:val="00EF1C05"/>
    <w:rsid w:val="00EF7D59"/>
    <w:rsid w:val="00F018A9"/>
    <w:rsid w:val="00F02CB6"/>
    <w:rsid w:val="00F0453F"/>
    <w:rsid w:val="00F07512"/>
    <w:rsid w:val="00F11E30"/>
    <w:rsid w:val="00F172EA"/>
    <w:rsid w:val="00F17664"/>
    <w:rsid w:val="00F260ED"/>
    <w:rsid w:val="00F27C60"/>
    <w:rsid w:val="00F30333"/>
    <w:rsid w:val="00F30DB8"/>
    <w:rsid w:val="00F32528"/>
    <w:rsid w:val="00F334F3"/>
    <w:rsid w:val="00F441D7"/>
    <w:rsid w:val="00F44399"/>
    <w:rsid w:val="00F526B3"/>
    <w:rsid w:val="00F6097F"/>
    <w:rsid w:val="00F66839"/>
    <w:rsid w:val="00F70680"/>
    <w:rsid w:val="00F71553"/>
    <w:rsid w:val="00F73ADC"/>
    <w:rsid w:val="00F77B97"/>
    <w:rsid w:val="00F81809"/>
    <w:rsid w:val="00F9032D"/>
    <w:rsid w:val="00F92825"/>
    <w:rsid w:val="00F92837"/>
    <w:rsid w:val="00F94E58"/>
    <w:rsid w:val="00F96EE9"/>
    <w:rsid w:val="00FA1280"/>
    <w:rsid w:val="00FA18A1"/>
    <w:rsid w:val="00FA5EE2"/>
    <w:rsid w:val="00FA6C46"/>
    <w:rsid w:val="00FB0302"/>
    <w:rsid w:val="00FB4396"/>
    <w:rsid w:val="00FB63F9"/>
    <w:rsid w:val="00FB64ED"/>
    <w:rsid w:val="00FC06FA"/>
    <w:rsid w:val="00FC11CB"/>
    <w:rsid w:val="00FC2CAC"/>
    <w:rsid w:val="00FD1C92"/>
    <w:rsid w:val="00FD2B21"/>
    <w:rsid w:val="00FD6981"/>
    <w:rsid w:val="00FD6988"/>
    <w:rsid w:val="00FD71A7"/>
    <w:rsid w:val="00FE0DFB"/>
    <w:rsid w:val="00FF0ABA"/>
    <w:rsid w:val="00FF0BF6"/>
    <w:rsid w:val="00FF4D0C"/>
    <w:rsid w:val="00FF53A9"/>
    <w:rsid w:val="00FF7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EBECC"/>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09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paragraph" w:styleId="Sraopastraipa">
    <w:name w:val="List Paragraph"/>
    <w:basedOn w:val="prastasis"/>
    <w:uiPriority w:val="99"/>
    <w:qFormat/>
    <w:rsid w:val="00281D56"/>
    <w:pPr>
      <w:spacing w:after="200" w:line="276" w:lineRule="auto"/>
      <w:ind w:left="720"/>
    </w:pPr>
    <w:rPr>
      <w:rFonts w:ascii="Cambria" w:hAnsi="Cambria" w:cs="Cambria"/>
      <w:sz w:val="22"/>
      <w:szCs w:val="22"/>
    </w:rPr>
  </w:style>
  <w:style w:type="paragraph" w:styleId="Porat">
    <w:name w:val="footer"/>
    <w:basedOn w:val="prastasis"/>
    <w:link w:val="PoratDiagrama"/>
    <w:unhideWhenUsed/>
    <w:rsid w:val="0005344F"/>
    <w:pPr>
      <w:tabs>
        <w:tab w:val="center" w:pos="4819"/>
        <w:tab w:val="right" w:pos="9638"/>
      </w:tabs>
    </w:pPr>
  </w:style>
  <w:style w:type="character" w:customStyle="1" w:styleId="PoratDiagrama">
    <w:name w:val="Poraštė Diagrama"/>
    <w:basedOn w:val="Numatytasispastraiposriftas"/>
    <w:link w:val="Porat"/>
    <w:rsid w:val="0005344F"/>
  </w:style>
  <w:style w:type="paragraph" w:styleId="Betarp">
    <w:name w:val="No Spacing"/>
    <w:basedOn w:val="prastasis"/>
    <w:link w:val="BetarpDiagrama"/>
    <w:uiPriority w:val="1"/>
    <w:qFormat/>
    <w:rsid w:val="00E62760"/>
    <w:rPr>
      <w:rFonts w:ascii="Cambria" w:hAnsi="Cambria" w:cs="Cambria"/>
      <w:sz w:val="22"/>
      <w:szCs w:val="22"/>
    </w:rPr>
  </w:style>
  <w:style w:type="character" w:customStyle="1" w:styleId="BetarpDiagrama">
    <w:name w:val="Be tarpų Diagrama"/>
    <w:basedOn w:val="Numatytasispastraiposriftas"/>
    <w:link w:val="Betarp"/>
    <w:uiPriority w:val="1"/>
    <w:rsid w:val="00E62760"/>
    <w:rPr>
      <w:rFonts w:ascii="Cambria" w:hAnsi="Cambria" w:cs="Cambria"/>
      <w:sz w:val="22"/>
      <w:szCs w:val="22"/>
    </w:rPr>
  </w:style>
  <w:style w:type="character" w:styleId="Hipersaitas">
    <w:name w:val="Hyperlink"/>
    <w:basedOn w:val="Numatytasispastraiposriftas"/>
    <w:uiPriority w:val="99"/>
    <w:unhideWhenUsed/>
    <w:rsid w:val="004F4BBD"/>
    <w:rPr>
      <w:color w:val="0563C1" w:themeColor="hyperlink"/>
      <w:u w:val="single"/>
    </w:rPr>
  </w:style>
  <w:style w:type="character" w:customStyle="1" w:styleId="Neapdorotaspaminjimas1">
    <w:name w:val="Neapdorotas paminėjimas1"/>
    <w:basedOn w:val="Numatytasispastraiposriftas"/>
    <w:uiPriority w:val="99"/>
    <w:semiHidden/>
    <w:unhideWhenUsed/>
    <w:rsid w:val="004F4BBD"/>
    <w:rPr>
      <w:color w:val="605E5C"/>
      <w:shd w:val="clear" w:color="auto" w:fill="E1DFDD"/>
    </w:rPr>
  </w:style>
  <w:style w:type="character" w:styleId="Perirtashipersaitas">
    <w:name w:val="FollowedHyperlink"/>
    <w:basedOn w:val="Numatytasispastraiposriftas"/>
    <w:uiPriority w:val="99"/>
    <w:semiHidden/>
    <w:unhideWhenUsed/>
    <w:rsid w:val="009B6A28"/>
    <w:rPr>
      <w:color w:val="954F72"/>
      <w:u w:val="single"/>
    </w:rPr>
  </w:style>
  <w:style w:type="paragraph" w:customStyle="1" w:styleId="msonormal0">
    <w:name w:val="msonormal"/>
    <w:basedOn w:val="prastasis"/>
    <w:rsid w:val="009B6A28"/>
    <w:pPr>
      <w:spacing w:before="100" w:beforeAutospacing="1" w:after="100" w:afterAutospacing="1"/>
    </w:pPr>
    <w:rPr>
      <w:szCs w:val="24"/>
      <w:lang w:val="pl-PL" w:eastAsia="pl-PL"/>
    </w:rPr>
  </w:style>
  <w:style w:type="paragraph" w:customStyle="1" w:styleId="xl65">
    <w:name w:val="xl65"/>
    <w:basedOn w:val="prastasis"/>
    <w:rsid w:val="009B6A2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pPr>
    <w:rPr>
      <w:b/>
      <w:bCs/>
      <w:szCs w:val="24"/>
      <w:lang w:val="pl-PL" w:eastAsia="pl-PL"/>
    </w:rPr>
  </w:style>
  <w:style w:type="paragraph" w:customStyle="1" w:styleId="xl66">
    <w:name w:val="xl66"/>
    <w:basedOn w:val="prastasis"/>
    <w:rsid w:val="009B6A2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67">
    <w:name w:val="xl67"/>
    <w:basedOn w:val="prastasis"/>
    <w:rsid w:val="009B6A28"/>
    <w:pPr>
      <w:pBdr>
        <w:left w:val="single" w:sz="4" w:space="0" w:color="auto"/>
        <w:bottom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68">
    <w:name w:val="xl68"/>
    <w:basedOn w:val="prastasis"/>
    <w:rsid w:val="009B6A28"/>
    <w:pPr>
      <w:pBdr>
        <w:bottom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69">
    <w:name w:val="xl69"/>
    <w:basedOn w:val="prastasis"/>
    <w:rsid w:val="009B6A28"/>
    <w:pPr>
      <w:pBdr>
        <w:left w:val="single" w:sz="8" w:space="0" w:color="auto"/>
        <w:bottom w:val="single" w:sz="4" w:space="0" w:color="auto"/>
        <w:right w:val="single" w:sz="4" w:space="0" w:color="auto"/>
      </w:pBdr>
      <w:shd w:val="clear" w:color="000000" w:fill="F2F2F2"/>
      <w:spacing w:before="100" w:beforeAutospacing="1" w:after="100" w:afterAutospacing="1"/>
    </w:pPr>
    <w:rPr>
      <w:b/>
      <w:bCs/>
      <w:szCs w:val="24"/>
      <w:lang w:val="pl-PL" w:eastAsia="pl-PL"/>
    </w:rPr>
  </w:style>
  <w:style w:type="paragraph" w:customStyle="1" w:styleId="xl70">
    <w:name w:val="xl70"/>
    <w:basedOn w:val="prastasis"/>
    <w:rsid w:val="009B6A28"/>
    <w:pPr>
      <w:pBdr>
        <w:left w:val="single" w:sz="4" w:space="0" w:color="auto"/>
        <w:bottom w:val="single" w:sz="4" w:space="0" w:color="auto"/>
        <w:right w:val="single" w:sz="4" w:space="0" w:color="auto"/>
      </w:pBdr>
      <w:shd w:val="clear" w:color="000000" w:fill="F2F2F2"/>
      <w:spacing w:before="100" w:beforeAutospacing="1" w:after="100" w:afterAutospacing="1"/>
      <w:jc w:val="center"/>
    </w:pPr>
    <w:rPr>
      <w:b/>
      <w:bCs/>
      <w:color w:val="0070C0"/>
      <w:szCs w:val="24"/>
      <w:lang w:val="pl-PL" w:eastAsia="pl-PL"/>
    </w:rPr>
  </w:style>
  <w:style w:type="paragraph" w:customStyle="1" w:styleId="xl71">
    <w:name w:val="xl71"/>
    <w:basedOn w:val="prastasis"/>
    <w:rsid w:val="009B6A28"/>
    <w:pPr>
      <w:pBdr>
        <w:left w:val="single" w:sz="4" w:space="0" w:color="auto"/>
        <w:bottom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72">
    <w:name w:val="xl72"/>
    <w:basedOn w:val="prastasis"/>
    <w:rsid w:val="009B6A28"/>
    <w:pPr>
      <w:pBdr>
        <w:top w:val="single" w:sz="4" w:space="0" w:color="auto"/>
        <w:left w:val="single" w:sz="8" w:space="0" w:color="auto"/>
        <w:bottom w:val="single" w:sz="4" w:space="0" w:color="auto"/>
        <w:right w:val="single" w:sz="4" w:space="0" w:color="auto"/>
      </w:pBdr>
      <w:spacing w:before="100" w:beforeAutospacing="1" w:after="100" w:afterAutospacing="1"/>
    </w:pPr>
    <w:rPr>
      <w:szCs w:val="24"/>
      <w:lang w:val="pl-PL" w:eastAsia="pl-PL"/>
    </w:rPr>
  </w:style>
  <w:style w:type="paragraph" w:customStyle="1" w:styleId="xl73">
    <w:name w:val="xl73"/>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pl-PL" w:eastAsia="pl-PL"/>
    </w:rPr>
  </w:style>
  <w:style w:type="paragraph" w:customStyle="1" w:styleId="xl74">
    <w:name w:val="xl74"/>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pl-PL" w:eastAsia="pl-PL"/>
    </w:rPr>
  </w:style>
  <w:style w:type="paragraph" w:customStyle="1" w:styleId="xl75">
    <w:name w:val="xl75"/>
    <w:basedOn w:val="prastasis"/>
    <w:rsid w:val="009B6A2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b/>
      <w:bCs/>
      <w:szCs w:val="24"/>
      <w:lang w:val="pl-PL" w:eastAsia="pl-PL"/>
    </w:rPr>
  </w:style>
  <w:style w:type="paragraph" w:customStyle="1" w:styleId="xl76">
    <w:name w:val="xl76"/>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Cs w:val="24"/>
      <w:lang w:val="pl-PL" w:eastAsia="pl-PL"/>
    </w:rPr>
  </w:style>
  <w:style w:type="paragraph" w:customStyle="1" w:styleId="xl77">
    <w:name w:val="xl77"/>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78">
    <w:name w:val="xl78"/>
    <w:basedOn w:val="prastasis"/>
    <w:rsid w:val="009B6A2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b/>
      <w:bCs/>
      <w:szCs w:val="24"/>
      <w:lang w:val="pl-PL" w:eastAsia="pl-PL"/>
    </w:rPr>
  </w:style>
  <w:style w:type="paragraph" w:customStyle="1" w:styleId="xl79">
    <w:name w:val="xl79"/>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pl-PL" w:eastAsia="pl-PL"/>
    </w:rPr>
  </w:style>
  <w:style w:type="paragraph" w:customStyle="1" w:styleId="xl80">
    <w:name w:val="xl80"/>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pl-PL" w:eastAsia="pl-PL"/>
    </w:rPr>
  </w:style>
  <w:style w:type="paragraph" w:customStyle="1" w:styleId="xl81">
    <w:name w:val="xl81"/>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pl-PL" w:eastAsia="pl-PL"/>
    </w:rPr>
  </w:style>
  <w:style w:type="paragraph" w:customStyle="1" w:styleId="xl82">
    <w:name w:val="xl82"/>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pl-PL" w:eastAsia="pl-PL"/>
    </w:rPr>
  </w:style>
  <w:style w:type="paragraph" w:customStyle="1" w:styleId="xl83">
    <w:name w:val="xl83"/>
    <w:basedOn w:val="prastasis"/>
    <w:rsid w:val="009B6A2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b/>
      <w:bCs/>
      <w:sz w:val="20"/>
      <w:lang w:val="pl-PL" w:eastAsia="pl-PL"/>
    </w:rPr>
  </w:style>
  <w:style w:type="paragraph" w:customStyle="1" w:styleId="xl84">
    <w:name w:val="xl84"/>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85">
    <w:name w:val="xl85"/>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86">
    <w:name w:val="xl86"/>
    <w:basedOn w:val="prastasis"/>
    <w:rsid w:val="009B6A28"/>
    <w:pPr>
      <w:pBdr>
        <w:top w:val="single" w:sz="4" w:space="0" w:color="auto"/>
        <w:left w:val="single" w:sz="8" w:space="0" w:color="auto"/>
        <w:bottom w:val="single" w:sz="4" w:space="0" w:color="auto"/>
      </w:pBdr>
      <w:shd w:val="clear" w:color="000000" w:fill="F2F2F2"/>
      <w:spacing w:before="100" w:beforeAutospacing="1" w:after="100" w:afterAutospacing="1"/>
    </w:pPr>
    <w:rPr>
      <w:b/>
      <w:bCs/>
      <w:szCs w:val="24"/>
      <w:lang w:val="pl-PL" w:eastAsia="pl-PL"/>
    </w:rPr>
  </w:style>
  <w:style w:type="paragraph" w:customStyle="1" w:styleId="xl87">
    <w:name w:val="xl87"/>
    <w:basedOn w:val="prastasis"/>
    <w:rsid w:val="009B6A28"/>
    <w:pPr>
      <w:pBdr>
        <w:top w:val="single" w:sz="4" w:space="0" w:color="auto"/>
        <w:bottom w:val="single" w:sz="4" w:space="0" w:color="auto"/>
      </w:pBdr>
      <w:shd w:val="clear" w:color="000000" w:fill="F2F2F2"/>
      <w:spacing w:before="100" w:beforeAutospacing="1" w:after="100" w:afterAutospacing="1"/>
    </w:pPr>
    <w:rPr>
      <w:b/>
      <w:bCs/>
      <w:szCs w:val="24"/>
      <w:lang w:val="pl-PL" w:eastAsia="pl-PL"/>
    </w:rPr>
  </w:style>
  <w:style w:type="paragraph" w:customStyle="1" w:styleId="xl88">
    <w:name w:val="xl88"/>
    <w:basedOn w:val="prastasis"/>
    <w:rsid w:val="009B6A28"/>
    <w:pPr>
      <w:pBdr>
        <w:top w:val="single" w:sz="4" w:space="0" w:color="auto"/>
        <w:bottom w:val="single" w:sz="4" w:space="0" w:color="auto"/>
        <w:right w:val="single" w:sz="4" w:space="0" w:color="auto"/>
      </w:pBdr>
      <w:shd w:val="clear" w:color="000000" w:fill="F2F2F2"/>
      <w:spacing w:before="100" w:beforeAutospacing="1" w:after="100" w:afterAutospacing="1"/>
    </w:pPr>
    <w:rPr>
      <w:b/>
      <w:bCs/>
      <w:szCs w:val="24"/>
      <w:lang w:val="pl-PL" w:eastAsia="pl-PL"/>
    </w:rPr>
  </w:style>
  <w:style w:type="paragraph" w:customStyle="1" w:styleId="xl89">
    <w:name w:val="xl89"/>
    <w:basedOn w:val="prastasis"/>
    <w:rsid w:val="009B6A28"/>
    <w:pPr>
      <w:pBdr>
        <w:top w:val="single" w:sz="4" w:space="0" w:color="auto"/>
        <w:left w:val="single" w:sz="8" w:space="0" w:color="auto"/>
        <w:bottom w:val="single" w:sz="4" w:space="0" w:color="auto"/>
        <w:right w:val="single" w:sz="4" w:space="0" w:color="auto"/>
      </w:pBdr>
      <w:spacing w:before="100" w:beforeAutospacing="1" w:after="100" w:afterAutospacing="1"/>
    </w:pPr>
    <w:rPr>
      <w:sz w:val="20"/>
      <w:lang w:val="pl-PL" w:eastAsia="pl-PL"/>
    </w:rPr>
  </w:style>
  <w:style w:type="paragraph" w:customStyle="1" w:styleId="xl90">
    <w:name w:val="xl90"/>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lang w:val="pl-PL" w:eastAsia="pl-PL"/>
    </w:rPr>
  </w:style>
  <w:style w:type="paragraph" w:customStyle="1" w:styleId="xl91">
    <w:name w:val="xl91"/>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Cs w:val="24"/>
      <w:lang w:val="pl-PL" w:eastAsia="pl-PL"/>
    </w:rPr>
  </w:style>
  <w:style w:type="paragraph" w:customStyle="1" w:styleId="xl92">
    <w:name w:val="xl92"/>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i/>
      <w:iCs/>
      <w:szCs w:val="24"/>
      <w:lang w:val="pl-PL" w:eastAsia="pl-PL"/>
    </w:rPr>
  </w:style>
  <w:style w:type="paragraph" w:customStyle="1" w:styleId="xl93">
    <w:name w:val="xl93"/>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Cs w:val="24"/>
      <w:lang w:val="pl-PL" w:eastAsia="pl-PL"/>
    </w:rPr>
  </w:style>
  <w:style w:type="paragraph" w:customStyle="1" w:styleId="xl94">
    <w:name w:val="xl94"/>
    <w:basedOn w:val="prastasis"/>
    <w:rsid w:val="009B6A2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szCs w:val="24"/>
      <w:lang w:val="pl-PL" w:eastAsia="pl-PL"/>
    </w:rPr>
  </w:style>
  <w:style w:type="paragraph" w:customStyle="1" w:styleId="xl95">
    <w:name w:val="xl95"/>
    <w:basedOn w:val="prastasis"/>
    <w:rsid w:val="009B6A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val="pl-PL" w:eastAsia="pl-PL"/>
    </w:rPr>
  </w:style>
  <w:style w:type="paragraph" w:customStyle="1" w:styleId="xl96">
    <w:name w:val="xl96"/>
    <w:basedOn w:val="prastasis"/>
    <w:rsid w:val="009B6A2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val="pl-PL" w:eastAsia="pl-PL"/>
    </w:rPr>
  </w:style>
  <w:style w:type="paragraph" w:customStyle="1" w:styleId="xl97">
    <w:name w:val="xl97"/>
    <w:basedOn w:val="prastasis"/>
    <w:rsid w:val="009B6A28"/>
    <w:pPr>
      <w:spacing w:before="100" w:beforeAutospacing="1" w:after="100" w:afterAutospacing="1"/>
    </w:pPr>
    <w:rPr>
      <w:szCs w:val="24"/>
      <w:lang w:val="pl-PL" w:eastAsia="pl-PL"/>
    </w:rPr>
  </w:style>
  <w:style w:type="paragraph" w:customStyle="1" w:styleId="xl98">
    <w:name w:val="xl98"/>
    <w:basedOn w:val="prastasis"/>
    <w:rsid w:val="009B6A2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szCs w:val="24"/>
      <w:lang w:val="pl-PL" w:eastAsia="pl-PL"/>
    </w:rPr>
  </w:style>
  <w:style w:type="paragraph" w:customStyle="1" w:styleId="xl99">
    <w:name w:val="xl99"/>
    <w:basedOn w:val="prastasis"/>
    <w:rsid w:val="009B6A28"/>
    <w:pPr>
      <w:pBdr>
        <w:top w:val="single" w:sz="4" w:space="0" w:color="auto"/>
        <w:left w:val="single" w:sz="4" w:space="0" w:color="auto"/>
        <w:right w:val="single" w:sz="4" w:space="0" w:color="auto"/>
      </w:pBdr>
      <w:shd w:val="clear" w:color="000000" w:fill="F2F2F2"/>
      <w:spacing w:before="100" w:beforeAutospacing="1" w:after="100" w:afterAutospacing="1"/>
      <w:jc w:val="center"/>
    </w:pPr>
    <w:rPr>
      <w:szCs w:val="24"/>
      <w:lang w:val="pl-PL" w:eastAsia="pl-PL"/>
    </w:rPr>
  </w:style>
  <w:style w:type="paragraph" w:customStyle="1" w:styleId="xl100">
    <w:name w:val="xl100"/>
    <w:basedOn w:val="prastasis"/>
    <w:rsid w:val="009B6A28"/>
    <w:pPr>
      <w:pBdr>
        <w:top w:val="single" w:sz="4" w:space="0" w:color="auto"/>
        <w:left w:val="single" w:sz="4" w:space="0" w:color="auto"/>
        <w:right w:val="single" w:sz="4" w:space="0" w:color="auto"/>
      </w:pBdr>
      <w:shd w:val="clear" w:color="000000" w:fill="F2F2F2"/>
      <w:spacing w:before="100" w:beforeAutospacing="1" w:after="100" w:afterAutospacing="1"/>
      <w:jc w:val="center"/>
    </w:pPr>
    <w:rPr>
      <w:szCs w:val="24"/>
      <w:lang w:val="pl-PL" w:eastAsia="pl-PL"/>
    </w:rPr>
  </w:style>
  <w:style w:type="paragraph" w:customStyle="1" w:styleId="xl101">
    <w:name w:val="xl101"/>
    <w:basedOn w:val="prastasis"/>
    <w:rsid w:val="009B6A28"/>
    <w:pPr>
      <w:pBdr>
        <w:top w:val="single" w:sz="4" w:space="0" w:color="auto"/>
        <w:left w:val="single" w:sz="4" w:space="0" w:color="auto"/>
        <w:right w:val="single" w:sz="4" w:space="0" w:color="auto"/>
      </w:pBdr>
      <w:shd w:val="clear" w:color="000000" w:fill="F2F2F2"/>
      <w:spacing w:before="100" w:beforeAutospacing="1" w:after="100" w:afterAutospacing="1"/>
      <w:jc w:val="center"/>
    </w:pPr>
    <w:rPr>
      <w:szCs w:val="24"/>
      <w:lang w:val="pl-PL" w:eastAsia="pl-PL"/>
    </w:rPr>
  </w:style>
  <w:style w:type="paragraph" w:customStyle="1" w:styleId="xl102">
    <w:name w:val="xl102"/>
    <w:basedOn w:val="prastasis"/>
    <w:rsid w:val="009B6A28"/>
    <w:pPr>
      <w:pBdr>
        <w:top w:val="single" w:sz="4" w:space="0" w:color="auto"/>
        <w:left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103">
    <w:name w:val="xl103"/>
    <w:basedOn w:val="prastasis"/>
    <w:rsid w:val="009B6A28"/>
    <w:pPr>
      <w:pBdr>
        <w:top w:val="single" w:sz="4" w:space="0" w:color="auto"/>
        <w:left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104">
    <w:name w:val="xl104"/>
    <w:basedOn w:val="prastasis"/>
    <w:rsid w:val="009B6A28"/>
    <w:pPr>
      <w:pBdr>
        <w:top w:val="single" w:sz="4" w:space="0" w:color="auto"/>
        <w:left w:val="single" w:sz="4" w:space="0" w:color="auto"/>
        <w:right w:val="single" w:sz="4" w:space="0" w:color="auto"/>
      </w:pBdr>
      <w:shd w:val="clear" w:color="000000" w:fill="F2F2F2"/>
      <w:spacing w:before="100" w:beforeAutospacing="1" w:after="100" w:afterAutospacing="1"/>
      <w:jc w:val="center"/>
    </w:pPr>
    <w:rPr>
      <w:b/>
      <w:bCs/>
      <w:szCs w:val="24"/>
      <w:lang w:val="pl-PL" w:eastAsia="pl-PL"/>
    </w:rPr>
  </w:style>
  <w:style w:type="paragraph" w:customStyle="1" w:styleId="xl105">
    <w:name w:val="xl105"/>
    <w:basedOn w:val="prastasis"/>
    <w:rsid w:val="009B6A28"/>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pPr>
    <w:rPr>
      <w:b/>
      <w:bCs/>
      <w:szCs w:val="24"/>
      <w:lang w:val="pl-PL" w:eastAsia="pl-PL"/>
    </w:rPr>
  </w:style>
  <w:style w:type="paragraph" w:customStyle="1" w:styleId="xl106">
    <w:name w:val="xl106"/>
    <w:basedOn w:val="prastasis"/>
    <w:rsid w:val="009B6A28"/>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b/>
      <w:bCs/>
      <w:szCs w:val="24"/>
      <w:lang w:val="pl-PL" w:eastAsia="pl-PL"/>
    </w:rPr>
  </w:style>
  <w:style w:type="paragraph" w:customStyle="1" w:styleId="xl107">
    <w:name w:val="xl107"/>
    <w:basedOn w:val="prastasis"/>
    <w:rsid w:val="009B6A28"/>
    <w:pPr>
      <w:pBdr>
        <w:top w:val="single" w:sz="8" w:space="0" w:color="auto"/>
      </w:pBdr>
      <w:spacing w:before="100" w:beforeAutospacing="1" w:after="100" w:afterAutospacing="1"/>
      <w:jc w:val="right"/>
    </w:pPr>
    <w:rPr>
      <w:szCs w:val="24"/>
      <w:lang w:val="pl-PL" w:eastAsia="pl-PL"/>
    </w:rPr>
  </w:style>
  <w:style w:type="paragraph" w:customStyle="1" w:styleId="xl108">
    <w:name w:val="xl108"/>
    <w:basedOn w:val="prastasis"/>
    <w:rsid w:val="009B6A28"/>
    <w:pPr>
      <w:spacing w:before="100" w:beforeAutospacing="1" w:after="100" w:afterAutospacing="1"/>
    </w:pPr>
    <w:rPr>
      <w:b/>
      <w:bCs/>
      <w:szCs w:val="24"/>
      <w:lang w:val="pl-PL" w:eastAsia="pl-PL"/>
    </w:rPr>
  </w:style>
  <w:style w:type="paragraph" w:customStyle="1" w:styleId="xl109">
    <w:name w:val="xl109"/>
    <w:basedOn w:val="prastasis"/>
    <w:rsid w:val="009B6A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lang w:val="pl-PL" w:eastAsia="pl-PL"/>
    </w:rPr>
  </w:style>
  <w:style w:type="paragraph" w:customStyle="1" w:styleId="xl110">
    <w:name w:val="xl110"/>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val="pl-PL" w:eastAsia="pl-PL"/>
    </w:rPr>
  </w:style>
  <w:style w:type="paragraph" w:customStyle="1" w:styleId="xl111">
    <w:name w:val="xl111"/>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val="pl-PL" w:eastAsia="pl-PL"/>
    </w:rPr>
  </w:style>
  <w:style w:type="paragraph" w:customStyle="1" w:styleId="xl112">
    <w:name w:val="xl112"/>
    <w:basedOn w:val="prastasis"/>
    <w:rsid w:val="009B6A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val="pl-PL" w:eastAsia="pl-PL"/>
    </w:rPr>
  </w:style>
  <w:style w:type="paragraph" w:customStyle="1" w:styleId="Default">
    <w:name w:val="Default"/>
    <w:rsid w:val="006A1127"/>
    <w:pPr>
      <w:autoSpaceDE w:val="0"/>
      <w:autoSpaceDN w:val="0"/>
      <w:adjustRightInd w:val="0"/>
    </w:pPr>
    <w:rPr>
      <w:rFonts w:ascii="Cambria" w:hAnsi="Cambria" w:cs="Cambria"/>
      <w:color w:val="000000"/>
      <w:szCs w:val="24"/>
    </w:rPr>
  </w:style>
  <w:style w:type="table" w:styleId="Lentelstinklelis">
    <w:name w:val="Table Grid"/>
    <w:basedOn w:val="prastojilentel"/>
    <w:uiPriority w:val="59"/>
    <w:rsid w:val="000F41A2"/>
    <w:rPr>
      <w:rFonts w:ascii="Cambria" w:hAnsi="Cambria" w:cs="Cambria"/>
      <w:sz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8268B"/>
    <w:rPr>
      <w:sz w:val="16"/>
      <w:szCs w:val="16"/>
    </w:rPr>
  </w:style>
  <w:style w:type="paragraph" w:styleId="Komentarotekstas">
    <w:name w:val="annotation text"/>
    <w:basedOn w:val="prastasis"/>
    <w:link w:val="KomentarotekstasDiagrama"/>
    <w:unhideWhenUsed/>
    <w:rsid w:val="0088268B"/>
    <w:rPr>
      <w:sz w:val="20"/>
    </w:rPr>
  </w:style>
  <w:style w:type="character" w:customStyle="1" w:styleId="KomentarotekstasDiagrama">
    <w:name w:val="Komentaro tekstas Diagrama"/>
    <w:basedOn w:val="Numatytasispastraiposriftas"/>
    <w:link w:val="Komentarotekstas"/>
    <w:rsid w:val="0088268B"/>
    <w:rPr>
      <w:sz w:val="20"/>
    </w:rPr>
  </w:style>
  <w:style w:type="paragraph" w:styleId="Komentarotema">
    <w:name w:val="annotation subject"/>
    <w:basedOn w:val="Komentarotekstas"/>
    <w:next w:val="Komentarotekstas"/>
    <w:link w:val="KomentarotemaDiagrama"/>
    <w:semiHidden/>
    <w:unhideWhenUsed/>
    <w:rsid w:val="0088268B"/>
    <w:rPr>
      <w:b/>
      <w:bCs/>
    </w:rPr>
  </w:style>
  <w:style w:type="character" w:customStyle="1" w:styleId="KomentarotemaDiagrama">
    <w:name w:val="Komentaro tema Diagrama"/>
    <w:basedOn w:val="KomentarotekstasDiagrama"/>
    <w:link w:val="Komentarotema"/>
    <w:semiHidden/>
    <w:rsid w:val="0088268B"/>
    <w:rPr>
      <w:b/>
      <w:bCs/>
      <w:sz w:val="20"/>
    </w:rPr>
  </w:style>
  <w:style w:type="paragraph" w:styleId="Debesliotekstas">
    <w:name w:val="Balloon Text"/>
    <w:basedOn w:val="prastasis"/>
    <w:link w:val="DebesliotekstasDiagrama"/>
    <w:semiHidden/>
    <w:unhideWhenUsed/>
    <w:rsid w:val="008826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8268B"/>
    <w:rPr>
      <w:rFonts w:ascii="Segoe UI" w:hAnsi="Segoe UI" w:cs="Segoe UI"/>
      <w:sz w:val="18"/>
      <w:szCs w:val="18"/>
    </w:rPr>
  </w:style>
  <w:style w:type="paragraph" w:customStyle="1" w:styleId="Iprastasis">
    <w:name w:val="Iprastasis"/>
    <w:basedOn w:val="prastasis"/>
    <w:next w:val="prastasis"/>
    <w:uiPriority w:val="99"/>
    <w:qFormat/>
    <w:rsid w:val="00802B0E"/>
    <w:pPr>
      <w:suppressAutoHyphens/>
      <w:ind w:firstLine="851"/>
      <w:jc w:val="both"/>
    </w:pPr>
    <w:rPr>
      <w:szCs w:val="24"/>
      <w:lang w:eastAsia="lt-LT"/>
    </w:rPr>
  </w:style>
  <w:style w:type="paragraph" w:customStyle="1" w:styleId="pf0">
    <w:name w:val="pf0"/>
    <w:basedOn w:val="prastasis"/>
    <w:rsid w:val="00EB4521"/>
    <w:pPr>
      <w:spacing w:before="100" w:beforeAutospacing="1" w:after="100" w:afterAutospacing="1"/>
    </w:pPr>
    <w:rPr>
      <w:szCs w:val="24"/>
      <w:lang w:val="pl-PL" w:eastAsia="pl-PL"/>
    </w:rPr>
  </w:style>
  <w:style w:type="character" w:customStyle="1" w:styleId="cf01">
    <w:name w:val="cf01"/>
    <w:basedOn w:val="Numatytasispastraiposriftas"/>
    <w:rsid w:val="00EB45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4216">
      <w:bodyDiv w:val="1"/>
      <w:marLeft w:val="0"/>
      <w:marRight w:val="0"/>
      <w:marTop w:val="0"/>
      <w:marBottom w:val="0"/>
      <w:divBdr>
        <w:top w:val="none" w:sz="0" w:space="0" w:color="auto"/>
        <w:left w:val="none" w:sz="0" w:space="0" w:color="auto"/>
        <w:bottom w:val="none" w:sz="0" w:space="0" w:color="auto"/>
        <w:right w:val="none" w:sz="0" w:space="0" w:color="auto"/>
      </w:divBdr>
    </w:div>
    <w:div w:id="230315104">
      <w:bodyDiv w:val="1"/>
      <w:marLeft w:val="0"/>
      <w:marRight w:val="0"/>
      <w:marTop w:val="0"/>
      <w:marBottom w:val="0"/>
      <w:divBdr>
        <w:top w:val="none" w:sz="0" w:space="0" w:color="auto"/>
        <w:left w:val="none" w:sz="0" w:space="0" w:color="auto"/>
        <w:bottom w:val="none" w:sz="0" w:space="0" w:color="auto"/>
        <w:right w:val="none" w:sz="0" w:space="0" w:color="auto"/>
      </w:divBdr>
    </w:div>
    <w:div w:id="257100221">
      <w:bodyDiv w:val="1"/>
      <w:marLeft w:val="0"/>
      <w:marRight w:val="0"/>
      <w:marTop w:val="0"/>
      <w:marBottom w:val="0"/>
      <w:divBdr>
        <w:top w:val="none" w:sz="0" w:space="0" w:color="auto"/>
        <w:left w:val="none" w:sz="0" w:space="0" w:color="auto"/>
        <w:bottom w:val="none" w:sz="0" w:space="0" w:color="auto"/>
        <w:right w:val="none" w:sz="0" w:space="0" w:color="auto"/>
      </w:divBdr>
    </w:div>
    <w:div w:id="345013503">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934288691">
      <w:bodyDiv w:val="1"/>
      <w:marLeft w:val="0"/>
      <w:marRight w:val="0"/>
      <w:marTop w:val="0"/>
      <w:marBottom w:val="0"/>
      <w:divBdr>
        <w:top w:val="none" w:sz="0" w:space="0" w:color="auto"/>
        <w:left w:val="none" w:sz="0" w:space="0" w:color="auto"/>
        <w:bottom w:val="none" w:sz="0" w:space="0" w:color="auto"/>
        <w:right w:val="none" w:sz="0" w:space="0" w:color="auto"/>
      </w:divBdr>
    </w:div>
    <w:div w:id="1108506164">
      <w:bodyDiv w:val="1"/>
      <w:marLeft w:val="0"/>
      <w:marRight w:val="0"/>
      <w:marTop w:val="0"/>
      <w:marBottom w:val="0"/>
      <w:divBdr>
        <w:top w:val="none" w:sz="0" w:space="0" w:color="auto"/>
        <w:left w:val="none" w:sz="0" w:space="0" w:color="auto"/>
        <w:bottom w:val="none" w:sz="0" w:space="0" w:color="auto"/>
        <w:right w:val="none" w:sz="0" w:space="0" w:color="auto"/>
      </w:divBdr>
    </w:div>
    <w:div w:id="1113329786">
      <w:bodyDiv w:val="1"/>
      <w:marLeft w:val="0"/>
      <w:marRight w:val="0"/>
      <w:marTop w:val="0"/>
      <w:marBottom w:val="0"/>
      <w:divBdr>
        <w:top w:val="none" w:sz="0" w:space="0" w:color="auto"/>
        <w:left w:val="none" w:sz="0" w:space="0" w:color="auto"/>
        <w:bottom w:val="none" w:sz="0" w:space="0" w:color="auto"/>
        <w:right w:val="none" w:sz="0" w:space="0" w:color="auto"/>
      </w:divBdr>
    </w:div>
    <w:div w:id="1114594621">
      <w:bodyDiv w:val="1"/>
      <w:marLeft w:val="0"/>
      <w:marRight w:val="0"/>
      <w:marTop w:val="0"/>
      <w:marBottom w:val="0"/>
      <w:divBdr>
        <w:top w:val="none" w:sz="0" w:space="0" w:color="auto"/>
        <w:left w:val="none" w:sz="0" w:space="0" w:color="auto"/>
        <w:bottom w:val="none" w:sz="0" w:space="0" w:color="auto"/>
        <w:right w:val="none" w:sz="0" w:space="0" w:color="auto"/>
      </w:divBdr>
    </w:div>
    <w:div w:id="1127506569">
      <w:bodyDiv w:val="1"/>
      <w:marLeft w:val="0"/>
      <w:marRight w:val="0"/>
      <w:marTop w:val="0"/>
      <w:marBottom w:val="0"/>
      <w:divBdr>
        <w:top w:val="none" w:sz="0" w:space="0" w:color="auto"/>
        <w:left w:val="none" w:sz="0" w:space="0" w:color="auto"/>
        <w:bottom w:val="none" w:sz="0" w:space="0" w:color="auto"/>
        <w:right w:val="none" w:sz="0" w:space="0" w:color="auto"/>
      </w:divBdr>
    </w:div>
    <w:div w:id="113155482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141188531">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500660196">
      <w:bodyDiv w:val="1"/>
      <w:marLeft w:val="0"/>
      <w:marRight w:val="0"/>
      <w:marTop w:val="0"/>
      <w:marBottom w:val="0"/>
      <w:divBdr>
        <w:top w:val="none" w:sz="0" w:space="0" w:color="auto"/>
        <w:left w:val="none" w:sz="0" w:space="0" w:color="auto"/>
        <w:bottom w:val="none" w:sz="0" w:space="0" w:color="auto"/>
        <w:right w:val="none" w:sz="0" w:space="0" w:color="auto"/>
      </w:divBdr>
    </w:div>
    <w:div w:id="1568226887">
      <w:bodyDiv w:val="1"/>
      <w:marLeft w:val="0"/>
      <w:marRight w:val="0"/>
      <w:marTop w:val="0"/>
      <w:marBottom w:val="0"/>
      <w:divBdr>
        <w:top w:val="none" w:sz="0" w:space="0" w:color="auto"/>
        <w:left w:val="none" w:sz="0" w:space="0" w:color="auto"/>
        <w:bottom w:val="none" w:sz="0" w:space="0" w:color="auto"/>
        <w:right w:val="none" w:sz="0" w:space="0" w:color="auto"/>
      </w:divBdr>
    </w:div>
    <w:div w:id="1738045928">
      <w:bodyDiv w:val="1"/>
      <w:marLeft w:val="0"/>
      <w:marRight w:val="0"/>
      <w:marTop w:val="0"/>
      <w:marBottom w:val="0"/>
      <w:divBdr>
        <w:top w:val="none" w:sz="0" w:space="0" w:color="auto"/>
        <w:left w:val="none" w:sz="0" w:space="0" w:color="auto"/>
        <w:bottom w:val="none" w:sz="0" w:space="0" w:color="auto"/>
        <w:right w:val="none" w:sz="0" w:space="0" w:color="auto"/>
      </w:divBdr>
    </w:div>
    <w:div w:id="1904679352">
      <w:bodyDiv w:val="1"/>
      <w:marLeft w:val="0"/>
      <w:marRight w:val="0"/>
      <w:marTop w:val="0"/>
      <w:marBottom w:val="0"/>
      <w:divBdr>
        <w:top w:val="none" w:sz="0" w:space="0" w:color="auto"/>
        <w:left w:val="none" w:sz="0" w:space="0" w:color="auto"/>
        <w:bottom w:val="none" w:sz="0" w:space="0" w:color="auto"/>
        <w:right w:val="none" w:sz="0" w:space="0" w:color="auto"/>
      </w:divBdr>
    </w:div>
    <w:div w:id="1960604024">
      <w:bodyDiv w:val="1"/>
      <w:marLeft w:val="0"/>
      <w:marRight w:val="0"/>
      <w:marTop w:val="0"/>
      <w:marBottom w:val="0"/>
      <w:divBdr>
        <w:top w:val="none" w:sz="0" w:space="0" w:color="auto"/>
        <w:left w:val="none" w:sz="0" w:space="0" w:color="auto"/>
        <w:bottom w:val="none" w:sz="0" w:space="0" w:color="auto"/>
        <w:right w:val="none" w:sz="0" w:space="0" w:color="auto"/>
      </w:divBdr>
    </w:div>
    <w:div w:id="2063672974">
      <w:bodyDiv w:val="1"/>
      <w:marLeft w:val="0"/>
      <w:marRight w:val="0"/>
      <w:marTop w:val="0"/>
      <w:marBottom w:val="0"/>
      <w:divBdr>
        <w:top w:val="none" w:sz="0" w:space="0" w:color="auto"/>
        <w:left w:val="none" w:sz="0" w:space="0" w:color="auto"/>
        <w:bottom w:val="none" w:sz="0" w:space="0" w:color="auto"/>
        <w:right w:val="none" w:sz="0" w:space="0" w:color="auto"/>
      </w:divBdr>
    </w:div>
    <w:div w:id="2069524356">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yperlink" Target="https://vidiskiugimnazija.lt/dokumentai"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diskiugimnazija.l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06:48:41.176"/>
    </inkml:context>
    <inkml:brush xml:id="br0">
      <inkml:brushProperty name="width" value="0.05" units="cm"/>
      <inkml:brushProperty name="height" value="0.05" units="cm"/>
    </inkml:brush>
  </inkml:definitions>
  <inkml:trace contextRef="#ctx0" brushRef="#br0">1 0 24575</inkml:trace>
  <inkml:trace contextRef="#ctx0" brushRef="#br0" timeOffset="705.62">1 0 24575</inkml:trace>
  <inkml:trace contextRef="#ctx0" brushRef="#br0" timeOffset="1096.33">1 0 24575</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3.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9F1857-FBAD-4012-9E6F-55054324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14578</Words>
  <Characters>83097</Characters>
  <Application>Microsoft Office Word</Application>
  <DocSecurity>0</DocSecurity>
  <Lines>692</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 </vt:lpstr>
    </vt:vector>
  </TitlesOfParts>
  <Company>VKS</Company>
  <LinksUpToDate>false</LinksUpToDate>
  <CharactersWithSpaces>97481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Šuminienė Audronė</dc:creator>
  <cp:lastModifiedBy>AGNĖ LENARD-LEVČENKIENĖ</cp:lastModifiedBy>
  <cp:revision>4</cp:revision>
  <cp:lastPrinted>2023-08-07T13:11:00Z</cp:lastPrinted>
  <dcterms:created xsi:type="dcterms:W3CDTF">2025-09-02T08:31:00Z</dcterms:created>
  <dcterms:modified xsi:type="dcterms:W3CDTF">2025-09-02T10:29:00Z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