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E44BE" w14:textId="77777777" w:rsidR="009110E3" w:rsidRPr="00016A7B" w:rsidRDefault="009110E3" w:rsidP="009110E3">
      <w:pPr>
        <w:spacing w:after="0" w:line="240" w:lineRule="auto"/>
        <w:ind w:left="3888" w:firstLine="1296"/>
        <w:rPr>
          <w:rFonts w:ascii="Times New Roman" w:hAnsi="Times New Roman"/>
          <w:sz w:val="24"/>
          <w:szCs w:val="24"/>
        </w:rPr>
      </w:pPr>
      <w:r w:rsidRPr="00016A7B">
        <w:rPr>
          <w:rFonts w:ascii="Times New Roman" w:hAnsi="Times New Roman"/>
          <w:sz w:val="24"/>
          <w:szCs w:val="24"/>
        </w:rPr>
        <w:t>PRITARTA</w:t>
      </w:r>
    </w:p>
    <w:p w14:paraId="32DFDF3A" w14:textId="2DB332C7" w:rsidR="00D729CF" w:rsidRPr="00016A7B" w:rsidRDefault="00B40040" w:rsidP="00D729CF">
      <w:pPr>
        <w:spacing w:after="0" w:line="240" w:lineRule="auto"/>
        <w:ind w:left="3888" w:firstLine="1296"/>
        <w:rPr>
          <w:rFonts w:ascii="Times New Roman" w:hAnsi="Times New Roman"/>
          <w:sz w:val="24"/>
          <w:szCs w:val="24"/>
        </w:rPr>
      </w:pPr>
      <w:r w:rsidRPr="00016A7B">
        <w:rPr>
          <w:rFonts w:ascii="Times New Roman" w:hAnsi="Times New Roman"/>
          <w:sz w:val="24"/>
          <w:szCs w:val="24"/>
        </w:rPr>
        <w:t>Ignalinos rajono</w:t>
      </w:r>
      <w:r w:rsidR="009110E3" w:rsidRPr="00016A7B">
        <w:rPr>
          <w:rFonts w:ascii="Times New Roman" w:hAnsi="Times New Roman"/>
          <w:sz w:val="24"/>
          <w:szCs w:val="24"/>
        </w:rPr>
        <w:t xml:space="preserve"> savivaldybės</w:t>
      </w:r>
      <w:r w:rsidR="004F13B9" w:rsidRPr="00016A7B">
        <w:rPr>
          <w:rFonts w:ascii="Times New Roman" w:hAnsi="Times New Roman"/>
          <w:sz w:val="24"/>
          <w:szCs w:val="24"/>
        </w:rPr>
        <w:t xml:space="preserve"> </w:t>
      </w:r>
      <w:r w:rsidR="00D729CF">
        <w:rPr>
          <w:rFonts w:ascii="Times New Roman" w:hAnsi="Times New Roman"/>
          <w:sz w:val="24"/>
          <w:szCs w:val="24"/>
        </w:rPr>
        <w:t>mero</w:t>
      </w:r>
    </w:p>
    <w:p w14:paraId="5183825F" w14:textId="75DCAA6A" w:rsidR="009110E3" w:rsidRPr="00016A7B" w:rsidRDefault="005A3564" w:rsidP="004F13B9">
      <w:pPr>
        <w:spacing w:after="0" w:line="240" w:lineRule="auto"/>
        <w:ind w:left="3888" w:firstLine="1296"/>
        <w:rPr>
          <w:rFonts w:ascii="Times New Roman" w:hAnsi="Times New Roman"/>
          <w:sz w:val="24"/>
          <w:szCs w:val="24"/>
        </w:rPr>
      </w:pPr>
      <w:r w:rsidRPr="00016A7B">
        <w:rPr>
          <w:rFonts w:ascii="Times New Roman" w:hAnsi="Times New Roman"/>
          <w:sz w:val="24"/>
          <w:szCs w:val="24"/>
        </w:rPr>
        <w:t>202</w:t>
      </w:r>
      <w:r w:rsidR="007F0B97">
        <w:rPr>
          <w:rFonts w:ascii="Times New Roman" w:hAnsi="Times New Roman"/>
          <w:sz w:val="24"/>
          <w:szCs w:val="24"/>
        </w:rPr>
        <w:t>4</w:t>
      </w:r>
      <w:r w:rsidRPr="00016A7B">
        <w:rPr>
          <w:rFonts w:ascii="Times New Roman" w:hAnsi="Times New Roman"/>
          <w:sz w:val="24"/>
          <w:szCs w:val="24"/>
        </w:rPr>
        <w:t xml:space="preserve"> m. </w:t>
      </w:r>
      <w:r w:rsidR="007F0B97">
        <w:rPr>
          <w:rFonts w:ascii="Times New Roman" w:hAnsi="Times New Roman"/>
          <w:sz w:val="24"/>
          <w:szCs w:val="24"/>
        </w:rPr>
        <w:t>sausio</w:t>
      </w:r>
      <w:r w:rsidR="00883877" w:rsidRPr="00016A7B">
        <w:rPr>
          <w:rFonts w:ascii="Times New Roman" w:hAnsi="Times New Roman"/>
          <w:sz w:val="24"/>
          <w:szCs w:val="24"/>
        </w:rPr>
        <w:t xml:space="preserve"> </w:t>
      </w:r>
      <w:r w:rsidR="00A61321">
        <w:rPr>
          <w:rFonts w:ascii="Times New Roman" w:hAnsi="Times New Roman"/>
          <w:sz w:val="24"/>
          <w:szCs w:val="24"/>
        </w:rPr>
        <w:t xml:space="preserve">29 </w:t>
      </w:r>
      <w:r w:rsidR="009110E3" w:rsidRPr="00016A7B">
        <w:rPr>
          <w:rFonts w:ascii="Times New Roman" w:hAnsi="Times New Roman"/>
          <w:sz w:val="24"/>
          <w:szCs w:val="24"/>
        </w:rPr>
        <w:t>d.</w:t>
      </w:r>
    </w:p>
    <w:p w14:paraId="3D2D493C" w14:textId="21E019C2" w:rsidR="009110E3" w:rsidRPr="00016A7B" w:rsidRDefault="001D640E" w:rsidP="009110E3">
      <w:pPr>
        <w:spacing w:after="0" w:line="240" w:lineRule="auto"/>
        <w:ind w:left="3888" w:firstLine="1296"/>
        <w:rPr>
          <w:rFonts w:ascii="Times New Roman" w:hAnsi="Times New Roman"/>
          <w:sz w:val="24"/>
          <w:szCs w:val="24"/>
        </w:rPr>
      </w:pPr>
      <w:r>
        <w:rPr>
          <w:rFonts w:ascii="Times New Roman" w:hAnsi="Times New Roman"/>
          <w:sz w:val="24"/>
          <w:szCs w:val="24"/>
        </w:rPr>
        <w:t>p</w:t>
      </w:r>
      <w:r w:rsidR="00D729CF">
        <w:rPr>
          <w:rFonts w:ascii="Times New Roman" w:hAnsi="Times New Roman"/>
          <w:sz w:val="24"/>
          <w:szCs w:val="24"/>
        </w:rPr>
        <w:t xml:space="preserve">otvarkiu </w:t>
      </w:r>
      <w:r w:rsidR="005A3564" w:rsidRPr="00016A7B">
        <w:rPr>
          <w:rFonts w:ascii="Times New Roman" w:hAnsi="Times New Roman"/>
          <w:sz w:val="24"/>
          <w:szCs w:val="24"/>
        </w:rPr>
        <w:t xml:space="preserve">Nr. </w:t>
      </w:r>
      <w:r w:rsidR="00A61321">
        <w:rPr>
          <w:rFonts w:ascii="Times New Roman" w:hAnsi="Times New Roman"/>
          <w:sz w:val="24"/>
          <w:szCs w:val="24"/>
        </w:rPr>
        <w:t>V1-27</w:t>
      </w:r>
    </w:p>
    <w:p w14:paraId="0D5F4AA8" w14:textId="77777777" w:rsidR="009110E3" w:rsidRPr="00016A7B" w:rsidRDefault="009110E3" w:rsidP="009110E3">
      <w:pPr>
        <w:spacing w:after="0" w:line="240" w:lineRule="auto"/>
        <w:ind w:left="3888" w:firstLine="1296"/>
        <w:rPr>
          <w:rFonts w:ascii="Times New Roman" w:hAnsi="Times New Roman"/>
          <w:sz w:val="24"/>
          <w:szCs w:val="24"/>
        </w:rPr>
      </w:pPr>
    </w:p>
    <w:p w14:paraId="44F93BC3" w14:textId="28767684" w:rsidR="00CC6A2A" w:rsidRDefault="00B40040" w:rsidP="009110E3">
      <w:pPr>
        <w:spacing w:after="0" w:line="240" w:lineRule="auto"/>
        <w:ind w:left="3888" w:firstLine="1296"/>
        <w:rPr>
          <w:rFonts w:ascii="Times New Roman" w:hAnsi="Times New Roman"/>
          <w:sz w:val="24"/>
          <w:szCs w:val="24"/>
        </w:rPr>
      </w:pPr>
      <w:r w:rsidRPr="00016A7B">
        <w:rPr>
          <w:rFonts w:ascii="Times New Roman" w:hAnsi="Times New Roman"/>
          <w:sz w:val="24"/>
          <w:szCs w:val="24"/>
        </w:rPr>
        <w:t>PRITARTA</w:t>
      </w:r>
    </w:p>
    <w:p w14:paraId="1BBFC9ED" w14:textId="45A0CD85" w:rsidR="00B40040" w:rsidRPr="00016A7B" w:rsidRDefault="00B40040" w:rsidP="009110E3">
      <w:pPr>
        <w:spacing w:after="0" w:line="240" w:lineRule="auto"/>
        <w:ind w:left="3888" w:firstLine="1296"/>
        <w:rPr>
          <w:rFonts w:ascii="Times New Roman" w:hAnsi="Times New Roman"/>
          <w:sz w:val="24"/>
          <w:szCs w:val="24"/>
        </w:rPr>
      </w:pPr>
      <w:r w:rsidRPr="00016A7B">
        <w:rPr>
          <w:rFonts w:ascii="Times New Roman" w:hAnsi="Times New Roman"/>
          <w:sz w:val="24"/>
          <w:szCs w:val="24"/>
        </w:rPr>
        <w:t>Ignalinos r. Vidiškių g</w:t>
      </w:r>
      <w:r w:rsidR="009110E3" w:rsidRPr="00016A7B">
        <w:rPr>
          <w:rFonts w:ascii="Times New Roman" w:hAnsi="Times New Roman"/>
          <w:sz w:val="24"/>
          <w:szCs w:val="24"/>
        </w:rPr>
        <w:t>imnazijos tarybos</w:t>
      </w:r>
    </w:p>
    <w:p w14:paraId="27B25A19" w14:textId="649B60A8" w:rsidR="009110E3" w:rsidRPr="00016A7B" w:rsidRDefault="009110E3" w:rsidP="009110E3">
      <w:pPr>
        <w:spacing w:after="0" w:line="240" w:lineRule="auto"/>
        <w:ind w:left="3888" w:firstLine="1296"/>
        <w:rPr>
          <w:rFonts w:ascii="Times New Roman" w:hAnsi="Times New Roman"/>
          <w:sz w:val="24"/>
          <w:szCs w:val="24"/>
        </w:rPr>
      </w:pPr>
      <w:r w:rsidRPr="00016A7B">
        <w:rPr>
          <w:rFonts w:ascii="Times New Roman" w:hAnsi="Times New Roman"/>
          <w:sz w:val="24"/>
          <w:szCs w:val="24"/>
        </w:rPr>
        <w:t>20</w:t>
      </w:r>
      <w:r w:rsidR="001741FC" w:rsidRPr="00016A7B">
        <w:rPr>
          <w:rFonts w:ascii="Times New Roman" w:hAnsi="Times New Roman"/>
          <w:sz w:val="24"/>
          <w:szCs w:val="24"/>
        </w:rPr>
        <w:t>2</w:t>
      </w:r>
      <w:r w:rsidR="007F0B97">
        <w:rPr>
          <w:rFonts w:ascii="Times New Roman" w:hAnsi="Times New Roman"/>
          <w:sz w:val="24"/>
          <w:szCs w:val="24"/>
        </w:rPr>
        <w:t>4</w:t>
      </w:r>
      <w:r w:rsidR="001741FC" w:rsidRPr="00016A7B">
        <w:rPr>
          <w:rFonts w:ascii="Times New Roman" w:hAnsi="Times New Roman"/>
          <w:sz w:val="24"/>
          <w:szCs w:val="24"/>
        </w:rPr>
        <w:t xml:space="preserve"> m. </w:t>
      </w:r>
      <w:r w:rsidR="007F0B97">
        <w:rPr>
          <w:rFonts w:ascii="Times New Roman" w:hAnsi="Times New Roman"/>
          <w:sz w:val="24"/>
          <w:szCs w:val="24"/>
        </w:rPr>
        <w:t>sausio</w:t>
      </w:r>
      <w:r w:rsidR="00883877" w:rsidRPr="00016A7B">
        <w:rPr>
          <w:rFonts w:ascii="Times New Roman" w:hAnsi="Times New Roman"/>
          <w:sz w:val="24"/>
          <w:szCs w:val="24"/>
        </w:rPr>
        <w:t xml:space="preserve"> </w:t>
      </w:r>
      <w:r w:rsidR="00A61321">
        <w:rPr>
          <w:rFonts w:ascii="Times New Roman" w:hAnsi="Times New Roman"/>
          <w:sz w:val="24"/>
          <w:szCs w:val="24"/>
        </w:rPr>
        <w:t xml:space="preserve">31 </w:t>
      </w:r>
      <w:r w:rsidRPr="00016A7B">
        <w:rPr>
          <w:rFonts w:ascii="Times New Roman" w:hAnsi="Times New Roman"/>
          <w:sz w:val="24"/>
          <w:szCs w:val="24"/>
        </w:rPr>
        <w:t>d.</w:t>
      </w:r>
    </w:p>
    <w:p w14:paraId="00373220" w14:textId="5CC280F0" w:rsidR="009110E3" w:rsidRPr="00016A7B" w:rsidRDefault="001741FC" w:rsidP="009110E3">
      <w:pPr>
        <w:spacing w:after="0" w:line="240" w:lineRule="auto"/>
        <w:ind w:left="3888" w:firstLine="1296"/>
        <w:rPr>
          <w:rFonts w:ascii="Times New Roman" w:hAnsi="Times New Roman"/>
          <w:sz w:val="24"/>
          <w:szCs w:val="24"/>
        </w:rPr>
      </w:pPr>
      <w:r w:rsidRPr="00016A7B">
        <w:rPr>
          <w:rFonts w:ascii="Times New Roman" w:hAnsi="Times New Roman"/>
          <w:sz w:val="24"/>
          <w:szCs w:val="24"/>
        </w:rPr>
        <w:t>posėdžio Nr. S1-</w:t>
      </w:r>
      <w:r w:rsidR="00A61321">
        <w:rPr>
          <w:rFonts w:ascii="Times New Roman" w:hAnsi="Times New Roman"/>
          <w:sz w:val="24"/>
          <w:szCs w:val="24"/>
        </w:rPr>
        <w:t>3</w:t>
      </w:r>
      <w:r w:rsidRPr="00016A7B">
        <w:rPr>
          <w:rFonts w:ascii="Times New Roman" w:hAnsi="Times New Roman"/>
          <w:sz w:val="24"/>
          <w:szCs w:val="24"/>
        </w:rPr>
        <w:t xml:space="preserve"> </w:t>
      </w:r>
      <w:r w:rsidR="009110E3" w:rsidRPr="00016A7B">
        <w:rPr>
          <w:rFonts w:ascii="Times New Roman" w:hAnsi="Times New Roman"/>
          <w:sz w:val="24"/>
          <w:szCs w:val="24"/>
        </w:rPr>
        <w:t>nutarimu</w:t>
      </w:r>
    </w:p>
    <w:p w14:paraId="608A9C36" w14:textId="77777777" w:rsidR="009110E3" w:rsidRPr="00016A7B" w:rsidRDefault="009110E3" w:rsidP="009110E3">
      <w:pPr>
        <w:spacing w:after="0" w:line="240" w:lineRule="auto"/>
        <w:rPr>
          <w:rFonts w:ascii="Times New Roman" w:hAnsi="Times New Roman"/>
          <w:sz w:val="24"/>
          <w:szCs w:val="24"/>
        </w:rPr>
      </w:pPr>
    </w:p>
    <w:p w14:paraId="4097B25D" w14:textId="77777777" w:rsidR="009110E3" w:rsidRPr="00016A7B" w:rsidRDefault="009110E3" w:rsidP="009110E3">
      <w:pPr>
        <w:spacing w:after="0" w:line="240" w:lineRule="auto"/>
        <w:ind w:left="3888" w:firstLine="1296"/>
        <w:jc w:val="both"/>
        <w:rPr>
          <w:rFonts w:ascii="Times New Roman" w:hAnsi="Times New Roman"/>
          <w:sz w:val="24"/>
          <w:szCs w:val="24"/>
        </w:rPr>
      </w:pPr>
      <w:r w:rsidRPr="00016A7B">
        <w:rPr>
          <w:rFonts w:ascii="Times New Roman" w:hAnsi="Times New Roman"/>
          <w:sz w:val="24"/>
          <w:szCs w:val="24"/>
        </w:rPr>
        <w:t>PATVIRTINTA</w:t>
      </w:r>
    </w:p>
    <w:p w14:paraId="16A26D7C" w14:textId="77777777" w:rsidR="009110E3" w:rsidRPr="00016A7B" w:rsidRDefault="009110E3" w:rsidP="009110E3">
      <w:pPr>
        <w:spacing w:after="0" w:line="240" w:lineRule="auto"/>
        <w:ind w:left="3888" w:firstLine="1296"/>
        <w:jc w:val="both"/>
        <w:rPr>
          <w:rFonts w:ascii="Times New Roman" w:hAnsi="Times New Roman"/>
          <w:sz w:val="24"/>
          <w:szCs w:val="24"/>
        </w:rPr>
      </w:pPr>
      <w:r w:rsidRPr="00016A7B">
        <w:rPr>
          <w:rFonts w:ascii="Times New Roman" w:hAnsi="Times New Roman"/>
          <w:sz w:val="24"/>
          <w:szCs w:val="24"/>
        </w:rPr>
        <w:t>I</w:t>
      </w:r>
      <w:r w:rsidR="00756FDF" w:rsidRPr="00016A7B">
        <w:rPr>
          <w:rFonts w:ascii="Times New Roman" w:hAnsi="Times New Roman"/>
          <w:sz w:val="24"/>
          <w:szCs w:val="24"/>
        </w:rPr>
        <w:t>gnalinos r. Vidiškių gimnazijos</w:t>
      </w:r>
    </w:p>
    <w:p w14:paraId="704EDD66" w14:textId="7250A4E5" w:rsidR="009110E3" w:rsidRPr="00016A7B" w:rsidRDefault="009110E3" w:rsidP="009110E3">
      <w:pPr>
        <w:spacing w:after="0" w:line="240" w:lineRule="auto"/>
        <w:ind w:left="5184"/>
        <w:jc w:val="both"/>
        <w:rPr>
          <w:rFonts w:ascii="Times New Roman" w:hAnsi="Times New Roman"/>
          <w:sz w:val="24"/>
          <w:szCs w:val="24"/>
        </w:rPr>
      </w:pPr>
      <w:r w:rsidRPr="00016A7B">
        <w:rPr>
          <w:rFonts w:ascii="Times New Roman" w:hAnsi="Times New Roman"/>
          <w:sz w:val="24"/>
          <w:szCs w:val="24"/>
        </w:rPr>
        <w:t>direktoria</w:t>
      </w:r>
      <w:r w:rsidR="001B7AF6" w:rsidRPr="00016A7B">
        <w:rPr>
          <w:rFonts w:ascii="Times New Roman" w:hAnsi="Times New Roman"/>
          <w:sz w:val="24"/>
          <w:szCs w:val="24"/>
        </w:rPr>
        <w:t>us 202</w:t>
      </w:r>
      <w:r w:rsidR="007F0B97">
        <w:rPr>
          <w:rFonts w:ascii="Times New Roman" w:hAnsi="Times New Roman"/>
          <w:sz w:val="24"/>
          <w:szCs w:val="24"/>
        </w:rPr>
        <w:t>4</w:t>
      </w:r>
      <w:r w:rsidR="001B7AF6" w:rsidRPr="00016A7B">
        <w:rPr>
          <w:rFonts w:ascii="Times New Roman" w:hAnsi="Times New Roman"/>
          <w:sz w:val="24"/>
          <w:szCs w:val="24"/>
        </w:rPr>
        <w:t xml:space="preserve"> m. </w:t>
      </w:r>
      <w:r w:rsidR="007F0B97">
        <w:rPr>
          <w:rFonts w:ascii="Times New Roman" w:hAnsi="Times New Roman"/>
          <w:sz w:val="24"/>
          <w:szCs w:val="24"/>
        </w:rPr>
        <w:t>sausio</w:t>
      </w:r>
      <w:r w:rsidR="00883877" w:rsidRPr="00016A7B">
        <w:rPr>
          <w:rFonts w:ascii="Times New Roman" w:hAnsi="Times New Roman"/>
          <w:sz w:val="24"/>
          <w:szCs w:val="24"/>
        </w:rPr>
        <w:t xml:space="preserve"> </w:t>
      </w:r>
      <w:r w:rsidR="00E638FF">
        <w:rPr>
          <w:rFonts w:ascii="Times New Roman" w:hAnsi="Times New Roman"/>
          <w:sz w:val="24"/>
          <w:szCs w:val="24"/>
        </w:rPr>
        <w:t xml:space="preserve">31 </w:t>
      </w:r>
      <w:r w:rsidR="00756FDF" w:rsidRPr="00016A7B">
        <w:rPr>
          <w:rFonts w:ascii="Times New Roman" w:hAnsi="Times New Roman"/>
          <w:sz w:val="24"/>
          <w:szCs w:val="24"/>
        </w:rPr>
        <w:t>d.</w:t>
      </w:r>
    </w:p>
    <w:p w14:paraId="1C908A78" w14:textId="1AD2CE9E" w:rsidR="009110E3" w:rsidRPr="00016A7B" w:rsidRDefault="004F13B9" w:rsidP="009110E3">
      <w:pPr>
        <w:spacing w:after="0" w:line="240" w:lineRule="auto"/>
        <w:ind w:left="3888" w:firstLine="1296"/>
        <w:jc w:val="both"/>
        <w:rPr>
          <w:rFonts w:ascii="Times New Roman" w:hAnsi="Times New Roman"/>
          <w:sz w:val="24"/>
          <w:szCs w:val="24"/>
        </w:rPr>
      </w:pPr>
      <w:r w:rsidRPr="00016A7B">
        <w:rPr>
          <w:rFonts w:ascii="Times New Roman" w:hAnsi="Times New Roman"/>
          <w:sz w:val="24"/>
          <w:szCs w:val="24"/>
        </w:rPr>
        <w:t>įsakymu Nr. V-</w:t>
      </w:r>
      <w:r w:rsidR="00E638FF">
        <w:rPr>
          <w:rFonts w:ascii="Times New Roman" w:hAnsi="Times New Roman"/>
          <w:sz w:val="24"/>
          <w:szCs w:val="24"/>
        </w:rPr>
        <w:t>6</w:t>
      </w:r>
    </w:p>
    <w:p w14:paraId="701CCD2C" w14:textId="77777777" w:rsidR="009110E3" w:rsidRPr="00016A7B" w:rsidRDefault="009110E3" w:rsidP="009110E3">
      <w:pPr>
        <w:spacing w:after="0" w:line="240" w:lineRule="auto"/>
        <w:jc w:val="both"/>
        <w:rPr>
          <w:rFonts w:ascii="Times New Roman" w:hAnsi="Times New Roman"/>
          <w:sz w:val="24"/>
          <w:szCs w:val="24"/>
        </w:rPr>
      </w:pPr>
    </w:p>
    <w:p w14:paraId="1BF7F7F0" w14:textId="77777777" w:rsidR="00587CDE" w:rsidRPr="008E147B" w:rsidRDefault="00587CDE" w:rsidP="00587CDE">
      <w:pPr>
        <w:spacing w:after="0" w:line="240" w:lineRule="auto"/>
        <w:jc w:val="center"/>
        <w:rPr>
          <w:rFonts w:ascii="Times New Roman" w:hAnsi="Times New Roman"/>
          <w:b/>
          <w:color w:val="0070C0"/>
          <w:sz w:val="24"/>
          <w:szCs w:val="24"/>
        </w:rPr>
      </w:pPr>
    </w:p>
    <w:p w14:paraId="12EF7BD8" w14:textId="77777777" w:rsidR="00587CDE" w:rsidRPr="00016A7B" w:rsidRDefault="00587CDE" w:rsidP="00016A7B">
      <w:pPr>
        <w:spacing w:after="0" w:line="360" w:lineRule="auto"/>
        <w:jc w:val="center"/>
        <w:rPr>
          <w:rFonts w:ascii="Times New Roman" w:hAnsi="Times New Roman"/>
          <w:b/>
          <w:sz w:val="24"/>
          <w:szCs w:val="24"/>
        </w:rPr>
      </w:pPr>
      <w:r w:rsidRPr="00016A7B">
        <w:rPr>
          <w:rFonts w:ascii="Times New Roman" w:hAnsi="Times New Roman"/>
          <w:b/>
          <w:sz w:val="24"/>
          <w:szCs w:val="24"/>
        </w:rPr>
        <w:t>IGNALINOS R. VIDIŠKIŲ GIMNAZIJOS</w:t>
      </w:r>
    </w:p>
    <w:p w14:paraId="086ED627" w14:textId="13DC6B8E" w:rsidR="00587CDE" w:rsidRPr="00016A7B" w:rsidRDefault="00236026" w:rsidP="00016A7B">
      <w:pPr>
        <w:spacing w:after="0" w:line="360" w:lineRule="auto"/>
        <w:jc w:val="center"/>
        <w:rPr>
          <w:rFonts w:ascii="Times New Roman" w:hAnsi="Times New Roman"/>
          <w:b/>
          <w:sz w:val="24"/>
          <w:szCs w:val="24"/>
        </w:rPr>
      </w:pPr>
      <w:r w:rsidRPr="00016A7B">
        <w:rPr>
          <w:rFonts w:ascii="Times New Roman" w:hAnsi="Times New Roman"/>
          <w:b/>
          <w:sz w:val="24"/>
          <w:szCs w:val="24"/>
        </w:rPr>
        <w:t>202</w:t>
      </w:r>
      <w:r w:rsidR="00883877" w:rsidRPr="00016A7B">
        <w:rPr>
          <w:rFonts w:ascii="Times New Roman" w:hAnsi="Times New Roman"/>
          <w:b/>
          <w:sz w:val="24"/>
          <w:szCs w:val="24"/>
        </w:rPr>
        <w:t>4</w:t>
      </w:r>
      <w:r w:rsidRPr="00016A7B">
        <w:rPr>
          <w:rFonts w:ascii="Times New Roman" w:hAnsi="Times New Roman"/>
          <w:b/>
          <w:sz w:val="24"/>
          <w:szCs w:val="24"/>
        </w:rPr>
        <w:t>–202</w:t>
      </w:r>
      <w:r w:rsidR="00883877" w:rsidRPr="00016A7B">
        <w:rPr>
          <w:rFonts w:ascii="Times New Roman" w:hAnsi="Times New Roman"/>
          <w:b/>
          <w:sz w:val="24"/>
          <w:szCs w:val="24"/>
        </w:rPr>
        <w:t>6</w:t>
      </w:r>
      <w:r w:rsidR="006852A9" w:rsidRPr="00016A7B">
        <w:rPr>
          <w:rFonts w:ascii="Times New Roman" w:hAnsi="Times New Roman"/>
          <w:b/>
          <w:sz w:val="24"/>
          <w:szCs w:val="24"/>
        </w:rPr>
        <w:t xml:space="preserve"> METŲ </w:t>
      </w:r>
      <w:r w:rsidR="00587CDE" w:rsidRPr="00016A7B">
        <w:rPr>
          <w:rFonts w:ascii="Times New Roman" w:hAnsi="Times New Roman"/>
          <w:b/>
          <w:sz w:val="24"/>
          <w:szCs w:val="24"/>
        </w:rPr>
        <w:t xml:space="preserve">STRATEGINIS PLANAS </w:t>
      </w:r>
    </w:p>
    <w:p w14:paraId="1F1A50FD" w14:textId="77777777" w:rsidR="00587CDE" w:rsidRPr="00016A7B" w:rsidRDefault="00587CDE" w:rsidP="00016A7B">
      <w:pPr>
        <w:spacing w:after="0" w:line="360" w:lineRule="auto"/>
        <w:jc w:val="center"/>
        <w:rPr>
          <w:rFonts w:ascii="Times New Roman" w:hAnsi="Times New Roman"/>
          <w:b/>
          <w:sz w:val="24"/>
          <w:szCs w:val="24"/>
        </w:rPr>
      </w:pPr>
    </w:p>
    <w:p w14:paraId="4FA1C3F0" w14:textId="77777777" w:rsidR="009B5EB0" w:rsidRPr="00016A7B" w:rsidRDefault="009B5EB0" w:rsidP="00016A7B">
      <w:pPr>
        <w:spacing w:after="0" w:line="360" w:lineRule="auto"/>
        <w:jc w:val="center"/>
        <w:rPr>
          <w:rFonts w:ascii="Times New Roman" w:hAnsi="Times New Roman"/>
          <w:b/>
          <w:sz w:val="24"/>
          <w:szCs w:val="24"/>
        </w:rPr>
      </w:pPr>
      <w:r w:rsidRPr="00016A7B">
        <w:rPr>
          <w:rFonts w:ascii="Times New Roman" w:hAnsi="Times New Roman"/>
          <w:b/>
          <w:sz w:val="24"/>
          <w:szCs w:val="24"/>
        </w:rPr>
        <w:t>I SKYRIUS</w:t>
      </w:r>
    </w:p>
    <w:p w14:paraId="0BE6B9B7" w14:textId="77777777" w:rsidR="009B5EB0" w:rsidRPr="00016A7B" w:rsidRDefault="009B5EB0" w:rsidP="00016A7B">
      <w:pPr>
        <w:spacing w:after="0" w:line="360" w:lineRule="auto"/>
        <w:jc w:val="center"/>
        <w:rPr>
          <w:rFonts w:ascii="Times New Roman" w:hAnsi="Times New Roman"/>
          <w:b/>
          <w:sz w:val="24"/>
          <w:szCs w:val="24"/>
        </w:rPr>
      </w:pPr>
      <w:r w:rsidRPr="00016A7B">
        <w:rPr>
          <w:rFonts w:ascii="Times New Roman" w:hAnsi="Times New Roman"/>
          <w:b/>
          <w:sz w:val="24"/>
          <w:szCs w:val="24"/>
        </w:rPr>
        <w:t>BENDROSIOS NUOSTATOS</w:t>
      </w:r>
    </w:p>
    <w:p w14:paraId="2D6F47B2" w14:textId="77777777" w:rsidR="009B5EB0" w:rsidRPr="00016A7B" w:rsidRDefault="009B5EB0" w:rsidP="00016A7B">
      <w:pPr>
        <w:spacing w:after="0" w:line="360" w:lineRule="auto"/>
        <w:jc w:val="center"/>
        <w:rPr>
          <w:rFonts w:ascii="Times New Roman" w:hAnsi="Times New Roman"/>
          <w:b/>
          <w:sz w:val="24"/>
          <w:szCs w:val="24"/>
        </w:rPr>
      </w:pPr>
    </w:p>
    <w:p w14:paraId="211E4392" w14:textId="01F33C0C" w:rsidR="001F1A9A" w:rsidRPr="00016A7B" w:rsidRDefault="001F1A9A" w:rsidP="00016A7B">
      <w:pPr>
        <w:spacing w:after="0" w:line="360" w:lineRule="auto"/>
        <w:ind w:firstLine="709"/>
        <w:jc w:val="both"/>
        <w:rPr>
          <w:rFonts w:ascii="Times New Roman" w:hAnsi="Times New Roman"/>
          <w:sz w:val="24"/>
          <w:szCs w:val="24"/>
        </w:rPr>
      </w:pPr>
      <w:r w:rsidRPr="00016A7B">
        <w:rPr>
          <w:rFonts w:ascii="Times New Roman" w:hAnsi="Times New Roman"/>
          <w:sz w:val="24"/>
          <w:szCs w:val="24"/>
        </w:rPr>
        <w:t>Ignalinos r. Vidiškių gimnazijos (toliau – gimnazij</w:t>
      </w:r>
      <w:r w:rsidR="00D729CF">
        <w:rPr>
          <w:rFonts w:ascii="Times New Roman" w:hAnsi="Times New Roman"/>
          <w:sz w:val="24"/>
          <w:szCs w:val="24"/>
        </w:rPr>
        <w:t>a</w:t>
      </w:r>
      <w:r w:rsidRPr="00016A7B">
        <w:rPr>
          <w:rFonts w:ascii="Times New Roman" w:hAnsi="Times New Roman"/>
          <w:sz w:val="24"/>
          <w:szCs w:val="24"/>
        </w:rPr>
        <w:t xml:space="preserve">) </w:t>
      </w:r>
      <w:r w:rsidR="007B56CA" w:rsidRPr="00016A7B">
        <w:rPr>
          <w:rFonts w:ascii="Times New Roman" w:hAnsi="Times New Roman"/>
          <w:sz w:val="24"/>
          <w:szCs w:val="24"/>
        </w:rPr>
        <w:t>202</w:t>
      </w:r>
      <w:r w:rsidR="008E147B" w:rsidRPr="00016A7B">
        <w:rPr>
          <w:rFonts w:ascii="Times New Roman" w:hAnsi="Times New Roman"/>
          <w:sz w:val="24"/>
          <w:szCs w:val="24"/>
        </w:rPr>
        <w:t>4</w:t>
      </w:r>
      <w:r w:rsidR="007B56CA" w:rsidRPr="00016A7B">
        <w:rPr>
          <w:rFonts w:ascii="Times New Roman" w:hAnsi="Times New Roman"/>
          <w:sz w:val="24"/>
          <w:szCs w:val="24"/>
        </w:rPr>
        <w:t>–202</w:t>
      </w:r>
      <w:r w:rsidR="008E147B" w:rsidRPr="00016A7B">
        <w:rPr>
          <w:rFonts w:ascii="Times New Roman" w:hAnsi="Times New Roman"/>
          <w:sz w:val="24"/>
          <w:szCs w:val="24"/>
        </w:rPr>
        <w:t>6</w:t>
      </w:r>
      <w:r w:rsidR="006852A9" w:rsidRPr="00016A7B">
        <w:rPr>
          <w:rFonts w:ascii="Times New Roman" w:hAnsi="Times New Roman"/>
          <w:sz w:val="24"/>
          <w:szCs w:val="24"/>
        </w:rPr>
        <w:t xml:space="preserve"> metų </w:t>
      </w:r>
      <w:r w:rsidRPr="00016A7B">
        <w:rPr>
          <w:rFonts w:ascii="Times New Roman" w:hAnsi="Times New Roman"/>
          <w:sz w:val="24"/>
          <w:szCs w:val="24"/>
        </w:rPr>
        <w:t>strategini</w:t>
      </w:r>
      <w:r w:rsidR="00082706" w:rsidRPr="00016A7B">
        <w:rPr>
          <w:rFonts w:ascii="Times New Roman" w:hAnsi="Times New Roman"/>
          <w:sz w:val="24"/>
          <w:szCs w:val="24"/>
        </w:rPr>
        <w:t>s planas yra gimnazijos</w:t>
      </w:r>
      <w:r w:rsidRPr="00016A7B">
        <w:rPr>
          <w:rFonts w:ascii="Times New Roman" w:hAnsi="Times New Roman"/>
          <w:sz w:val="24"/>
          <w:szCs w:val="24"/>
        </w:rPr>
        <w:t xml:space="preserve"> </w:t>
      </w:r>
      <w:r w:rsidR="007B56CA" w:rsidRPr="00016A7B">
        <w:rPr>
          <w:rFonts w:ascii="Times New Roman" w:hAnsi="Times New Roman"/>
          <w:sz w:val="24"/>
          <w:szCs w:val="24"/>
        </w:rPr>
        <w:t>20</w:t>
      </w:r>
      <w:r w:rsidR="008E147B" w:rsidRPr="00016A7B">
        <w:rPr>
          <w:rFonts w:ascii="Times New Roman" w:hAnsi="Times New Roman"/>
          <w:sz w:val="24"/>
          <w:szCs w:val="24"/>
        </w:rPr>
        <w:t>21</w:t>
      </w:r>
      <w:r w:rsidR="007B56CA" w:rsidRPr="00016A7B">
        <w:rPr>
          <w:rFonts w:ascii="Times New Roman" w:hAnsi="Times New Roman"/>
          <w:sz w:val="24"/>
          <w:szCs w:val="24"/>
        </w:rPr>
        <w:t>–202</w:t>
      </w:r>
      <w:r w:rsidR="008E147B" w:rsidRPr="00016A7B">
        <w:rPr>
          <w:rFonts w:ascii="Times New Roman" w:hAnsi="Times New Roman"/>
          <w:sz w:val="24"/>
          <w:szCs w:val="24"/>
        </w:rPr>
        <w:t>3</w:t>
      </w:r>
      <w:r w:rsidR="00082706" w:rsidRPr="00016A7B">
        <w:rPr>
          <w:rFonts w:ascii="Times New Roman" w:hAnsi="Times New Roman"/>
          <w:sz w:val="24"/>
          <w:szCs w:val="24"/>
        </w:rPr>
        <w:t xml:space="preserve"> metų strateginio plano</w:t>
      </w:r>
      <w:r w:rsidRPr="00016A7B">
        <w:rPr>
          <w:rFonts w:ascii="Times New Roman" w:hAnsi="Times New Roman"/>
          <w:sz w:val="24"/>
          <w:szCs w:val="24"/>
        </w:rPr>
        <w:t xml:space="preserve"> tęsinys.</w:t>
      </w:r>
      <w:r w:rsidR="00756FDF" w:rsidRPr="00016A7B">
        <w:rPr>
          <w:rFonts w:ascii="Times New Roman" w:hAnsi="Times New Roman"/>
          <w:sz w:val="24"/>
          <w:szCs w:val="24"/>
        </w:rPr>
        <w:t xml:space="preserve"> </w:t>
      </w:r>
      <w:r w:rsidRPr="00016A7B">
        <w:rPr>
          <w:rFonts w:ascii="Times New Roman" w:hAnsi="Times New Roman"/>
          <w:sz w:val="24"/>
          <w:szCs w:val="24"/>
        </w:rPr>
        <w:t>Strateginį planą r</w:t>
      </w:r>
      <w:r w:rsidR="009D3497" w:rsidRPr="00016A7B">
        <w:rPr>
          <w:rFonts w:ascii="Times New Roman" w:hAnsi="Times New Roman"/>
          <w:sz w:val="24"/>
          <w:szCs w:val="24"/>
        </w:rPr>
        <w:t xml:space="preserve">engė gimnazijos </w:t>
      </w:r>
      <w:r w:rsidR="00423110" w:rsidRPr="00016A7B">
        <w:rPr>
          <w:rFonts w:ascii="Times New Roman" w:hAnsi="Times New Roman"/>
          <w:sz w:val="24"/>
          <w:szCs w:val="24"/>
        </w:rPr>
        <w:t xml:space="preserve">direktoriaus </w:t>
      </w:r>
      <w:r w:rsidR="002528A0" w:rsidRPr="00016A7B">
        <w:rPr>
          <w:rFonts w:ascii="Times New Roman" w:hAnsi="Times New Roman"/>
          <w:sz w:val="24"/>
          <w:szCs w:val="24"/>
        </w:rPr>
        <w:t>202</w:t>
      </w:r>
      <w:r w:rsidR="008E147B" w:rsidRPr="00016A7B">
        <w:rPr>
          <w:rFonts w:ascii="Times New Roman" w:hAnsi="Times New Roman"/>
          <w:sz w:val="24"/>
          <w:szCs w:val="24"/>
        </w:rPr>
        <w:t>3</w:t>
      </w:r>
      <w:r w:rsidR="002528A0" w:rsidRPr="00016A7B">
        <w:rPr>
          <w:rFonts w:ascii="Times New Roman" w:hAnsi="Times New Roman"/>
          <w:sz w:val="24"/>
          <w:szCs w:val="24"/>
        </w:rPr>
        <w:t xml:space="preserve"> m. </w:t>
      </w:r>
      <w:r w:rsidR="008E147B" w:rsidRPr="00016A7B">
        <w:rPr>
          <w:rFonts w:ascii="Times New Roman" w:hAnsi="Times New Roman"/>
          <w:sz w:val="24"/>
          <w:szCs w:val="24"/>
        </w:rPr>
        <w:t>rugsėjo 15</w:t>
      </w:r>
      <w:r w:rsidR="002528A0" w:rsidRPr="00016A7B">
        <w:rPr>
          <w:rFonts w:ascii="Times New Roman" w:hAnsi="Times New Roman"/>
          <w:sz w:val="24"/>
          <w:szCs w:val="24"/>
        </w:rPr>
        <w:t xml:space="preserve"> d. įsakymu Nr. V-</w:t>
      </w:r>
      <w:r w:rsidR="008E147B" w:rsidRPr="00016A7B">
        <w:rPr>
          <w:rFonts w:ascii="Times New Roman" w:hAnsi="Times New Roman"/>
          <w:sz w:val="24"/>
          <w:szCs w:val="24"/>
        </w:rPr>
        <w:t>52</w:t>
      </w:r>
      <w:r w:rsidR="00423110" w:rsidRPr="00016A7B">
        <w:rPr>
          <w:rFonts w:ascii="Times New Roman" w:hAnsi="Times New Roman"/>
          <w:sz w:val="24"/>
          <w:szCs w:val="24"/>
        </w:rPr>
        <w:t xml:space="preserve"> </w:t>
      </w:r>
      <w:r w:rsidR="009B5EB0" w:rsidRPr="00016A7B">
        <w:rPr>
          <w:rFonts w:ascii="Times New Roman" w:hAnsi="Times New Roman"/>
          <w:sz w:val="24"/>
          <w:szCs w:val="24"/>
        </w:rPr>
        <w:t>„Dėl</w:t>
      </w:r>
      <w:r w:rsidR="00423110" w:rsidRPr="00016A7B">
        <w:rPr>
          <w:rFonts w:ascii="Times New Roman" w:hAnsi="Times New Roman"/>
          <w:sz w:val="24"/>
          <w:szCs w:val="24"/>
        </w:rPr>
        <w:t xml:space="preserve"> darbo grupės </w:t>
      </w:r>
      <w:r w:rsidR="002528A0" w:rsidRPr="00016A7B">
        <w:rPr>
          <w:rFonts w:ascii="Times New Roman" w:hAnsi="Times New Roman"/>
          <w:sz w:val="24"/>
          <w:szCs w:val="24"/>
        </w:rPr>
        <w:t>Ignalinos r. Vidiškių gimnazijos 202</w:t>
      </w:r>
      <w:r w:rsidR="008E147B" w:rsidRPr="00016A7B">
        <w:rPr>
          <w:rFonts w:ascii="Times New Roman" w:hAnsi="Times New Roman"/>
          <w:sz w:val="24"/>
          <w:szCs w:val="24"/>
        </w:rPr>
        <w:t>4</w:t>
      </w:r>
      <w:r w:rsidR="002528A0" w:rsidRPr="00016A7B">
        <w:rPr>
          <w:rFonts w:ascii="Times New Roman" w:hAnsi="Times New Roman"/>
          <w:sz w:val="24"/>
          <w:szCs w:val="24"/>
        </w:rPr>
        <w:t>–202</w:t>
      </w:r>
      <w:r w:rsidR="008E147B" w:rsidRPr="00016A7B">
        <w:rPr>
          <w:rFonts w:ascii="Times New Roman" w:hAnsi="Times New Roman"/>
          <w:sz w:val="24"/>
          <w:szCs w:val="24"/>
        </w:rPr>
        <w:t>6</w:t>
      </w:r>
      <w:r w:rsidR="002528A0" w:rsidRPr="00016A7B">
        <w:rPr>
          <w:rFonts w:ascii="Times New Roman" w:hAnsi="Times New Roman"/>
          <w:sz w:val="24"/>
          <w:szCs w:val="24"/>
        </w:rPr>
        <w:t xml:space="preserve"> metų </w:t>
      </w:r>
      <w:r w:rsidR="00423110" w:rsidRPr="00016A7B">
        <w:rPr>
          <w:rFonts w:ascii="Times New Roman" w:hAnsi="Times New Roman"/>
          <w:sz w:val="24"/>
          <w:szCs w:val="24"/>
        </w:rPr>
        <w:t>strateginiam planui parengti sudarymo“</w:t>
      </w:r>
      <w:r w:rsidR="00756FDF" w:rsidRPr="00016A7B">
        <w:rPr>
          <w:rFonts w:ascii="Times New Roman" w:hAnsi="Times New Roman"/>
          <w:sz w:val="24"/>
          <w:szCs w:val="24"/>
        </w:rPr>
        <w:t xml:space="preserve"> </w:t>
      </w:r>
      <w:r w:rsidRPr="00016A7B">
        <w:rPr>
          <w:rFonts w:ascii="Times New Roman" w:hAnsi="Times New Roman"/>
          <w:sz w:val="24"/>
          <w:szCs w:val="24"/>
        </w:rPr>
        <w:t xml:space="preserve">sudaryta </w:t>
      </w:r>
      <w:r w:rsidR="009B5EB0" w:rsidRPr="00016A7B">
        <w:rPr>
          <w:rFonts w:ascii="Times New Roman" w:hAnsi="Times New Roman"/>
          <w:sz w:val="24"/>
          <w:szCs w:val="24"/>
        </w:rPr>
        <w:t>darbo grupė</w:t>
      </w:r>
      <w:r w:rsidRPr="00016A7B">
        <w:rPr>
          <w:rFonts w:ascii="Times New Roman" w:hAnsi="Times New Roman"/>
          <w:sz w:val="24"/>
          <w:szCs w:val="24"/>
        </w:rPr>
        <w:t xml:space="preserve">. </w:t>
      </w:r>
    </w:p>
    <w:p w14:paraId="2112EB98" w14:textId="593C3055" w:rsidR="001F1A9A" w:rsidRPr="00016A7B" w:rsidRDefault="00423110" w:rsidP="00016A7B">
      <w:pPr>
        <w:spacing w:after="0" w:line="360" w:lineRule="auto"/>
        <w:ind w:firstLine="709"/>
        <w:jc w:val="both"/>
        <w:rPr>
          <w:rFonts w:ascii="Times New Roman" w:hAnsi="Times New Roman"/>
          <w:sz w:val="24"/>
          <w:szCs w:val="24"/>
        </w:rPr>
      </w:pPr>
      <w:r w:rsidRPr="00016A7B">
        <w:rPr>
          <w:rFonts w:ascii="Times New Roman" w:hAnsi="Times New Roman"/>
          <w:sz w:val="24"/>
          <w:szCs w:val="24"/>
        </w:rPr>
        <w:t>Rengiant strateginį 20</w:t>
      </w:r>
      <w:r w:rsidR="007B56CA" w:rsidRPr="00016A7B">
        <w:rPr>
          <w:rFonts w:ascii="Times New Roman" w:hAnsi="Times New Roman"/>
          <w:sz w:val="24"/>
          <w:szCs w:val="24"/>
        </w:rPr>
        <w:t>2</w:t>
      </w:r>
      <w:r w:rsidR="008E147B" w:rsidRPr="00016A7B">
        <w:rPr>
          <w:rFonts w:ascii="Times New Roman" w:hAnsi="Times New Roman"/>
          <w:sz w:val="24"/>
          <w:szCs w:val="24"/>
        </w:rPr>
        <w:t>4</w:t>
      </w:r>
      <w:r w:rsidRPr="00016A7B">
        <w:rPr>
          <w:rFonts w:ascii="Times New Roman" w:hAnsi="Times New Roman"/>
          <w:sz w:val="24"/>
          <w:szCs w:val="24"/>
        </w:rPr>
        <w:t>–</w:t>
      </w:r>
      <w:r w:rsidR="007B56CA" w:rsidRPr="00016A7B">
        <w:rPr>
          <w:rFonts w:ascii="Times New Roman" w:hAnsi="Times New Roman"/>
          <w:sz w:val="24"/>
          <w:szCs w:val="24"/>
        </w:rPr>
        <w:t>202</w:t>
      </w:r>
      <w:r w:rsidR="008E147B" w:rsidRPr="00016A7B">
        <w:rPr>
          <w:rFonts w:ascii="Times New Roman" w:hAnsi="Times New Roman"/>
          <w:sz w:val="24"/>
          <w:szCs w:val="24"/>
        </w:rPr>
        <w:t>6</w:t>
      </w:r>
      <w:r w:rsidR="001F1A9A" w:rsidRPr="00016A7B">
        <w:rPr>
          <w:rFonts w:ascii="Times New Roman" w:hAnsi="Times New Roman"/>
          <w:sz w:val="24"/>
          <w:szCs w:val="24"/>
        </w:rPr>
        <w:t xml:space="preserve"> metų planą vadovautasi:</w:t>
      </w:r>
    </w:p>
    <w:p w14:paraId="6DE4D87E" w14:textId="77777777" w:rsidR="009B5EB0" w:rsidRPr="00016A7B" w:rsidRDefault="001F1A9A" w:rsidP="00016A7B">
      <w:pPr>
        <w:pStyle w:val="Sraopastraipa"/>
        <w:numPr>
          <w:ilvl w:val="0"/>
          <w:numId w:val="1"/>
        </w:numPr>
        <w:spacing w:after="0" w:line="360" w:lineRule="auto"/>
        <w:jc w:val="both"/>
        <w:rPr>
          <w:rFonts w:ascii="Times New Roman" w:hAnsi="Times New Roman"/>
          <w:sz w:val="24"/>
          <w:szCs w:val="24"/>
        </w:rPr>
      </w:pPr>
      <w:r w:rsidRPr="00016A7B">
        <w:rPr>
          <w:rFonts w:ascii="Times New Roman" w:hAnsi="Times New Roman"/>
          <w:sz w:val="24"/>
          <w:szCs w:val="24"/>
        </w:rPr>
        <w:t>Lietuvo</w:t>
      </w:r>
      <w:r w:rsidR="00E7057F" w:rsidRPr="00016A7B">
        <w:rPr>
          <w:rFonts w:ascii="Times New Roman" w:hAnsi="Times New Roman"/>
          <w:sz w:val="24"/>
          <w:szCs w:val="24"/>
        </w:rPr>
        <w:t>s Respublikos švietimo įstatymu</w:t>
      </w:r>
      <w:r w:rsidRPr="00016A7B">
        <w:rPr>
          <w:rFonts w:ascii="Times New Roman" w:hAnsi="Times New Roman"/>
          <w:sz w:val="24"/>
          <w:szCs w:val="24"/>
        </w:rPr>
        <w:t>;</w:t>
      </w:r>
    </w:p>
    <w:p w14:paraId="14A34589" w14:textId="605FBDFE" w:rsidR="009B5EB0" w:rsidRPr="00016A7B" w:rsidRDefault="009D3497" w:rsidP="00016A7B">
      <w:pPr>
        <w:pStyle w:val="Sraopastraipa"/>
        <w:numPr>
          <w:ilvl w:val="0"/>
          <w:numId w:val="1"/>
        </w:numPr>
        <w:spacing w:after="0" w:line="360" w:lineRule="auto"/>
        <w:jc w:val="both"/>
        <w:rPr>
          <w:rFonts w:ascii="Times New Roman" w:hAnsi="Times New Roman"/>
          <w:sz w:val="24"/>
          <w:szCs w:val="24"/>
        </w:rPr>
      </w:pPr>
      <w:r w:rsidRPr="00016A7B">
        <w:rPr>
          <w:rFonts w:ascii="Times New Roman" w:hAnsi="Times New Roman"/>
          <w:sz w:val="24"/>
          <w:szCs w:val="24"/>
        </w:rPr>
        <w:t>Lietuvos R</w:t>
      </w:r>
      <w:r w:rsidR="00E7057F" w:rsidRPr="00016A7B">
        <w:rPr>
          <w:rFonts w:ascii="Times New Roman" w:hAnsi="Times New Roman"/>
          <w:sz w:val="24"/>
          <w:szCs w:val="24"/>
        </w:rPr>
        <w:t>espublikos vietos savivaldos įstatymu;</w:t>
      </w:r>
    </w:p>
    <w:p w14:paraId="418F1296" w14:textId="470DD4EE" w:rsidR="009B5EB0" w:rsidRPr="00016A7B" w:rsidRDefault="00464A57" w:rsidP="00016A7B">
      <w:pPr>
        <w:pStyle w:val="Sraopastraipa"/>
        <w:numPr>
          <w:ilvl w:val="0"/>
          <w:numId w:val="1"/>
        </w:numPr>
        <w:spacing w:after="0" w:line="360" w:lineRule="auto"/>
        <w:jc w:val="both"/>
        <w:rPr>
          <w:rFonts w:ascii="Times New Roman" w:hAnsi="Times New Roman"/>
          <w:sz w:val="24"/>
          <w:szCs w:val="24"/>
        </w:rPr>
      </w:pPr>
      <w:r w:rsidRPr="00464A57">
        <w:rPr>
          <w:rFonts w:ascii="Times New Roman" w:hAnsi="Times New Roman"/>
          <w:sz w:val="24"/>
          <w:szCs w:val="24"/>
        </w:rPr>
        <w:t>Valstybės pažangos strategij</w:t>
      </w:r>
      <w:r>
        <w:rPr>
          <w:rFonts w:ascii="Times New Roman" w:hAnsi="Times New Roman"/>
          <w:sz w:val="24"/>
          <w:szCs w:val="24"/>
        </w:rPr>
        <w:t>a</w:t>
      </w:r>
      <w:r w:rsidRPr="00464A57">
        <w:rPr>
          <w:rFonts w:ascii="Times New Roman" w:hAnsi="Times New Roman"/>
          <w:sz w:val="24"/>
          <w:szCs w:val="24"/>
        </w:rPr>
        <w:t xml:space="preserve"> „Lietuvos ateities vizija „Lietuva 2050“</w:t>
      </w:r>
      <w:r>
        <w:rPr>
          <w:rFonts w:ascii="Times New Roman" w:hAnsi="Times New Roman"/>
          <w:sz w:val="24"/>
          <w:szCs w:val="24"/>
        </w:rPr>
        <w:t xml:space="preserve">, </w:t>
      </w:r>
      <w:r w:rsidR="00136E38" w:rsidRPr="00016A7B">
        <w:rPr>
          <w:rFonts w:ascii="Times New Roman" w:hAnsi="Times New Roman"/>
          <w:sz w:val="24"/>
          <w:szCs w:val="24"/>
        </w:rPr>
        <w:t xml:space="preserve">patvirtinta </w:t>
      </w:r>
      <w:r w:rsidR="001F1A9A" w:rsidRPr="00016A7B">
        <w:rPr>
          <w:rFonts w:ascii="Times New Roman" w:hAnsi="Times New Roman"/>
          <w:sz w:val="24"/>
          <w:szCs w:val="24"/>
        </w:rPr>
        <w:t xml:space="preserve">LR Seimo </w:t>
      </w:r>
      <w:r>
        <w:rPr>
          <w:rFonts w:ascii="Times New Roman" w:hAnsi="Times New Roman"/>
          <w:sz w:val="24"/>
          <w:szCs w:val="24"/>
        </w:rPr>
        <w:t xml:space="preserve">2023 m. gruodžio 23 d. </w:t>
      </w:r>
      <w:r w:rsidR="00E7057F" w:rsidRPr="00016A7B">
        <w:rPr>
          <w:rFonts w:ascii="Times New Roman" w:hAnsi="Times New Roman"/>
          <w:sz w:val="24"/>
          <w:szCs w:val="24"/>
        </w:rPr>
        <w:t>nutarimu Nr.</w:t>
      </w:r>
      <w:r w:rsidRPr="00464A57">
        <w:rPr>
          <w:rFonts w:ascii="Times New Roman" w:hAnsi="Times New Roman"/>
          <w:sz w:val="24"/>
          <w:szCs w:val="24"/>
        </w:rPr>
        <w:t xml:space="preserve"> XIV-2466</w:t>
      </w:r>
      <w:r w:rsidR="001F1A9A" w:rsidRPr="00016A7B">
        <w:rPr>
          <w:rFonts w:ascii="Times New Roman" w:hAnsi="Times New Roman"/>
          <w:sz w:val="24"/>
          <w:szCs w:val="24"/>
        </w:rPr>
        <w:t>;</w:t>
      </w:r>
    </w:p>
    <w:p w14:paraId="28C8E719" w14:textId="77777777" w:rsidR="000B35EB" w:rsidRPr="00016A7B" w:rsidRDefault="000B35EB" w:rsidP="00016A7B">
      <w:pPr>
        <w:pStyle w:val="Sraopastraipa"/>
        <w:numPr>
          <w:ilvl w:val="0"/>
          <w:numId w:val="1"/>
        </w:numPr>
        <w:spacing w:after="0" w:line="360" w:lineRule="auto"/>
        <w:jc w:val="both"/>
        <w:rPr>
          <w:rFonts w:ascii="Times New Roman" w:hAnsi="Times New Roman"/>
          <w:sz w:val="24"/>
          <w:szCs w:val="24"/>
        </w:rPr>
      </w:pPr>
      <w:r w:rsidRPr="00016A7B">
        <w:rPr>
          <w:rFonts w:ascii="Times New Roman" w:hAnsi="Times New Roman"/>
          <w:sz w:val="24"/>
          <w:szCs w:val="24"/>
        </w:rPr>
        <w:t>Bendrojo ugdymo mokyklos kaitos gairėmis, patvirtintomis LR Seimo 2017 m. liepos 11 d. nutarimu Nr. XIII-627;</w:t>
      </w:r>
    </w:p>
    <w:p w14:paraId="3E56856C" w14:textId="24DB694D" w:rsidR="009B5EB0" w:rsidRPr="00016A7B" w:rsidRDefault="00136E38" w:rsidP="00016A7B">
      <w:pPr>
        <w:pStyle w:val="Sraopastraipa"/>
        <w:numPr>
          <w:ilvl w:val="0"/>
          <w:numId w:val="1"/>
        </w:numPr>
        <w:spacing w:after="0" w:line="360" w:lineRule="auto"/>
        <w:jc w:val="both"/>
        <w:rPr>
          <w:rFonts w:ascii="Times New Roman" w:hAnsi="Times New Roman"/>
          <w:sz w:val="24"/>
          <w:szCs w:val="24"/>
        </w:rPr>
      </w:pPr>
      <w:r w:rsidRPr="00016A7B">
        <w:rPr>
          <w:rFonts w:ascii="Times New Roman" w:hAnsi="Times New Roman"/>
          <w:sz w:val="24"/>
          <w:szCs w:val="24"/>
        </w:rPr>
        <w:t>Lietuvos Respublikos šviet</w:t>
      </w:r>
      <w:r w:rsidR="000B35EB" w:rsidRPr="00016A7B">
        <w:rPr>
          <w:rFonts w:ascii="Times New Roman" w:hAnsi="Times New Roman"/>
          <w:sz w:val="24"/>
          <w:szCs w:val="24"/>
        </w:rPr>
        <w:t xml:space="preserve">imo, </w:t>
      </w:r>
      <w:r w:rsidR="00423110" w:rsidRPr="00016A7B">
        <w:rPr>
          <w:rFonts w:ascii="Times New Roman" w:hAnsi="Times New Roman"/>
          <w:sz w:val="24"/>
          <w:szCs w:val="24"/>
        </w:rPr>
        <w:t>mokslo</w:t>
      </w:r>
      <w:r w:rsidR="000B35EB" w:rsidRPr="00016A7B">
        <w:rPr>
          <w:rFonts w:ascii="Times New Roman" w:hAnsi="Times New Roman"/>
          <w:sz w:val="24"/>
          <w:szCs w:val="24"/>
        </w:rPr>
        <w:t xml:space="preserve"> ir sporto ministerijos 202</w:t>
      </w:r>
      <w:r w:rsidR="0095083E" w:rsidRPr="00016A7B">
        <w:rPr>
          <w:rFonts w:ascii="Times New Roman" w:hAnsi="Times New Roman"/>
          <w:sz w:val="24"/>
          <w:szCs w:val="24"/>
        </w:rPr>
        <w:t>3</w:t>
      </w:r>
      <w:r w:rsidR="00423110" w:rsidRPr="00016A7B">
        <w:rPr>
          <w:rFonts w:ascii="Times New Roman" w:hAnsi="Times New Roman"/>
          <w:sz w:val="24"/>
          <w:szCs w:val="24"/>
        </w:rPr>
        <w:t>–</w:t>
      </w:r>
      <w:r w:rsidR="000B35EB" w:rsidRPr="00016A7B">
        <w:rPr>
          <w:rFonts w:ascii="Times New Roman" w:hAnsi="Times New Roman"/>
          <w:sz w:val="24"/>
          <w:szCs w:val="24"/>
        </w:rPr>
        <w:t>202</w:t>
      </w:r>
      <w:r w:rsidR="0095083E" w:rsidRPr="00016A7B">
        <w:rPr>
          <w:rFonts w:ascii="Times New Roman" w:hAnsi="Times New Roman"/>
          <w:sz w:val="24"/>
          <w:szCs w:val="24"/>
        </w:rPr>
        <w:t>5</w:t>
      </w:r>
      <w:r w:rsidRPr="00016A7B">
        <w:rPr>
          <w:rFonts w:ascii="Times New Roman" w:hAnsi="Times New Roman"/>
          <w:sz w:val="24"/>
          <w:szCs w:val="24"/>
        </w:rPr>
        <w:t xml:space="preserve"> metų strateginiu veiklos planu, patvirtintu </w:t>
      </w:r>
      <w:r w:rsidR="001F1A9A" w:rsidRPr="00016A7B">
        <w:rPr>
          <w:rFonts w:ascii="Times New Roman" w:hAnsi="Times New Roman"/>
          <w:sz w:val="24"/>
          <w:szCs w:val="24"/>
        </w:rPr>
        <w:t>Liet</w:t>
      </w:r>
      <w:r w:rsidR="000B35EB" w:rsidRPr="00016A7B">
        <w:rPr>
          <w:rFonts w:ascii="Times New Roman" w:hAnsi="Times New Roman"/>
          <w:sz w:val="24"/>
          <w:szCs w:val="24"/>
        </w:rPr>
        <w:t xml:space="preserve">uvos Respublikos švietimo, </w:t>
      </w:r>
      <w:r w:rsidR="001F1A9A" w:rsidRPr="00016A7B">
        <w:rPr>
          <w:rFonts w:ascii="Times New Roman" w:hAnsi="Times New Roman"/>
          <w:sz w:val="24"/>
          <w:szCs w:val="24"/>
        </w:rPr>
        <w:t xml:space="preserve">mokslo </w:t>
      </w:r>
      <w:r w:rsidR="000B35EB" w:rsidRPr="00016A7B">
        <w:rPr>
          <w:rFonts w:ascii="Times New Roman" w:hAnsi="Times New Roman"/>
          <w:sz w:val="24"/>
          <w:szCs w:val="24"/>
        </w:rPr>
        <w:t>ir sporto ministro 202</w:t>
      </w:r>
      <w:r w:rsidR="00D729CF">
        <w:rPr>
          <w:rFonts w:ascii="Times New Roman" w:hAnsi="Times New Roman"/>
          <w:sz w:val="24"/>
          <w:szCs w:val="24"/>
        </w:rPr>
        <w:t>3</w:t>
      </w:r>
      <w:r w:rsidR="001F1A9A" w:rsidRPr="00016A7B">
        <w:rPr>
          <w:rFonts w:ascii="Times New Roman" w:hAnsi="Times New Roman"/>
          <w:sz w:val="24"/>
          <w:szCs w:val="24"/>
        </w:rPr>
        <w:t xml:space="preserve"> m.</w:t>
      </w:r>
      <w:r w:rsidR="000B35EB" w:rsidRPr="00016A7B">
        <w:rPr>
          <w:rFonts w:ascii="Times New Roman" w:hAnsi="Times New Roman"/>
          <w:sz w:val="24"/>
          <w:szCs w:val="24"/>
        </w:rPr>
        <w:t xml:space="preserve"> </w:t>
      </w:r>
      <w:r w:rsidR="007D6982" w:rsidRPr="00016A7B">
        <w:rPr>
          <w:rFonts w:ascii="Times New Roman" w:hAnsi="Times New Roman"/>
          <w:sz w:val="24"/>
          <w:szCs w:val="24"/>
        </w:rPr>
        <w:t>sausio 19</w:t>
      </w:r>
      <w:r w:rsidR="000B35EB" w:rsidRPr="00016A7B">
        <w:rPr>
          <w:rFonts w:ascii="Times New Roman" w:hAnsi="Times New Roman"/>
          <w:sz w:val="24"/>
          <w:szCs w:val="24"/>
        </w:rPr>
        <w:t xml:space="preserve"> d. įsakymu Nr. V-</w:t>
      </w:r>
      <w:r w:rsidR="007D6982" w:rsidRPr="00016A7B">
        <w:rPr>
          <w:rFonts w:ascii="Times New Roman" w:hAnsi="Times New Roman"/>
          <w:sz w:val="24"/>
          <w:szCs w:val="24"/>
        </w:rPr>
        <w:t>62</w:t>
      </w:r>
      <w:r w:rsidR="001F1A9A" w:rsidRPr="00016A7B">
        <w:rPr>
          <w:rFonts w:ascii="Times New Roman" w:hAnsi="Times New Roman"/>
          <w:sz w:val="24"/>
          <w:szCs w:val="24"/>
        </w:rPr>
        <w:t>;</w:t>
      </w:r>
    </w:p>
    <w:p w14:paraId="184943D3" w14:textId="5EE30A45" w:rsidR="009B5EB0" w:rsidRPr="00016A7B" w:rsidRDefault="00E7057F" w:rsidP="00016A7B">
      <w:pPr>
        <w:pStyle w:val="Sraopastraipa"/>
        <w:numPr>
          <w:ilvl w:val="0"/>
          <w:numId w:val="1"/>
        </w:numPr>
        <w:spacing w:after="0" w:line="360" w:lineRule="auto"/>
        <w:jc w:val="both"/>
        <w:rPr>
          <w:rFonts w:ascii="Times New Roman" w:hAnsi="Times New Roman"/>
          <w:sz w:val="24"/>
          <w:szCs w:val="24"/>
        </w:rPr>
      </w:pPr>
      <w:r w:rsidRPr="00016A7B">
        <w:rPr>
          <w:rFonts w:ascii="Times New Roman" w:hAnsi="Times New Roman"/>
          <w:sz w:val="24"/>
          <w:szCs w:val="24"/>
        </w:rPr>
        <w:t>Geros mokyklos koncepcija, patvirtinta Lietuvos Respublikos švietimo ir mokslo ministro 2015 m. gruodžio 21 d. įsakymu Nr. V-1308;</w:t>
      </w:r>
    </w:p>
    <w:p w14:paraId="4DBBA2FC" w14:textId="77777777" w:rsidR="000B35EB" w:rsidRPr="00016A7B" w:rsidRDefault="00136E38" w:rsidP="00016A7B">
      <w:pPr>
        <w:pStyle w:val="Sraopastraipa"/>
        <w:numPr>
          <w:ilvl w:val="0"/>
          <w:numId w:val="1"/>
        </w:numPr>
        <w:spacing w:after="0" w:line="360" w:lineRule="auto"/>
        <w:jc w:val="both"/>
        <w:rPr>
          <w:rFonts w:ascii="Times New Roman" w:hAnsi="Times New Roman"/>
          <w:sz w:val="24"/>
          <w:szCs w:val="24"/>
        </w:rPr>
      </w:pPr>
      <w:r w:rsidRPr="00016A7B">
        <w:rPr>
          <w:rFonts w:ascii="Times New Roman" w:hAnsi="Times New Roman"/>
          <w:sz w:val="24"/>
          <w:szCs w:val="24"/>
        </w:rPr>
        <w:t>Ignalinos rajono</w:t>
      </w:r>
      <w:r w:rsidR="00587CDE" w:rsidRPr="00016A7B">
        <w:rPr>
          <w:rFonts w:ascii="Times New Roman" w:hAnsi="Times New Roman"/>
          <w:sz w:val="24"/>
          <w:szCs w:val="24"/>
        </w:rPr>
        <w:t xml:space="preserve"> savivaldybės 2018–2024 metų strateginiu plėtros</w:t>
      </w:r>
      <w:r w:rsidR="009B5EB0" w:rsidRPr="00016A7B">
        <w:rPr>
          <w:rFonts w:ascii="Times New Roman" w:hAnsi="Times New Roman"/>
          <w:sz w:val="24"/>
          <w:szCs w:val="24"/>
        </w:rPr>
        <w:t xml:space="preserve"> planu, patvirtintu Ignalinos </w:t>
      </w:r>
      <w:r w:rsidR="00587CDE" w:rsidRPr="00016A7B">
        <w:rPr>
          <w:rFonts w:ascii="Times New Roman" w:hAnsi="Times New Roman"/>
          <w:sz w:val="24"/>
          <w:szCs w:val="24"/>
        </w:rPr>
        <w:t>rajono savivaldybės tarybos 2017 m.</w:t>
      </w:r>
      <w:r w:rsidR="0059760F" w:rsidRPr="00016A7B">
        <w:rPr>
          <w:rFonts w:ascii="Times New Roman" w:hAnsi="Times New Roman"/>
          <w:sz w:val="24"/>
          <w:szCs w:val="24"/>
        </w:rPr>
        <w:t xml:space="preserve"> gruodžio 21 d. sprendimu Nr. T</w:t>
      </w:r>
      <w:r w:rsidR="00587CDE" w:rsidRPr="00016A7B">
        <w:rPr>
          <w:rFonts w:ascii="Times New Roman" w:hAnsi="Times New Roman"/>
          <w:sz w:val="24"/>
          <w:szCs w:val="24"/>
        </w:rPr>
        <w:t>-153</w:t>
      </w:r>
      <w:r w:rsidR="009B5EB0" w:rsidRPr="00016A7B">
        <w:rPr>
          <w:rFonts w:ascii="Times New Roman" w:hAnsi="Times New Roman"/>
          <w:sz w:val="24"/>
          <w:szCs w:val="24"/>
        </w:rPr>
        <w:t>;</w:t>
      </w:r>
    </w:p>
    <w:p w14:paraId="32687344" w14:textId="16CD8435" w:rsidR="000B35EB" w:rsidRPr="00016A7B" w:rsidRDefault="000B35EB" w:rsidP="00016A7B">
      <w:pPr>
        <w:pStyle w:val="Sraopastraipa"/>
        <w:numPr>
          <w:ilvl w:val="0"/>
          <w:numId w:val="1"/>
        </w:numPr>
        <w:spacing w:after="0" w:line="360" w:lineRule="auto"/>
        <w:jc w:val="both"/>
        <w:rPr>
          <w:rFonts w:ascii="Times New Roman" w:hAnsi="Times New Roman"/>
          <w:sz w:val="24"/>
          <w:szCs w:val="24"/>
        </w:rPr>
      </w:pPr>
      <w:r w:rsidRPr="00016A7B">
        <w:rPr>
          <w:rFonts w:ascii="Times New Roman" w:hAnsi="Times New Roman"/>
          <w:sz w:val="24"/>
          <w:szCs w:val="24"/>
        </w:rPr>
        <w:lastRenderedPageBreak/>
        <w:t>Ignalinos rajono savivaldybės 202</w:t>
      </w:r>
      <w:r w:rsidR="00113B01" w:rsidRPr="00016A7B">
        <w:rPr>
          <w:rFonts w:ascii="Times New Roman" w:hAnsi="Times New Roman"/>
          <w:sz w:val="24"/>
          <w:szCs w:val="24"/>
        </w:rPr>
        <w:t>3</w:t>
      </w:r>
      <w:r w:rsidRPr="00016A7B">
        <w:rPr>
          <w:rFonts w:ascii="Times New Roman" w:hAnsi="Times New Roman"/>
          <w:sz w:val="24"/>
          <w:szCs w:val="24"/>
        </w:rPr>
        <w:t>–202</w:t>
      </w:r>
      <w:r w:rsidR="00113B01" w:rsidRPr="00016A7B">
        <w:rPr>
          <w:rFonts w:ascii="Times New Roman" w:hAnsi="Times New Roman"/>
          <w:sz w:val="24"/>
          <w:szCs w:val="24"/>
        </w:rPr>
        <w:t>5</w:t>
      </w:r>
      <w:r w:rsidRPr="00016A7B">
        <w:rPr>
          <w:rFonts w:ascii="Times New Roman" w:hAnsi="Times New Roman"/>
          <w:sz w:val="24"/>
          <w:szCs w:val="24"/>
        </w:rPr>
        <w:t xml:space="preserve"> metų strateginiu veiklos planu, patvirtintu</w:t>
      </w:r>
      <w:r w:rsidRPr="00016A7B">
        <w:rPr>
          <w:rFonts w:ascii="Times New Roman" w:hAnsi="Times New Roman"/>
          <w:b/>
          <w:sz w:val="24"/>
          <w:szCs w:val="24"/>
        </w:rPr>
        <w:t xml:space="preserve"> </w:t>
      </w:r>
      <w:r w:rsidRPr="00016A7B">
        <w:rPr>
          <w:rFonts w:ascii="Times New Roman" w:hAnsi="Times New Roman"/>
          <w:sz w:val="24"/>
          <w:szCs w:val="24"/>
        </w:rPr>
        <w:t>Ignalinos rajono savivaldybės tarybos 202</w:t>
      </w:r>
      <w:r w:rsidR="00113B01" w:rsidRPr="00016A7B">
        <w:rPr>
          <w:rFonts w:ascii="Times New Roman" w:hAnsi="Times New Roman"/>
          <w:sz w:val="24"/>
          <w:szCs w:val="24"/>
        </w:rPr>
        <w:t>3</w:t>
      </w:r>
      <w:r w:rsidRPr="00016A7B">
        <w:rPr>
          <w:rFonts w:ascii="Times New Roman" w:hAnsi="Times New Roman"/>
          <w:sz w:val="24"/>
          <w:szCs w:val="24"/>
        </w:rPr>
        <w:t xml:space="preserve"> m. vasario 2 d.</w:t>
      </w:r>
      <w:bookmarkStart w:id="0" w:name="Forma"/>
      <w:r w:rsidRPr="00016A7B">
        <w:rPr>
          <w:rFonts w:ascii="Times New Roman" w:hAnsi="Times New Roman"/>
          <w:sz w:val="24"/>
          <w:szCs w:val="24"/>
        </w:rPr>
        <w:t xml:space="preserve"> sprendim</w:t>
      </w:r>
      <w:bookmarkEnd w:id="0"/>
      <w:r w:rsidR="00045418" w:rsidRPr="00016A7B">
        <w:rPr>
          <w:rFonts w:ascii="Times New Roman" w:hAnsi="Times New Roman"/>
          <w:sz w:val="24"/>
          <w:szCs w:val="24"/>
        </w:rPr>
        <w:t xml:space="preserve">u </w:t>
      </w:r>
      <w:r w:rsidRPr="00016A7B">
        <w:rPr>
          <w:rFonts w:ascii="Times New Roman" w:hAnsi="Times New Roman"/>
          <w:sz w:val="24"/>
          <w:szCs w:val="24"/>
        </w:rPr>
        <w:t>Nr. T-1</w:t>
      </w:r>
      <w:r w:rsidR="00045418" w:rsidRPr="00016A7B">
        <w:rPr>
          <w:rFonts w:ascii="Times New Roman" w:hAnsi="Times New Roman"/>
          <w:sz w:val="24"/>
          <w:szCs w:val="24"/>
        </w:rPr>
        <w:t>;</w:t>
      </w:r>
      <w:r w:rsidRPr="00016A7B">
        <w:rPr>
          <w:rFonts w:ascii="Times New Roman" w:hAnsi="Times New Roman"/>
          <w:sz w:val="24"/>
          <w:szCs w:val="24"/>
        </w:rPr>
        <w:fldChar w:fldCharType="begin">
          <w:ffData>
            <w:name w:val="Nr"/>
            <w:enabled/>
            <w:calcOnExit w:val="0"/>
            <w:textInput>
              <w:default w:val="      "/>
            </w:textInput>
          </w:ffData>
        </w:fldChar>
      </w:r>
      <w:bookmarkStart w:id="1" w:name="Nr"/>
      <w:r w:rsidRPr="00016A7B">
        <w:rPr>
          <w:rFonts w:ascii="Times New Roman" w:hAnsi="Times New Roman"/>
          <w:sz w:val="24"/>
          <w:szCs w:val="24"/>
        </w:rPr>
        <w:instrText xml:space="preserve"> FORMTEXT </w:instrText>
      </w:r>
      <w:r w:rsidR="00000000">
        <w:rPr>
          <w:rFonts w:ascii="Times New Roman" w:hAnsi="Times New Roman"/>
          <w:sz w:val="24"/>
          <w:szCs w:val="24"/>
        </w:rPr>
      </w:r>
      <w:r w:rsidR="00000000">
        <w:rPr>
          <w:rFonts w:ascii="Times New Roman" w:hAnsi="Times New Roman"/>
          <w:sz w:val="24"/>
          <w:szCs w:val="24"/>
        </w:rPr>
        <w:fldChar w:fldCharType="separate"/>
      </w:r>
      <w:r w:rsidRPr="00016A7B">
        <w:rPr>
          <w:rFonts w:ascii="Times New Roman" w:hAnsi="Times New Roman"/>
          <w:sz w:val="24"/>
          <w:szCs w:val="24"/>
        </w:rPr>
        <w:fldChar w:fldCharType="end"/>
      </w:r>
      <w:bookmarkEnd w:id="1"/>
    </w:p>
    <w:p w14:paraId="44B0AD88" w14:textId="02D7077E" w:rsidR="009B5EB0" w:rsidRPr="00016A7B" w:rsidRDefault="00587CDE" w:rsidP="00016A7B">
      <w:pPr>
        <w:pStyle w:val="Sraopastraipa"/>
        <w:numPr>
          <w:ilvl w:val="0"/>
          <w:numId w:val="1"/>
        </w:numPr>
        <w:spacing w:after="0" w:line="360" w:lineRule="auto"/>
        <w:jc w:val="both"/>
        <w:rPr>
          <w:rFonts w:ascii="Times New Roman" w:hAnsi="Times New Roman"/>
          <w:sz w:val="24"/>
          <w:szCs w:val="24"/>
        </w:rPr>
      </w:pPr>
      <w:r w:rsidRPr="00016A7B">
        <w:rPr>
          <w:rFonts w:ascii="Times New Roman" w:hAnsi="Times New Roman"/>
          <w:sz w:val="24"/>
          <w:szCs w:val="24"/>
        </w:rPr>
        <w:t>Ignalinos r. Vidiškių gimnazijos</w:t>
      </w:r>
      <w:r w:rsidR="001F1A9A" w:rsidRPr="00016A7B">
        <w:rPr>
          <w:rFonts w:ascii="Times New Roman" w:hAnsi="Times New Roman"/>
          <w:sz w:val="24"/>
          <w:szCs w:val="24"/>
        </w:rPr>
        <w:t xml:space="preserve"> nuostatais</w:t>
      </w:r>
      <w:r w:rsidRPr="00016A7B">
        <w:rPr>
          <w:rFonts w:ascii="Times New Roman" w:hAnsi="Times New Roman"/>
          <w:sz w:val="24"/>
          <w:szCs w:val="24"/>
        </w:rPr>
        <w:t xml:space="preserve">, patvirtintais </w:t>
      </w:r>
      <w:r w:rsidR="0059760F" w:rsidRPr="00016A7B">
        <w:rPr>
          <w:rFonts w:ascii="Times New Roman" w:hAnsi="Times New Roman"/>
          <w:sz w:val="24"/>
          <w:szCs w:val="24"/>
        </w:rPr>
        <w:t>Ignalinos rajono savivaldybės tarybos 202</w:t>
      </w:r>
      <w:r w:rsidR="00113B01" w:rsidRPr="00016A7B">
        <w:rPr>
          <w:rFonts w:ascii="Times New Roman" w:hAnsi="Times New Roman"/>
          <w:sz w:val="24"/>
          <w:szCs w:val="24"/>
        </w:rPr>
        <w:t>1</w:t>
      </w:r>
      <w:r w:rsidR="0059760F" w:rsidRPr="00016A7B">
        <w:rPr>
          <w:rFonts w:ascii="Times New Roman" w:hAnsi="Times New Roman"/>
          <w:sz w:val="24"/>
          <w:szCs w:val="24"/>
        </w:rPr>
        <w:t xml:space="preserve"> m. </w:t>
      </w:r>
      <w:r w:rsidR="00113B01" w:rsidRPr="00016A7B">
        <w:rPr>
          <w:rFonts w:ascii="Times New Roman" w:hAnsi="Times New Roman"/>
          <w:sz w:val="24"/>
          <w:szCs w:val="24"/>
        </w:rPr>
        <w:t>gegužės 20</w:t>
      </w:r>
      <w:r w:rsidR="0059760F" w:rsidRPr="00016A7B">
        <w:rPr>
          <w:rFonts w:ascii="Times New Roman" w:hAnsi="Times New Roman"/>
          <w:sz w:val="24"/>
          <w:szCs w:val="24"/>
        </w:rPr>
        <w:t xml:space="preserve"> d. sprendimu Nr. T-</w:t>
      </w:r>
      <w:r w:rsidR="00113B01" w:rsidRPr="00016A7B">
        <w:rPr>
          <w:rFonts w:ascii="Times New Roman" w:hAnsi="Times New Roman"/>
          <w:sz w:val="24"/>
          <w:szCs w:val="24"/>
        </w:rPr>
        <w:t>80</w:t>
      </w:r>
      <w:r w:rsidR="001F1A9A" w:rsidRPr="00016A7B">
        <w:rPr>
          <w:rFonts w:ascii="Times New Roman" w:hAnsi="Times New Roman"/>
          <w:sz w:val="24"/>
          <w:szCs w:val="24"/>
        </w:rPr>
        <w:t>;</w:t>
      </w:r>
    </w:p>
    <w:p w14:paraId="569DA395" w14:textId="04974DE7" w:rsidR="009B5EB0" w:rsidRPr="00016A7B" w:rsidRDefault="0059760F" w:rsidP="00016A7B">
      <w:pPr>
        <w:pStyle w:val="Sraopastraipa"/>
        <w:numPr>
          <w:ilvl w:val="0"/>
          <w:numId w:val="1"/>
        </w:numPr>
        <w:spacing w:after="0" w:line="360" w:lineRule="auto"/>
        <w:jc w:val="both"/>
        <w:rPr>
          <w:rFonts w:ascii="Times New Roman" w:hAnsi="Times New Roman"/>
          <w:sz w:val="24"/>
          <w:szCs w:val="24"/>
        </w:rPr>
      </w:pPr>
      <w:r w:rsidRPr="00016A7B">
        <w:rPr>
          <w:rFonts w:ascii="Times New Roman" w:hAnsi="Times New Roman"/>
          <w:sz w:val="24"/>
          <w:szCs w:val="24"/>
        </w:rPr>
        <w:t xml:space="preserve">Ignalinos r. Vidiškių </w:t>
      </w:r>
      <w:r w:rsidR="00E7057F" w:rsidRPr="00016A7B">
        <w:rPr>
          <w:rFonts w:ascii="Times New Roman" w:hAnsi="Times New Roman"/>
          <w:sz w:val="24"/>
          <w:szCs w:val="24"/>
        </w:rPr>
        <w:t xml:space="preserve">gimnazijos </w:t>
      </w:r>
      <w:r w:rsidR="001F1A9A" w:rsidRPr="00016A7B">
        <w:rPr>
          <w:rFonts w:ascii="Times New Roman" w:hAnsi="Times New Roman"/>
          <w:sz w:val="24"/>
          <w:szCs w:val="24"/>
        </w:rPr>
        <w:t>veiklos</w:t>
      </w:r>
      <w:r w:rsidR="000A5864" w:rsidRPr="00016A7B">
        <w:rPr>
          <w:rFonts w:ascii="Times New Roman" w:hAnsi="Times New Roman"/>
          <w:sz w:val="24"/>
          <w:szCs w:val="24"/>
        </w:rPr>
        <w:t xml:space="preserve"> kokybės</w:t>
      </w:r>
      <w:r w:rsidR="001F1A9A" w:rsidRPr="00016A7B">
        <w:rPr>
          <w:rFonts w:ascii="Times New Roman" w:hAnsi="Times New Roman"/>
          <w:sz w:val="24"/>
          <w:szCs w:val="24"/>
        </w:rPr>
        <w:t xml:space="preserve"> įsivertinimo rezultatais;</w:t>
      </w:r>
    </w:p>
    <w:p w14:paraId="789978D2" w14:textId="77777777" w:rsidR="009B5EB0" w:rsidRPr="00016A7B" w:rsidRDefault="0059760F" w:rsidP="00016A7B">
      <w:pPr>
        <w:pStyle w:val="Sraopastraipa"/>
        <w:numPr>
          <w:ilvl w:val="0"/>
          <w:numId w:val="1"/>
        </w:numPr>
        <w:spacing w:after="0" w:line="360" w:lineRule="auto"/>
        <w:jc w:val="both"/>
        <w:rPr>
          <w:rFonts w:ascii="Times New Roman" w:hAnsi="Times New Roman"/>
          <w:sz w:val="24"/>
          <w:szCs w:val="24"/>
        </w:rPr>
      </w:pPr>
      <w:r w:rsidRPr="00016A7B">
        <w:rPr>
          <w:rFonts w:ascii="Times New Roman" w:hAnsi="Times New Roman"/>
          <w:sz w:val="24"/>
          <w:szCs w:val="24"/>
        </w:rPr>
        <w:t xml:space="preserve">Ignalinos r. Vidiškių </w:t>
      </w:r>
      <w:r w:rsidR="00E7057F" w:rsidRPr="00016A7B">
        <w:rPr>
          <w:rFonts w:ascii="Times New Roman" w:hAnsi="Times New Roman"/>
          <w:sz w:val="24"/>
          <w:szCs w:val="24"/>
        </w:rPr>
        <w:t>gimnazijos veiklos ataskaitomis</w:t>
      </w:r>
      <w:r w:rsidR="001F1A9A" w:rsidRPr="00016A7B">
        <w:rPr>
          <w:rFonts w:ascii="Times New Roman" w:hAnsi="Times New Roman"/>
          <w:sz w:val="24"/>
          <w:szCs w:val="24"/>
        </w:rPr>
        <w:t>;</w:t>
      </w:r>
    </w:p>
    <w:p w14:paraId="32BD0D7F" w14:textId="77777777" w:rsidR="009B5EB0" w:rsidRPr="00016A7B" w:rsidRDefault="0059760F" w:rsidP="00016A7B">
      <w:pPr>
        <w:pStyle w:val="Sraopastraipa"/>
        <w:numPr>
          <w:ilvl w:val="0"/>
          <w:numId w:val="1"/>
        </w:numPr>
        <w:spacing w:after="0" w:line="360" w:lineRule="auto"/>
        <w:jc w:val="both"/>
        <w:rPr>
          <w:rFonts w:ascii="Times New Roman" w:hAnsi="Times New Roman"/>
          <w:sz w:val="24"/>
          <w:szCs w:val="24"/>
        </w:rPr>
      </w:pPr>
      <w:r w:rsidRPr="00016A7B">
        <w:rPr>
          <w:rFonts w:ascii="Times New Roman" w:hAnsi="Times New Roman"/>
          <w:sz w:val="24"/>
          <w:szCs w:val="24"/>
        </w:rPr>
        <w:t xml:space="preserve">Ignalinos r. Vidiškių </w:t>
      </w:r>
      <w:r w:rsidR="00587CDE" w:rsidRPr="00016A7B">
        <w:rPr>
          <w:rFonts w:ascii="Times New Roman" w:hAnsi="Times New Roman"/>
          <w:sz w:val="24"/>
          <w:szCs w:val="24"/>
        </w:rPr>
        <w:t>gimnazijos</w:t>
      </w:r>
      <w:r w:rsidR="001F1A9A" w:rsidRPr="00016A7B">
        <w:rPr>
          <w:rFonts w:ascii="Times New Roman" w:hAnsi="Times New Roman"/>
          <w:sz w:val="24"/>
          <w:szCs w:val="24"/>
        </w:rPr>
        <w:t xml:space="preserve"> bendruomenės narių rek</w:t>
      </w:r>
      <w:r w:rsidR="009B5EB0" w:rsidRPr="00016A7B">
        <w:rPr>
          <w:rFonts w:ascii="Times New Roman" w:hAnsi="Times New Roman"/>
          <w:sz w:val="24"/>
          <w:szCs w:val="24"/>
        </w:rPr>
        <w:t xml:space="preserve">omendacijomis </w:t>
      </w:r>
      <w:r w:rsidR="00587CDE" w:rsidRPr="00016A7B">
        <w:rPr>
          <w:rFonts w:ascii="Times New Roman" w:hAnsi="Times New Roman"/>
          <w:sz w:val="24"/>
          <w:szCs w:val="24"/>
        </w:rPr>
        <w:t xml:space="preserve">ir </w:t>
      </w:r>
      <w:r w:rsidR="001F1A9A" w:rsidRPr="00016A7B">
        <w:rPr>
          <w:rFonts w:ascii="Times New Roman" w:hAnsi="Times New Roman"/>
          <w:sz w:val="24"/>
          <w:szCs w:val="24"/>
        </w:rPr>
        <w:t>pasiūlymais;</w:t>
      </w:r>
    </w:p>
    <w:p w14:paraId="19BB88B2" w14:textId="77777777" w:rsidR="001F1A9A" w:rsidRPr="00016A7B" w:rsidRDefault="00E7057F" w:rsidP="00016A7B">
      <w:pPr>
        <w:pStyle w:val="Sraopastraipa"/>
        <w:numPr>
          <w:ilvl w:val="0"/>
          <w:numId w:val="1"/>
        </w:numPr>
        <w:tabs>
          <w:tab w:val="left" w:pos="720"/>
        </w:tabs>
        <w:spacing w:after="0" w:line="360" w:lineRule="auto"/>
        <w:ind w:left="0" w:firstLine="360"/>
        <w:jc w:val="both"/>
        <w:rPr>
          <w:rFonts w:ascii="Times New Roman" w:hAnsi="Times New Roman"/>
          <w:sz w:val="24"/>
          <w:szCs w:val="24"/>
        </w:rPr>
      </w:pPr>
      <w:r w:rsidRPr="00016A7B">
        <w:rPr>
          <w:rFonts w:ascii="Times New Roman" w:hAnsi="Times New Roman"/>
          <w:sz w:val="24"/>
          <w:szCs w:val="24"/>
        </w:rPr>
        <w:t>v</w:t>
      </w:r>
      <w:r w:rsidR="001F1A9A" w:rsidRPr="00016A7B">
        <w:rPr>
          <w:rFonts w:ascii="Times New Roman" w:hAnsi="Times New Roman"/>
          <w:sz w:val="24"/>
          <w:szCs w:val="24"/>
        </w:rPr>
        <w:t>isuomenės poreikiais, esama situacija, išoriniais ir vidiniais veiksniais bei atsižvelgiant į turimus</w:t>
      </w:r>
      <w:r w:rsidR="009B5EB0" w:rsidRPr="00016A7B">
        <w:rPr>
          <w:rFonts w:ascii="Times New Roman" w:hAnsi="Times New Roman"/>
          <w:sz w:val="24"/>
          <w:szCs w:val="24"/>
        </w:rPr>
        <w:t xml:space="preserve"> žmogiškuosius ir</w:t>
      </w:r>
      <w:r w:rsidR="001F1A9A" w:rsidRPr="00016A7B">
        <w:rPr>
          <w:rFonts w:ascii="Times New Roman" w:hAnsi="Times New Roman"/>
          <w:sz w:val="24"/>
          <w:szCs w:val="24"/>
        </w:rPr>
        <w:t xml:space="preserve"> materialinius išteklius.</w:t>
      </w:r>
    </w:p>
    <w:p w14:paraId="72F4DFD7" w14:textId="054E0740" w:rsidR="00423110" w:rsidRDefault="001F1A9A" w:rsidP="00016A7B">
      <w:pPr>
        <w:spacing w:after="0" w:line="360" w:lineRule="auto"/>
        <w:ind w:firstLine="720"/>
        <w:jc w:val="both"/>
        <w:rPr>
          <w:rFonts w:ascii="Times New Roman" w:hAnsi="Times New Roman"/>
          <w:sz w:val="24"/>
          <w:szCs w:val="24"/>
        </w:rPr>
      </w:pPr>
      <w:r w:rsidRPr="00016A7B">
        <w:rPr>
          <w:rFonts w:ascii="Times New Roman" w:hAnsi="Times New Roman"/>
          <w:sz w:val="24"/>
          <w:szCs w:val="24"/>
        </w:rPr>
        <w:t xml:space="preserve">Rengiant strateginį planą buvo laikomasi viešumo, </w:t>
      </w:r>
      <w:r w:rsidR="00423110" w:rsidRPr="00016A7B">
        <w:rPr>
          <w:rFonts w:ascii="Times New Roman" w:hAnsi="Times New Roman"/>
          <w:sz w:val="24"/>
          <w:szCs w:val="24"/>
        </w:rPr>
        <w:t xml:space="preserve">lygių galimybių, </w:t>
      </w:r>
      <w:r w:rsidR="00587CDE" w:rsidRPr="00016A7B">
        <w:rPr>
          <w:rFonts w:ascii="Times New Roman" w:hAnsi="Times New Roman"/>
          <w:sz w:val="24"/>
          <w:szCs w:val="24"/>
        </w:rPr>
        <w:t xml:space="preserve">veiksmingumo, </w:t>
      </w:r>
      <w:r w:rsidRPr="00016A7B">
        <w:rPr>
          <w:rFonts w:ascii="Times New Roman" w:hAnsi="Times New Roman"/>
          <w:sz w:val="24"/>
          <w:szCs w:val="24"/>
        </w:rPr>
        <w:t>bendravimo, b</w:t>
      </w:r>
      <w:r w:rsidR="00587CDE" w:rsidRPr="00016A7B">
        <w:rPr>
          <w:rFonts w:ascii="Times New Roman" w:hAnsi="Times New Roman"/>
          <w:sz w:val="24"/>
          <w:szCs w:val="24"/>
        </w:rPr>
        <w:t xml:space="preserve">endradarbiavimo, partnerystės ir tęstinumo </w:t>
      </w:r>
      <w:r w:rsidRPr="00016A7B">
        <w:rPr>
          <w:rFonts w:ascii="Times New Roman" w:hAnsi="Times New Roman"/>
          <w:sz w:val="24"/>
          <w:szCs w:val="24"/>
        </w:rPr>
        <w:t>principų.</w:t>
      </w:r>
    </w:p>
    <w:p w14:paraId="1D78CDB6" w14:textId="77777777" w:rsidR="008A5B4E" w:rsidRPr="00016A7B" w:rsidRDefault="008A5B4E" w:rsidP="00016A7B">
      <w:pPr>
        <w:spacing w:after="0" w:line="360" w:lineRule="auto"/>
        <w:ind w:firstLine="720"/>
        <w:jc w:val="both"/>
        <w:rPr>
          <w:rFonts w:ascii="Times New Roman" w:hAnsi="Times New Roman"/>
          <w:sz w:val="24"/>
          <w:szCs w:val="24"/>
        </w:rPr>
      </w:pPr>
    </w:p>
    <w:p w14:paraId="373C2102" w14:textId="77777777" w:rsidR="009B5EB0" w:rsidRPr="00016A7B" w:rsidRDefault="009B5EB0" w:rsidP="00016A7B">
      <w:pPr>
        <w:spacing w:after="0" w:line="360" w:lineRule="auto"/>
        <w:ind w:firstLine="720"/>
        <w:jc w:val="center"/>
        <w:rPr>
          <w:rFonts w:ascii="Times New Roman" w:hAnsi="Times New Roman"/>
          <w:b/>
          <w:sz w:val="24"/>
          <w:szCs w:val="24"/>
        </w:rPr>
      </w:pPr>
      <w:r w:rsidRPr="00016A7B">
        <w:rPr>
          <w:rFonts w:ascii="Times New Roman" w:hAnsi="Times New Roman"/>
          <w:b/>
          <w:sz w:val="24"/>
          <w:szCs w:val="24"/>
        </w:rPr>
        <w:t>II SKYRIUS</w:t>
      </w:r>
    </w:p>
    <w:p w14:paraId="18CB24C4" w14:textId="77777777" w:rsidR="009B5EB0" w:rsidRPr="00016A7B" w:rsidRDefault="009B5EB0" w:rsidP="00016A7B">
      <w:pPr>
        <w:spacing w:after="0" w:line="360" w:lineRule="auto"/>
        <w:ind w:firstLine="720"/>
        <w:jc w:val="center"/>
        <w:rPr>
          <w:rFonts w:ascii="Times New Roman" w:hAnsi="Times New Roman"/>
          <w:b/>
          <w:sz w:val="24"/>
          <w:szCs w:val="24"/>
        </w:rPr>
      </w:pPr>
      <w:r w:rsidRPr="00016A7B">
        <w:rPr>
          <w:rFonts w:ascii="Times New Roman" w:hAnsi="Times New Roman"/>
          <w:b/>
          <w:sz w:val="24"/>
          <w:szCs w:val="24"/>
        </w:rPr>
        <w:t>GIMNAZIJOS PRISTATYMAS</w:t>
      </w:r>
    </w:p>
    <w:p w14:paraId="444E4147" w14:textId="77777777" w:rsidR="00467DD7" w:rsidRPr="00016A7B" w:rsidRDefault="00467DD7" w:rsidP="00016A7B">
      <w:pPr>
        <w:spacing w:after="0" w:line="360" w:lineRule="auto"/>
        <w:ind w:firstLine="720"/>
        <w:jc w:val="center"/>
        <w:rPr>
          <w:rFonts w:ascii="Times New Roman" w:hAnsi="Times New Roman"/>
          <w:b/>
          <w:sz w:val="24"/>
          <w:szCs w:val="24"/>
        </w:rPr>
      </w:pPr>
    </w:p>
    <w:p w14:paraId="4A3D56D6" w14:textId="2AAB822A" w:rsidR="00073181" w:rsidRPr="00016A7B" w:rsidRDefault="009B5EB0" w:rsidP="008A5B4E">
      <w:pPr>
        <w:pStyle w:val="prastasiniatinklio"/>
        <w:shd w:val="clear" w:color="auto" w:fill="FFFFFF"/>
        <w:spacing w:before="0" w:beforeAutospacing="0" w:after="0" w:afterAutospacing="0" w:line="360" w:lineRule="auto"/>
        <w:ind w:firstLine="720"/>
        <w:jc w:val="both"/>
      </w:pPr>
      <w:r w:rsidRPr="00016A7B">
        <w:t xml:space="preserve">Ignalinos r. Vidiškių gimnazija pradėta statyti 1988 metais. </w:t>
      </w:r>
      <w:r w:rsidR="00467DD7" w:rsidRPr="00016A7B">
        <w:t xml:space="preserve">Mokyklos įsteigimo dieną – 1992 m. rugsėjo 1 dieną – </w:t>
      </w:r>
      <w:r w:rsidRPr="00016A7B">
        <w:t xml:space="preserve">ji mokiniams duris atvėrė kaip devynmetė bendrojo lavinimo mokykla. </w:t>
      </w:r>
      <w:r w:rsidR="00391DA4" w:rsidRPr="00016A7B">
        <w:t xml:space="preserve">Po trejų metų – </w:t>
      </w:r>
      <w:r w:rsidRPr="00016A7B">
        <w:t xml:space="preserve">1995 metų rudenį </w:t>
      </w:r>
      <w:r w:rsidR="00391DA4" w:rsidRPr="00016A7B">
        <w:t>– mokykla tapo vidurine ir išleido pirmąją abiturientų laidą. P</w:t>
      </w:r>
      <w:r w:rsidRPr="00016A7B">
        <w:t>o vidurinio ugdymo programos akreditacijos</w:t>
      </w:r>
      <w:r w:rsidR="009D3497" w:rsidRPr="00016A7B">
        <w:t>,</w:t>
      </w:r>
      <w:r w:rsidRPr="00016A7B">
        <w:t xml:space="preserve"> 2006 m. rugsėjo 1 d.</w:t>
      </w:r>
      <w:r w:rsidR="009D3497" w:rsidRPr="00016A7B">
        <w:t>,</w:t>
      </w:r>
      <w:r w:rsidRPr="00016A7B">
        <w:t xml:space="preserve"> Ignalinos rajono savivaldybės </w:t>
      </w:r>
      <w:r w:rsidR="008A5B4E">
        <w:t>t</w:t>
      </w:r>
      <w:r w:rsidRPr="00016A7B">
        <w:t xml:space="preserve">arybos sprendimu mokykla tapo </w:t>
      </w:r>
      <w:r w:rsidR="00391DA4" w:rsidRPr="00016A7B">
        <w:t>ilgąja gimnazija. Optimizuojant mokyklų tinklą rajone n</w:t>
      </w:r>
      <w:r w:rsidRPr="00016A7B">
        <w:t>uo 2009 m. rugpjūčio 31 d. steigėjo spre</w:t>
      </w:r>
      <w:r w:rsidR="00391DA4" w:rsidRPr="00016A7B">
        <w:t>ndimu prie gimnazijos prijungti</w:t>
      </w:r>
      <w:r w:rsidRPr="00016A7B">
        <w:t xml:space="preserve"> 4 skyriai: </w:t>
      </w:r>
      <w:r w:rsidRPr="00016A7B">
        <w:rPr>
          <w:bCs/>
        </w:rPr>
        <w:t xml:space="preserve">Bernotų, </w:t>
      </w:r>
      <w:r w:rsidRPr="00016A7B">
        <w:t xml:space="preserve">Kazitiškio, Mielagėnų </w:t>
      </w:r>
      <w:r w:rsidRPr="00016A7B">
        <w:rPr>
          <w:bCs/>
        </w:rPr>
        <w:t xml:space="preserve">ir </w:t>
      </w:r>
      <w:proofErr w:type="spellStart"/>
      <w:r w:rsidRPr="00016A7B">
        <w:rPr>
          <w:bCs/>
        </w:rPr>
        <w:t>Švedriškės</w:t>
      </w:r>
      <w:proofErr w:type="spellEnd"/>
      <w:r w:rsidR="00391DA4" w:rsidRPr="00016A7B">
        <w:t>. Tačiau jau tais pačiais metais 2009 m. rugsėjo 1 d.</w:t>
      </w:r>
      <w:r w:rsidRPr="00016A7B">
        <w:t xml:space="preserve">, nesusirinkus pakankamam mokinių skaičiui, nutraukta </w:t>
      </w:r>
      <w:proofErr w:type="spellStart"/>
      <w:r w:rsidRPr="00016A7B">
        <w:t>Švedriškės</w:t>
      </w:r>
      <w:proofErr w:type="spellEnd"/>
      <w:r w:rsidRPr="00016A7B">
        <w:t xml:space="preserve"> s</w:t>
      </w:r>
      <w:r w:rsidR="00391DA4" w:rsidRPr="00016A7B">
        <w:t xml:space="preserve">kyriaus veikla, o </w:t>
      </w:r>
      <w:r w:rsidRPr="00016A7B">
        <w:t>nuo 2010 m. rugsėjo 1 d. Mielagėnų skyriuje dėl mažo mokinių skaičiaus nebevykdoma</w:t>
      </w:r>
      <w:r w:rsidR="00391DA4" w:rsidRPr="00016A7B">
        <w:t xml:space="preserve"> pagrindinio ugdymo programa, </w:t>
      </w:r>
      <w:r w:rsidRPr="00016A7B">
        <w:t>Bernotų skyriuje, nesusirinkus pakankamam mokinių skaičiui</w:t>
      </w:r>
      <w:r w:rsidR="00391DA4" w:rsidRPr="00016A7B">
        <w:t>, nebevykdomas pradinis ugdymas.</w:t>
      </w:r>
      <w:r w:rsidR="00756FDF" w:rsidRPr="00016A7B">
        <w:t xml:space="preserve"> Diegiamos na</w:t>
      </w:r>
      <w:r w:rsidR="00391DA4" w:rsidRPr="00016A7B">
        <w:t xml:space="preserve">ujovės ugdymo procese: </w:t>
      </w:r>
      <w:r w:rsidRPr="00016A7B">
        <w:t>nuo 2009 m. rugsėjo 1 d. antrokams pradėtas vykdyti privalomas ankstyvasis užsienio kalbos mokymas</w:t>
      </w:r>
      <w:r w:rsidR="00391DA4" w:rsidRPr="00016A7B">
        <w:t>; nuo 2010 m. rugsėjo 1 d. I, II</w:t>
      </w:r>
      <w:r w:rsidRPr="00016A7B">
        <w:t xml:space="preserve"> gimnazijos klasių mokiniai mokosi pagal atnaujintas Pradinio ir pagrindinio ugdymo bendrąsias programas, </w:t>
      </w:r>
      <w:r w:rsidR="00391DA4" w:rsidRPr="00016A7B">
        <w:t>o nuo 2011 m. rugsėjo 1 d. III, IV</w:t>
      </w:r>
      <w:r w:rsidRPr="00016A7B">
        <w:t xml:space="preserve"> gimnazijos klasių mokiniai ugdomi pagal atnaujintas Viduri</w:t>
      </w:r>
      <w:r w:rsidR="00391DA4" w:rsidRPr="00016A7B">
        <w:t>nio ugdymo bendrąsias programas; n</w:t>
      </w:r>
      <w:r w:rsidRPr="00016A7B">
        <w:t>uo 2011 m. rugsėjo 1 d.</w:t>
      </w:r>
      <w:r w:rsidR="00391DA4" w:rsidRPr="00016A7B">
        <w:t xml:space="preserve"> įdiegtas elektroninis dienynas. </w:t>
      </w:r>
      <w:r w:rsidRPr="00016A7B">
        <w:t>2012 m. rugs</w:t>
      </w:r>
      <w:r w:rsidR="009D3497" w:rsidRPr="00016A7B">
        <w:t xml:space="preserve">ėjo 1 d. Kazitiškio skyriuje, nesusirinkus </w:t>
      </w:r>
      <w:r w:rsidR="00391DA4" w:rsidRPr="00016A7B">
        <w:t>pakankamam mokinių skaičiui,</w:t>
      </w:r>
      <w:r w:rsidRPr="00016A7B">
        <w:t xml:space="preserve"> nebevykdoma pagrindinio ugdymo programa, jungtinėje klasėje ugdomi tik pradinių klasių mokiniai. 2012 me</w:t>
      </w:r>
      <w:r w:rsidR="009D3497" w:rsidRPr="00016A7B">
        <w:t>tų pabaigoje gimnazija</w:t>
      </w:r>
      <w:r w:rsidRPr="00016A7B">
        <w:t xml:space="preserve"> pažymėjo savo veiklos dvidešimtmetį. </w:t>
      </w:r>
      <w:r w:rsidR="009D3497" w:rsidRPr="00016A7B">
        <w:t xml:space="preserve">Dar po metų, </w:t>
      </w:r>
      <w:r w:rsidRPr="00016A7B">
        <w:t>2013 m. rugsėjo 1 d.</w:t>
      </w:r>
      <w:r w:rsidR="009D3497" w:rsidRPr="00016A7B">
        <w:t>,</w:t>
      </w:r>
      <w:r w:rsidRPr="00016A7B">
        <w:t xml:space="preserve"> Kazitiškio skyriuje nesusirinko ir pradinių klasių mokiniai, todėl skyriaus veikla nutraukta. 2013 metus gimnazija baigė turėdama veikiantį Mielagėnų skyrių, kurio jungtinėje klasėje mokomi pradinių klasių mokiniai, o </w:t>
      </w:r>
      <w:r w:rsidRPr="00016A7B">
        <w:lastRenderedPageBreak/>
        <w:t xml:space="preserve">mišrioje grupėje ugdomi ikimokyklinukai bei priešmokyklinio amžiaus vaikai. </w:t>
      </w:r>
      <w:r w:rsidR="00D46927" w:rsidRPr="00016A7B">
        <w:t xml:space="preserve">Ignalinos rajono savivaldybės tarybos </w:t>
      </w:r>
      <w:r w:rsidRPr="00016A7B">
        <w:t xml:space="preserve">2014 m. gegužės 29 </w:t>
      </w:r>
      <w:r w:rsidR="00756FDF" w:rsidRPr="00016A7B">
        <w:t xml:space="preserve">d. </w:t>
      </w:r>
      <w:r w:rsidR="00D46927" w:rsidRPr="00016A7B">
        <w:t xml:space="preserve">sprendimu Nr. T-63 įsteigtas gimnazijos Dūkšto skyrius, kuriame vykdoma vidurinio ugdymo programa. </w:t>
      </w:r>
      <w:r w:rsidRPr="00016A7B">
        <w:t xml:space="preserve">2015 m. rugsėjo 1-ąją gimnazija pasitiko naujomis spalvomis nušvitusiame, renovuotame pastate. 2016 metų rudenį išasfaltuotas kelias, vedantis gimnazijos link, ir įrengta </w:t>
      </w:r>
      <w:r w:rsidR="00C33D3D" w:rsidRPr="00016A7B">
        <w:t xml:space="preserve">30 vietų </w:t>
      </w:r>
      <w:r w:rsidRPr="00016A7B">
        <w:t xml:space="preserve">automobilių stovėjimo aikštelė. 2017 m. rugsėjo 25-29 dienomis </w:t>
      </w:r>
      <w:r w:rsidR="00A531EC" w:rsidRPr="00016A7B">
        <w:t>į</w:t>
      </w:r>
      <w:r w:rsidRPr="00016A7B">
        <w:t>vyko gimnazijos veiklos kokybės išorinis vertinimas.</w:t>
      </w:r>
      <w:r w:rsidR="000A5864" w:rsidRPr="00016A7B">
        <w:t xml:space="preserve"> </w:t>
      </w:r>
      <w:r w:rsidR="00073181" w:rsidRPr="00016A7B">
        <w:t xml:space="preserve">2020 m. rugsėjo 1 d. gimnazija sutiko turėdama naujai renovuotą sporto aikštelę, pritaikytą žaisti krepšinį, tinklinį ir futbolą. 2020 m. balandžio 23 d. Ignalinos rajono savivaldybės tarybos sprendimu Nr. T-44 „Dėl Ignalinos r. Vidiškių gimnazijos vidaus struktūros pertvarkymo ir Ignalinos r. Vidiškių gimnazijos nuostatų patvirtinimo“ Dūkšto skyrius panaikintas 2020 m. rugpjūčio 24 d. 2021 metais renovuota gimnazijos sporto salė, atnaujinta valgyklos įranga, </w:t>
      </w:r>
      <w:r w:rsidR="008A5B4E">
        <w:t>į</w:t>
      </w:r>
      <w:r w:rsidR="00073181" w:rsidRPr="00016A7B">
        <w:t>kurt</w:t>
      </w:r>
      <w:r w:rsidR="008A5B4E">
        <w:t>os naujos</w:t>
      </w:r>
      <w:r w:rsidR="00073181" w:rsidRPr="00016A7B">
        <w:t xml:space="preserve"> edukacinės erdvės. 2021, 2022 metais gimnazija dalyvauja Kokybės krepšelio projekte. 2022 metų gegužės mėnesį pradėjo veikti saulės elektrinė ant gimnazijos stogo. Ji įrengta pagal projektą „Atsinaujinančių energijos išteklių (saulės) panaudojimas“. </w:t>
      </w:r>
      <w:r w:rsidR="00E84FF3" w:rsidRPr="00016A7B">
        <w:t xml:space="preserve">2022 m. rugsėjo 1 d. Mielagėnų skyriaus </w:t>
      </w:r>
      <w:r w:rsidR="008A5B4E">
        <w:t xml:space="preserve">ikimokyklinio, priešmokyklinio amžiaus </w:t>
      </w:r>
      <w:r w:rsidR="00E84FF3" w:rsidRPr="00016A7B">
        <w:t>vaikai perkeliami ugdytis į renovuotas seniūnijos patalpas.</w:t>
      </w:r>
    </w:p>
    <w:p w14:paraId="573638AD" w14:textId="77777777" w:rsidR="00BC36B9" w:rsidRPr="00016A7B" w:rsidRDefault="004723E3" w:rsidP="00016A7B">
      <w:pPr>
        <w:spacing w:after="0" w:line="360" w:lineRule="auto"/>
        <w:ind w:firstLine="720"/>
        <w:jc w:val="both"/>
        <w:rPr>
          <w:rFonts w:ascii="Times New Roman" w:hAnsi="Times New Roman"/>
          <w:sz w:val="24"/>
          <w:szCs w:val="24"/>
        </w:rPr>
      </w:pPr>
      <w:r w:rsidRPr="00016A7B">
        <w:rPr>
          <w:rFonts w:ascii="Times New Roman" w:hAnsi="Times New Roman"/>
          <w:sz w:val="24"/>
          <w:szCs w:val="24"/>
        </w:rPr>
        <w:t xml:space="preserve">Gimnazijoje vykdomos švietimo programos: Vidurinio ugdymo programa; Pagrindinio ugdymo programa; Pagrindinio ugdymo individualizuotos programos; Pradinio ugdymo programa; Pradinio ugdymo individualizuotos programos. Pagal poreikį </w:t>
      </w:r>
      <w:r w:rsidR="00AB2E3C" w:rsidRPr="00016A7B">
        <w:rPr>
          <w:rFonts w:ascii="Times New Roman" w:hAnsi="Times New Roman"/>
          <w:sz w:val="24"/>
          <w:szCs w:val="24"/>
        </w:rPr>
        <w:t xml:space="preserve">gimnazijoje </w:t>
      </w:r>
      <w:r w:rsidRPr="00016A7B">
        <w:rPr>
          <w:rFonts w:ascii="Times New Roman" w:hAnsi="Times New Roman"/>
          <w:sz w:val="24"/>
          <w:szCs w:val="24"/>
        </w:rPr>
        <w:t>įgyvendinama Socialinių įgūdžių ugdymo programa,</w:t>
      </w:r>
      <w:r w:rsidR="00AF37FE" w:rsidRPr="00016A7B">
        <w:rPr>
          <w:rFonts w:ascii="Times New Roman" w:hAnsi="Times New Roman"/>
          <w:sz w:val="24"/>
          <w:szCs w:val="24"/>
        </w:rPr>
        <w:t xml:space="preserve"> Ikimokyklinio ugdymo programa, P</w:t>
      </w:r>
      <w:r w:rsidRPr="00016A7B">
        <w:rPr>
          <w:rFonts w:ascii="Times New Roman" w:hAnsi="Times New Roman"/>
          <w:sz w:val="24"/>
          <w:szCs w:val="24"/>
        </w:rPr>
        <w:t>riešmokyklinio ugdymo</w:t>
      </w:r>
      <w:r w:rsidR="008611B1" w:rsidRPr="00016A7B">
        <w:rPr>
          <w:rFonts w:ascii="Times New Roman" w:hAnsi="Times New Roman"/>
          <w:sz w:val="24"/>
          <w:szCs w:val="24"/>
        </w:rPr>
        <w:t xml:space="preserve"> bendroji</w:t>
      </w:r>
      <w:r w:rsidR="00756FDF" w:rsidRPr="00016A7B">
        <w:rPr>
          <w:rFonts w:ascii="Times New Roman" w:hAnsi="Times New Roman"/>
          <w:sz w:val="24"/>
          <w:szCs w:val="24"/>
        </w:rPr>
        <w:t xml:space="preserve"> </w:t>
      </w:r>
      <w:r w:rsidRPr="00016A7B">
        <w:rPr>
          <w:rFonts w:ascii="Times New Roman" w:hAnsi="Times New Roman"/>
          <w:sz w:val="24"/>
          <w:szCs w:val="24"/>
        </w:rPr>
        <w:t>programa ir kitos neformaliojo švietimo programos.</w:t>
      </w:r>
    </w:p>
    <w:p w14:paraId="562924FB" w14:textId="07BF7F99" w:rsidR="00DA4642" w:rsidRPr="00016A7B" w:rsidRDefault="003A510D" w:rsidP="00016A7B">
      <w:pPr>
        <w:spacing w:after="0" w:line="360" w:lineRule="auto"/>
        <w:ind w:firstLine="720"/>
        <w:jc w:val="both"/>
        <w:rPr>
          <w:rFonts w:ascii="Times New Roman" w:hAnsi="Times New Roman"/>
          <w:sz w:val="24"/>
          <w:szCs w:val="24"/>
        </w:rPr>
      </w:pPr>
      <w:r w:rsidRPr="00016A7B">
        <w:rPr>
          <w:rFonts w:ascii="Times New Roman" w:hAnsi="Times New Roman"/>
          <w:sz w:val="24"/>
          <w:szCs w:val="24"/>
        </w:rPr>
        <w:t>202</w:t>
      </w:r>
      <w:r w:rsidR="00E84FF3" w:rsidRPr="00016A7B">
        <w:rPr>
          <w:rFonts w:ascii="Times New Roman" w:hAnsi="Times New Roman"/>
          <w:sz w:val="24"/>
          <w:szCs w:val="24"/>
        </w:rPr>
        <w:t>3</w:t>
      </w:r>
      <w:r w:rsidRPr="00016A7B">
        <w:rPr>
          <w:rFonts w:ascii="Times New Roman" w:hAnsi="Times New Roman"/>
          <w:sz w:val="24"/>
          <w:szCs w:val="24"/>
        </w:rPr>
        <w:t>–202</w:t>
      </w:r>
      <w:r w:rsidR="00E84FF3" w:rsidRPr="00016A7B">
        <w:rPr>
          <w:rFonts w:ascii="Times New Roman" w:hAnsi="Times New Roman"/>
          <w:sz w:val="24"/>
          <w:szCs w:val="24"/>
        </w:rPr>
        <w:t>4</w:t>
      </w:r>
      <w:r w:rsidR="00BE2AD8" w:rsidRPr="00016A7B">
        <w:rPr>
          <w:rFonts w:ascii="Times New Roman" w:hAnsi="Times New Roman"/>
          <w:sz w:val="24"/>
          <w:szCs w:val="24"/>
        </w:rPr>
        <w:t xml:space="preserve"> m. m. gimnazijoje mokosi </w:t>
      </w:r>
      <w:r w:rsidR="00E84FF3" w:rsidRPr="00016A7B">
        <w:rPr>
          <w:rFonts w:ascii="Times New Roman" w:hAnsi="Times New Roman"/>
          <w:sz w:val="24"/>
          <w:szCs w:val="24"/>
        </w:rPr>
        <w:t>213</w:t>
      </w:r>
      <w:r w:rsidRPr="00016A7B">
        <w:rPr>
          <w:rFonts w:ascii="Times New Roman" w:hAnsi="Times New Roman"/>
          <w:sz w:val="24"/>
          <w:szCs w:val="24"/>
        </w:rPr>
        <w:t xml:space="preserve"> mokini</w:t>
      </w:r>
      <w:r w:rsidR="00E84FF3" w:rsidRPr="00016A7B">
        <w:rPr>
          <w:rFonts w:ascii="Times New Roman" w:hAnsi="Times New Roman"/>
          <w:sz w:val="24"/>
          <w:szCs w:val="24"/>
        </w:rPr>
        <w:t>ų</w:t>
      </w:r>
      <w:r w:rsidR="00AF37FE" w:rsidRPr="00016A7B">
        <w:rPr>
          <w:rFonts w:ascii="Times New Roman" w:hAnsi="Times New Roman"/>
          <w:sz w:val="24"/>
          <w:szCs w:val="24"/>
        </w:rPr>
        <w:t xml:space="preserve"> </w:t>
      </w:r>
      <w:r w:rsidRPr="00016A7B">
        <w:rPr>
          <w:rFonts w:ascii="Times New Roman" w:hAnsi="Times New Roman"/>
          <w:sz w:val="24"/>
          <w:szCs w:val="24"/>
        </w:rPr>
        <w:t xml:space="preserve">(iš jų </w:t>
      </w:r>
      <w:r w:rsidR="00E84FF3" w:rsidRPr="00016A7B">
        <w:rPr>
          <w:rFonts w:ascii="Times New Roman" w:hAnsi="Times New Roman"/>
          <w:sz w:val="24"/>
          <w:szCs w:val="24"/>
        </w:rPr>
        <w:t>5</w:t>
      </w:r>
      <w:r w:rsidRPr="00016A7B">
        <w:rPr>
          <w:rFonts w:ascii="Times New Roman" w:hAnsi="Times New Roman"/>
          <w:sz w:val="24"/>
          <w:szCs w:val="24"/>
        </w:rPr>
        <w:t xml:space="preserve"> lanko Mielagėnų skyrių), yra 1</w:t>
      </w:r>
      <w:r w:rsidR="00E84FF3" w:rsidRPr="00016A7B">
        <w:rPr>
          <w:rFonts w:ascii="Times New Roman" w:hAnsi="Times New Roman"/>
          <w:sz w:val="24"/>
          <w:szCs w:val="24"/>
        </w:rPr>
        <w:t>3</w:t>
      </w:r>
      <w:r w:rsidR="004723E3" w:rsidRPr="00016A7B">
        <w:rPr>
          <w:rFonts w:ascii="Times New Roman" w:hAnsi="Times New Roman"/>
          <w:sz w:val="24"/>
          <w:szCs w:val="24"/>
        </w:rPr>
        <w:t xml:space="preserve"> klasių komplektų.</w:t>
      </w:r>
      <w:r w:rsidR="00AF37FE" w:rsidRPr="00016A7B">
        <w:rPr>
          <w:rFonts w:ascii="Times New Roman" w:hAnsi="Times New Roman"/>
          <w:sz w:val="24"/>
          <w:szCs w:val="24"/>
        </w:rPr>
        <w:t xml:space="preserve"> </w:t>
      </w:r>
      <w:r w:rsidR="00BE2AD8" w:rsidRPr="00016A7B">
        <w:rPr>
          <w:rFonts w:ascii="Times New Roman" w:hAnsi="Times New Roman"/>
          <w:sz w:val="24"/>
          <w:szCs w:val="24"/>
        </w:rPr>
        <w:t>Vidutinis mokinių skaič</w:t>
      </w:r>
      <w:r w:rsidR="00A43D42" w:rsidRPr="00016A7B">
        <w:rPr>
          <w:rFonts w:ascii="Times New Roman" w:hAnsi="Times New Roman"/>
          <w:sz w:val="24"/>
          <w:szCs w:val="24"/>
        </w:rPr>
        <w:t>ius pradinės</w:t>
      </w:r>
      <w:r w:rsidR="002528A0" w:rsidRPr="00016A7B">
        <w:rPr>
          <w:rFonts w:ascii="Times New Roman" w:hAnsi="Times New Roman"/>
          <w:sz w:val="24"/>
          <w:szCs w:val="24"/>
        </w:rPr>
        <w:t xml:space="preserve">e klasėse – </w:t>
      </w:r>
      <w:r w:rsidR="00224A98" w:rsidRPr="00016A7B">
        <w:rPr>
          <w:rFonts w:ascii="Times New Roman" w:hAnsi="Times New Roman"/>
          <w:sz w:val="24"/>
          <w:szCs w:val="24"/>
        </w:rPr>
        <w:t>1</w:t>
      </w:r>
      <w:r w:rsidR="00E84FF3" w:rsidRPr="00016A7B">
        <w:rPr>
          <w:rFonts w:ascii="Times New Roman" w:hAnsi="Times New Roman"/>
          <w:sz w:val="24"/>
          <w:szCs w:val="24"/>
        </w:rPr>
        <w:t>6,5</w:t>
      </w:r>
      <w:r w:rsidR="00BE2AD8" w:rsidRPr="00016A7B">
        <w:rPr>
          <w:rFonts w:ascii="Times New Roman" w:hAnsi="Times New Roman"/>
          <w:sz w:val="24"/>
          <w:szCs w:val="24"/>
        </w:rPr>
        <w:t>, besimokančių pagal pa</w:t>
      </w:r>
      <w:r w:rsidR="00224A98" w:rsidRPr="00016A7B">
        <w:rPr>
          <w:rFonts w:ascii="Times New Roman" w:hAnsi="Times New Roman"/>
          <w:sz w:val="24"/>
          <w:szCs w:val="24"/>
        </w:rPr>
        <w:t>grindinio ugdymo programą – 1</w:t>
      </w:r>
      <w:r w:rsidR="00E84FF3" w:rsidRPr="00016A7B">
        <w:rPr>
          <w:rFonts w:ascii="Times New Roman" w:hAnsi="Times New Roman"/>
          <w:sz w:val="24"/>
          <w:szCs w:val="24"/>
        </w:rPr>
        <w:t>8,16</w:t>
      </w:r>
      <w:r w:rsidR="00BE2AD8" w:rsidRPr="00016A7B">
        <w:rPr>
          <w:rFonts w:ascii="Times New Roman" w:hAnsi="Times New Roman"/>
          <w:sz w:val="24"/>
          <w:szCs w:val="24"/>
        </w:rPr>
        <w:t>, paga</w:t>
      </w:r>
      <w:r w:rsidR="00A43D42" w:rsidRPr="00016A7B">
        <w:rPr>
          <w:rFonts w:ascii="Times New Roman" w:hAnsi="Times New Roman"/>
          <w:sz w:val="24"/>
          <w:szCs w:val="24"/>
        </w:rPr>
        <w:t>l v</w:t>
      </w:r>
      <w:r w:rsidR="00224A98" w:rsidRPr="00016A7B">
        <w:rPr>
          <w:rFonts w:ascii="Times New Roman" w:hAnsi="Times New Roman"/>
          <w:sz w:val="24"/>
          <w:szCs w:val="24"/>
        </w:rPr>
        <w:t>idurinio ugdymo programą – 1</w:t>
      </w:r>
      <w:r w:rsidR="00E84FF3" w:rsidRPr="00016A7B">
        <w:rPr>
          <w:rFonts w:ascii="Times New Roman" w:hAnsi="Times New Roman"/>
          <w:sz w:val="24"/>
          <w:szCs w:val="24"/>
        </w:rPr>
        <w:t>6</w:t>
      </w:r>
      <w:r w:rsidR="00224A98" w:rsidRPr="00016A7B">
        <w:rPr>
          <w:rFonts w:ascii="Times New Roman" w:hAnsi="Times New Roman"/>
          <w:sz w:val="24"/>
          <w:szCs w:val="24"/>
        </w:rPr>
        <w:t>,5</w:t>
      </w:r>
      <w:r w:rsidR="00CD5920" w:rsidRPr="00016A7B">
        <w:rPr>
          <w:rFonts w:ascii="Times New Roman" w:hAnsi="Times New Roman"/>
          <w:sz w:val="24"/>
          <w:szCs w:val="24"/>
        </w:rPr>
        <w:t>.</w:t>
      </w:r>
    </w:p>
    <w:p w14:paraId="037C8CC0" w14:textId="2F978D46" w:rsidR="00DA4642" w:rsidRPr="00016A7B" w:rsidRDefault="00E84FF3" w:rsidP="00016A7B">
      <w:pPr>
        <w:spacing w:after="0" w:line="360" w:lineRule="auto"/>
        <w:ind w:firstLine="708"/>
        <w:jc w:val="both"/>
        <w:rPr>
          <w:rFonts w:ascii="Times New Roman" w:hAnsi="Times New Roman"/>
          <w:sz w:val="24"/>
          <w:szCs w:val="24"/>
        </w:rPr>
      </w:pPr>
      <w:r w:rsidRPr="00016A7B">
        <w:rPr>
          <w:rFonts w:ascii="Times New Roman" w:hAnsi="Times New Roman"/>
          <w:sz w:val="24"/>
          <w:szCs w:val="24"/>
        </w:rPr>
        <w:t xml:space="preserve">Gimnazijoje ir Mielagėnų skyriuje dirba 29 pedagoginiai darbuotojai: 12 mokytojų metodininkų, 13 vyresniųjų mokytojų, 5 mokytojai, 1 socialinis pedagogas metodininkas, 1 specialusis pedagogas, logopedas, 1 bibliotekininkas, 1 direktoriaus pavaduotojas ugdymui (II kvalifikacinė kategorija), 1 direktorius (II kvalifikacinė kategorija), </w:t>
      </w:r>
      <w:r w:rsidR="005916B1" w:rsidRPr="00016A7B">
        <w:rPr>
          <w:rFonts w:ascii="Times New Roman" w:hAnsi="Times New Roman"/>
          <w:sz w:val="24"/>
          <w:szCs w:val="24"/>
        </w:rPr>
        <w:t>1 visuomenės sveikatos priežiūros specialistas (0,5 etato)</w:t>
      </w:r>
      <w:r w:rsidRPr="00016A7B">
        <w:rPr>
          <w:rFonts w:ascii="Times New Roman" w:hAnsi="Times New Roman"/>
          <w:sz w:val="24"/>
          <w:szCs w:val="24"/>
        </w:rPr>
        <w:t xml:space="preserve">. </w:t>
      </w:r>
      <w:r w:rsidR="00C33D3D" w:rsidRPr="00016A7B">
        <w:rPr>
          <w:rFonts w:ascii="Times New Roman" w:hAnsi="Times New Roman"/>
          <w:sz w:val="24"/>
          <w:szCs w:val="24"/>
        </w:rPr>
        <w:t xml:space="preserve">Pagalbinio personalo darbuotojų yra </w:t>
      </w:r>
      <w:r w:rsidR="005916B1" w:rsidRPr="00016A7B">
        <w:rPr>
          <w:rFonts w:ascii="Times New Roman" w:hAnsi="Times New Roman"/>
          <w:sz w:val="24"/>
          <w:szCs w:val="24"/>
        </w:rPr>
        <w:t>19 etatų: gimnazijoje – 17, Mielagėnuose – 2.</w:t>
      </w:r>
    </w:p>
    <w:p w14:paraId="450EA612" w14:textId="5C359DC2" w:rsidR="007E7A4E" w:rsidRDefault="00CD5920" w:rsidP="00016A7B">
      <w:pPr>
        <w:spacing w:after="0" w:line="360" w:lineRule="auto"/>
        <w:ind w:firstLine="720"/>
        <w:jc w:val="both"/>
        <w:rPr>
          <w:rFonts w:ascii="Times New Roman" w:hAnsi="Times New Roman"/>
          <w:sz w:val="24"/>
          <w:szCs w:val="24"/>
        </w:rPr>
      </w:pPr>
      <w:r w:rsidRPr="00016A7B">
        <w:rPr>
          <w:rFonts w:ascii="Times New Roman" w:hAnsi="Times New Roman"/>
          <w:sz w:val="24"/>
          <w:szCs w:val="24"/>
        </w:rPr>
        <w:t xml:space="preserve">Gimnazija bendradarbiauja su socialiniais partneriais, su kuriais yra pasirašytos bendradarbiavimo sutartys: Vidiškių kaimo bendruomene, Ignalinos „Šaltinėlio“ mokyklos Vidiškių skyriumi, Ignalinos </w:t>
      </w:r>
      <w:r w:rsidR="00BD1011" w:rsidRPr="00016A7B">
        <w:rPr>
          <w:rFonts w:ascii="Times New Roman" w:hAnsi="Times New Roman"/>
          <w:sz w:val="24"/>
          <w:szCs w:val="24"/>
        </w:rPr>
        <w:t xml:space="preserve">rajono </w:t>
      </w:r>
      <w:r w:rsidRPr="00016A7B">
        <w:rPr>
          <w:rFonts w:ascii="Times New Roman" w:hAnsi="Times New Roman"/>
          <w:sz w:val="24"/>
          <w:szCs w:val="24"/>
        </w:rPr>
        <w:t xml:space="preserve">kultūros centro Vidiškių filialu, </w:t>
      </w:r>
      <w:r w:rsidR="00BD1011" w:rsidRPr="00016A7B">
        <w:rPr>
          <w:rFonts w:ascii="Times New Roman" w:hAnsi="Times New Roman"/>
          <w:sz w:val="24"/>
          <w:szCs w:val="24"/>
        </w:rPr>
        <w:t xml:space="preserve">Ignalinos rajono savivaldybės administracijos </w:t>
      </w:r>
      <w:r w:rsidRPr="00016A7B">
        <w:rPr>
          <w:rFonts w:ascii="Times New Roman" w:hAnsi="Times New Roman"/>
          <w:sz w:val="24"/>
          <w:szCs w:val="24"/>
        </w:rPr>
        <w:t xml:space="preserve">Vidiškių seniūnija, Aukštaitijos </w:t>
      </w:r>
      <w:r w:rsidR="006852A9" w:rsidRPr="00016A7B">
        <w:rPr>
          <w:rFonts w:ascii="Times New Roman" w:hAnsi="Times New Roman"/>
          <w:sz w:val="24"/>
          <w:szCs w:val="24"/>
        </w:rPr>
        <w:t>nacionalinio parko ir Labanoro regioninio parko direkcija</w:t>
      </w:r>
      <w:r w:rsidRPr="00016A7B">
        <w:rPr>
          <w:rFonts w:ascii="Times New Roman" w:hAnsi="Times New Roman"/>
          <w:sz w:val="24"/>
          <w:szCs w:val="24"/>
        </w:rPr>
        <w:t>, Va</w:t>
      </w:r>
      <w:r w:rsidR="006852A9" w:rsidRPr="00016A7B">
        <w:rPr>
          <w:rFonts w:ascii="Times New Roman" w:hAnsi="Times New Roman"/>
          <w:sz w:val="24"/>
          <w:szCs w:val="24"/>
        </w:rPr>
        <w:t xml:space="preserve">lstybės sienos apsaugos tarnyba prie Lietuvos </w:t>
      </w:r>
      <w:r w:rsidR="00D46927" w:rsidRPr="00016A7B">
        <w:rPr>
          <w:rFonts w:ascii="Times New Roman" w:hAnsi="Times New Roman"/>
          <w:sz w:val="24"/>
          <w:szCs w:val="24"/>
        </w:rPr>
        <w:t>R</w:t>
      </w:r>
      <w:r w:rsidR="006852A9" w:rsidRPr="00016A7B">
        <w:rPr>
          <w:rFonts w:ascii="Times New Roman" w:hAnsi="Times New Roman"/>
          <w:sz w:val="24"/>
          <w:szCs w:val="24"/>
        </w:rPr>
        <w:t>espublikos vidaus reikalų ministerijos</w:t>
      </w:r>
      <w:r w:rsidRPr="00016A7B">
        <w:rPr>
          <w:rFonts w:ascii="Times New Roman" w:hAnsi="Times New Roman"/>
          <w:sz w:val="24"/>
          <w:szCs w:val="24"/>
        </w:rPr>
        <w:t>,</w:t>
      </w:r>
      <w:r w:rsidR="00BD1011" w:rsidRPr="00016A7B">
        <w:rPr>
          <w:rFonts w:ascii="Times New Roman" w:hAnsi="Times New Roman"/>
          <w:sz w:val="24"/>
          <w:szCs w:val="24"/>
        </w:rPr>
        <w:t xml:space="preserve"> VO „Gelbėkit vaikus“, Užimtumo tarnybos prie Lietuvos Respublikos socialinės apsaugos ir darbo </w:t>
      </w:r>
      <w:r w:rsidR="00BD1011" w:rsidRPr="00016A7B">
        <w:rPr>
          <w:rFonts w:ascii="Times New Roman" w:hAnsi="Times New Roman"/>
          <w:sz w:val="24"/>
          <w:szCs w:val="24"/>
        </w:rPr>
        <w:lastRenderedPageBreak/>
        <w:t>ministerijos Panevėžio klientų aptarnavimo departamento Ignalinos skyriumi</w:t>
      </w:r>
      <w:r w:rsidRPr="00016A7B">
        <w:rPr>
          <w:rFonts w:ascii="Times New Roman" w:hAnsi="Times New Roman"/>
          <w:sz w:val="24"/>
          <w:szCs w:val="24"/>
        </w:rPr>
        <w:t>, UAB „</w:t>
      </w:r>
      <w:proofErr w:type="spellStart"/>
      <w:r w:rsidRPr="00016A7B">
        <w:rPr>
          <w:rFonts w:ascii="Times New Roman" w:hAnsi="Times New Roman"/>
          <w:sz w:val="24"/>
          <w:szCs w:val="24"/>
        </w:rPr>
        <w:t>Meleksu</w:t>
      </w:r>
      <w:proofErr w:type="spellEnd"/>
      <w:r w:rsidRPr="00016A7B">
        <w:rPr>
          <w:rFonts w:ascii="Times New Roman" w:hAnsi="Times New Roman"/>
          <w:sz w:val="24"/>
          <w:szCs w:val="24"/>
        </w:rPr>
        <w:t xml:space="preserve">“, Molėtų rajono Alantos gimnazija, Visagino „Verdenės“ gimnazija, Rokiškio rajono Kamajų Antano Strazdo gimnazija, Visagino technologijos ir verslo profesinio mokymo centru, </w:t>
      </w:r>
      <w:r w:rsidR="00C44685" w:rsidRPr="00016A7B">
        <w:rPr>
          <w:rFonts w:ascii="Times New Roman" w:hAnsi="Times New Roman"/>
          <w:sz w:val="24"/>
          <w:szCs w:val="24"/>
        </w:rPr>
        <w:t xml:space="preserve">Ignalinos rajono švietimo pagalbos </w:t>
      </w:r>
      <w:r w:rsidR="00BD1011" w:rsidRPr="00016A7B">
        <w:rPr>
          <w:rFonts w:ascii="Times New Roman" w:hAnsi="Times New Roman"/>
          <w:sz w:val="24"/>
          <w:szCs w:val="24"/>
        </w:rPr>
        <w:t xml:space="preserve">tarnyba </w:t>
      </w:r>
      <w:r w:rsidRPr="00016A7B">
        <w:rPr>
          <w:rFonts w:ascii="Times New Roman" w:hAnsi="Times New Roman"/>
          <w:sz w:val="24"/>
          <w:szCs w:val="24"/>
        </w:rPr>
        <w:t>ir kt.</w:t>
      </w:r>
    </w:p>
    <w:p w14:paraId="0FF20B7F" w14:textId="77777777" w:rsidR="00C6110A" w:rsidRPr="00016A7B" w:rsidRDefault="00C6110A" w:rsidP="00016A7B">
      <w:pPr>
        <w:spacing w:after="0" w:line="360" w:lineRule="auto"/>
        <w:ind w:firstLine="720"/>
        <w:jc w:val="both"/>
        <w:rPr>
          <w:rFonts w:ascii="Times New Roman" w:hAnsi="Times New Roman"/>
          <w:sz w:val="24"/>
          <w:szCs w:val="24"/>
        </w:rPr>
      </w:pPr>
    </w:p>
    <w:p w14:paraId="5E05D761" w14:textId="77777777" w:rsidR="00A531EC" w:rsidRPr="00016A7B" w:rsidRDefault="00A531EC" w:rsidP="00016A7B">
      <w:pPr>
        <w:spacing w:after="0" w:line="360" w:lineRule="auto"/>
        <w:ind w:firstLine="786"/>
        <w:jc w:val="center"/>
        <w:rPr>
          <w:rFonts w:ascii="Times New Roman" w:hAnsi="Times New Roman"/>
          <w:b/>
          <w:sz w:val="24"/>
          <w:szCs w:val="24"/>
        </w:rPr>
      </w:pPr>
      <w:r w:rsidRPr="00016A7B">
        <w:rPr>
          <w:rFonts w:ascii="Times New Roman" w:hAnsi="Times New Roman"/>
          <w:b/>
          <w:sz w:val="24"/>
          <w:szCs w:val="24"/>
        </w:rPr>
        <w:t>III SKYRIUS</w:t>
      </w:r>
    </w:p>
    <w:p w14:paraId="21249216" w14:textId="53AFCFD1" w:rsidR="00A531EC" w:rsidRDefault="00C44685" w:rsidP="00016A7B">
      <w:pPr>
        <w:spacing w:after="0" w:line="360" w:lineRule="auto"/>
        <w:ind w:firstLine="786"/>
        <w:jc w:val="center"/>
        <w:rPr>
          <w:rFonts w:ascii="Times New Roman" w:hAnsi="Times New Roman"/>
          <w:b/>
          <w:sz w:val="24"/>
          <w:szCs w:val="24"/>
        </w:rPr>
      </w:pPr>
      <w:r w:rsidRPr="00016A7B">
        <w:rPr>
          <w:rFonts w:ascii="Times New Roman" w:hAnsi="Times New Roman"/>
          <w:b/>
          <w:sz w:val="24"/>
          <w:szCs w:val="24"/>
        </w:rPr>
        <w:t>20</w:t>
      </w:r>
      <w:r w:rsidR="009F1F03" w:rsidRPr="00016A7B">
        <w:rPr>
          <w:rFonts w:ascii="Times New Roman" w:hAnsi="Times New Roman"/>
          <w:b/>
          <w:sz w:val="24"/>
          <w:szCs w:val="24"/>
        </w:rPr>
        <w:t>21</w:t>
      </w:r>
      <w:r w:rsidRPr="00016A7B">
        <w:rPr>
          <w:rFonts w:ascii="Times New Roman" w:hAnsi="Times New Roman"/>
          <w:b/>
          <w:sz w:val="24"/>
          <w:szCs w:val="24"/>
        </w:rPr>
        <w:t>–202</w:t>
      </w:r>
      <w:r w:rsidR="009F1F03" w:rsidRPr="00016A7B">
        <w:rPr>
          <w:rFonts w:ascii="Times New Roman" w:hAnsi="Times New Roman"/>
          <w:b/>
          <w:sz w:val="24"/>
          <w:szCs w:val="24"/>
        </w:rPr>
        <w:t>3</w:t>
      </w:r>
      <w:r w:rsidR="00A531EC" w:rsidRPr="00016A7B">
        <w:rPr>
          <w:rFonts w:ascii="Times New Roman" w:hAnsi="Times New Roman"/>
          <w:b/>
          <w:sz w:val="24"/>
          <w:szCs w:val="24"/>
        </w:rPr>
        <w:t xml:space="preserve"> METŲ STRATEGINIO PLANO ĮGYVENDINIMO ANALIZĖ</w:t>
      </w:r>
    </w:p>
    <w:p w14:paraId="1AC4661C" w14:textId="77777777" w:rsidR="00C6110A" w:rsidRPr="00016A7B" w:rsidRDefault="00C6110A" w:rsidP="00016A7B">
      <w:pPr>
        <w:spacing w:after="0" w:line="360" w:lineRule="auto"/>
        <w:ind w:firstLine="786"/>
        <w:jc w:val="center"/>
        <w:rPr>
          <w:rFonts w:ascii="Times New Roman" w:hAnsi="Times New Roman"/>
          <w:b/>
          <w:sz w:val="24"/>
          <w:szCs w:val="24"/>
        </w:rPr>
      </w:pPr>
    </w:p>
    <w:p w14:paraId="3D7B0BC8" w14:textId="7B8E0A33" w:rsidR="001149E0" w:rsidRPr="00016A7B" w:rsidRDefault="001149E0" w:rsidP="004D5DCF">
      <w:pPr>
        <w:spacing w:after="0" w:line="360" w:lineRule="auto"/>
        <w:ind w:firstLine="709"/>
        <w:rPr>
          <w:rFonts w:ascii="Times New Roman" w:hAnsi="Times New Roman"/>
          <w:b/>
          <w:sz w:val="24"/>
          <w:szCs w:val="24"/>
        </w:rPr>
      </w:pPr>
      <w:r w:rsidRPr="00016A7B">
        <w:rPr>
          <w:rFonts w:ascii="Times New Roman" w:hAnsi="Times New Roman"/>
          <w:b/>
          <w:sz w:val="24"/>
          <w:szCs w:val="24"/>
        </w:rPr>
        <w:t>I TIKSLAS. Pagerinti mokinių pažangą ir pasiekimus taikant mokymosi bendradarbiaujant strategiją kuriamoje mokymąsi skatinančioje aplinkoje.</w:t>
      </w:r>
    </w:p>
    <w:p w14:paraId="16767181" w14:textId="70E5AA38" w:rsidR="001149E0" w:rsidRPr="00016A7B" w:rsidRDefault="001149E0" w:rsidP="004D5DCF">
      <w:pPr>
        <w:spacing w:after="0" w:line="360" w:lineRule="auto"/>
        <w:ind w:firstLine="709"/>
        <w:rPr>
          <w:rFonts w:ascii="Times New Roman" w:hAnsi="Times New Roman"/>
          <w:b/>
          <w:sz w:val="24"/>
          <w:szCs w:val="24"/>
        </w:rPr>
      </w:pPr>
      <w:r w:rsidRPr="00016A7B">
        <w:rPr>
          <w:rFonts w:ascii="Times New Roman" w:hAnsi="Times New Roman"/>
          <w:b/>
          <w:sz w:val="24"/>
          <w:szCs w:val="24"/>
        </w:rPr>
        <w:t>Uždavinys 1.1. Taikyti mokymosi bendradarbiaujant strategiją pamokose siekiant aktyvaus mokinių mokymosi.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2126"/>
        <w:gridCol w:w="5641"/>
      </w:tblGrid>
      <w:tr w:rsidR="00016A7B" w:rsidRPr="00016A7B" w14:paraId="2D1D9FCC" w14:textId="77777777" w:rsidTr="007113D9">
        <w:tc>
          <w:tcPr>
            <w:tcW w:w="2122" w:type="dxa"/>
            <w:tcBorders>
              <w:top w:val="single" w:sz="4" w:space="0" w:color="auto"/>
              <w:left w:val="single" w:sz="4" w:space="0" w:color="auto"/>
              <w:bottom w:val="single" w:sz="4" w:space="0" w:color="auto"/>
              <w:right w:val="single" w:sz="4" w:space="0" w:color="auto"/>
            </w:tcBorders>
            <w:hideMark/>
          </w:tcPr>
          <w:p w14:paraId="1B1A3CE5" w14:textId="77777777" w:rsidR="007113D9" w:rsidRPr="00016A7B" w:rsidRDefault="007113D9" w:rsidP="00016A7B">
            <w:pPr>
              <w:spacing w:after="0" w:line="360" w:lineRule="auto"/>
              <w:rPr>
                <w:rFonts w:ascii="Times New Roman" w:hAnsi="Times New Roman"/>
                <w:b/>
                <w:sz w:val="24"/>
                <w:szCs w:val="24"/>
              </w:rPr>
            </w:pPr>
            <w:r w:rsidRPr="00016A7B">
              <w:rPr>
                <w:rFonts w:ascii="Times New Roman" w:hAnsi="Times New Roman"/>
                <w:b/>
                <w:sz w:val="24"/>
                <w:szCs w:val="24"/>
              </w:rPr>
              <w:t>Priemonė</w:t>
            </w:r>
          </w:p>
        </w:tc>
        <w:tc>
          <w:tcPr>
            <w:tcW w:w="2126" w:type="dxa"/>
            <w:tcBorders>
              <w:top w:val="single" w:sz="4" w:space="0" w:color="auto"/>
              <w:left w:val="single" w:sz="4" w:space="0" w:color="auto"/>
              <w:bottom w:val="single" w:sz="4" w:space="0" w:color="auto"/>
              <w:right w:val="single" w:sz="4" w:space="0" w:color="auto"/>
            </w:tcBorders>
            <w:hideMark/>
          </w:tcPr>
          <w:p w14:paraId="589ED503" w14:textId="77777777" w:rsidR="007113D9" w:rsidRPr="00016A7B" w:rsidRDefault="007113D9" w:rsidP="00016A7B">
            <w:pPr>
              <w:spacing w:after="0" w:line="360" w:lineRule="auto"/>
              <w:rPr>
                <w:rFonts w:ascii="Times New Roman" w:hAnsi="Times New Roman"/>
                <w:b/>
                <w:sz w:val="24"/>
                <w:szCs w:val="24"/>
              </w:rPr>
            </w:pPr>
            <w:r w:rsidRPr="00016A7B">
              <w:rPr>
                <w:rFonts w:ascii="Times New Roman" w:hAnsi="Times New Roman"/>
                <w:b/>
                <w:sz w:val="24"/>
                <w:szCs w:val="24"/>
              </w:rPr>
              <w:t>Rezultatų indikatorius</w:t>
            </w:r>
          </w:p>
        </w:tc>
        <w:tc>
          <w:tcPr>
            <w:tcW w:w="5641" w:type="dxa"/>
            <w:tcBorders>
              <w:top w:val="single" w:sz="4" w:space="0" w:color="auto"/>
              <w:left w:val="single" w:sz="4" w:space="0" w:color="auto"/>
              <w:bottom w:val="single" w:sz="4" w:space="0" w:color="auto"/>
              <w:right w:val="single" w:sz="4" w:space="0" w:color="auto"/>
            </w:tcBorders>
            <w:hideMark/>
          </w:tcPr>
          <w:p w14:paraId="605EBA4A" w14:textId="67FBDAF4" w:rsidR="007113D9" w:rsidRPr="00016A7B" w:rsidRDefault="007113D9" w:rsidP="00016A7B">
            <w:pPr>
              <w:spacing w:after="0" w:line="360" w:lineRule="auto"/>
              <w:rPr>
                <w:rFonts w:ascii="Times New Roman" w:hAnsi="Times New Roman"/>
                <w:b/>
                <w:sz w:val="24"/>
                <w:szCs w:val="24"/>
              </w:rPr>
            </w:pPr>
            <w:r w:rsidRPr="00016A7B">
              <w:rPr>
                <w:rFonts w:ascii="Times New Roman" w:hAnsi="Times New Roman"/>
                <w:sz w:val="24"/>
                <w:szCs w:val="24"/>
              </w:rPr>
              <w:t>Veiklos strategija ir pasiektas rezultatas</w:t>
            </w:r>
          </w:p>
        </w:tc>
      </w:tr>
      <w:tr w:rsidR="00016A7B" w:rsidRPr="00016A7B" w14:paraId="6C6AE1E7" w14:textId="77777777" w:rsidTr="007113D9">
        <w:tc>
          <w:tcPr>
            <w:tcW w:w="2122" w:type="dxa"/>
            <w:tcBorders>
              <w:top w:val="single" w:sz="4" w:space="0" w:color="auto"/>
              <w:left w:val="single" w:sz="4" w:space="0" w:color="auto"/>
              <w:bottom w:val="single" w:sz="4" w:space="0" w:color="auto"/>
              <w:right w:val="single" w:sz="4" w:space="0" w:color="auto"/>
            </w:tcBorders>
            <w:hideMark/>
          </w:tcPr>
          <w:p w14:paraId="648812B3" w14:textId="77777777" w:rsidR="007113D9" w:rsidRPr="00016A7B" w:rsidRDefault="007113D9" w:rsidP="00016A7B">
            <w:pPr>
              <w:spacing w:after="0" w:line="360" w:lineRule="auto"/>
              <w:rPr>
                <w:rFonts w:ascii="Times New Roman" w:hAnsi="Times New Roman"/>
                <w:sz w:val="24"/>
                <w:szCs w:val="24"/>
              </w:rPr>
            </w:pPr>
            <w:r w:rsidRPr="00016A7B">
              <w:rPr>
                <w:rFonts w:ascii="Times New Roman" w:hAnsi="Times New Roman"/>
                <w:sz w:val="24"/>
                <w:szCs w:val="24"/>
              </w:rPr>
              <w:t>1. Mokytojų kompetencijų tobulinimas gilinant mokymosi bendradarbiaujant strategijos suvokimą ir praktinį taikymą.</w:t>
            </w:r>
          </w:p>
        </w:tc>
        <w:tc>
          <w:tcPr>
            <w:tcW w:w="2126" w:type="dxa"/>
            <w:tcBorders>
              <w:top w:val="single" w:sz="4" w:space="0" w:color="auto"/>
              <w:left w:val="single" w:sz="4" w:space="0" w:color="auto"/>
              <w:bottom w:val="single" w:sz="4" w:space="0" w:color="auto"/>
              <w:right w:val="single" w:sz="4" w:space="0" w:color="auto"/>
            </w:tcBorders>
            <w:hideMark/>
          </w:tcPr>
          <w:p w14:paraId="534242B4" w14:textId="77777777" w:rsidR="007113D9" w:rsidRPr="00016A7B" w:rsidRDefault="007113D9" w:rsidP="00016A7B">
            <w:pPr>
              <w:spacing w:after="0" w:line="360" w:lineRule="auto"/>
              <w:rPr>
                <w:rFonts w:ascii="Times New Roman" w:hAnsi="Times New Roman"/>
                <w:sz w:val="24"/>
                <w:szCs w:val="24"/>
              </w:rPr>
            </w:pPr>
            <w:r w:rsidRPr="00016A7B">
              <w:rPr>
                <w:rFonts w:ascii="Times New Roman" w:hAnsi="Times New Roman"/>
                <w:sz w:val="24"/>
                <w:szCs w:val="24"/>
              </w:rPr>
              <w:t>70% mokytojų dalyvauja kvalifikacijos tobulinimo programose.</w:t>
            </w:r>
          </w:p>
        </w:tc>
        <w:tc>
          <w:tcPr>
            <w:tcW w:w="5641" w:type="dxa"/>
            <w:tcBorders>
              <w:top w:val="single" w:sz="4" w:space="0" w:color="auto"/>
              <w:left w:val="single" w:sz="4" w:space="0" w:color="auto"/>
              <w:bottom w:val="single" w:sz="4" w:space="0" w:color="auto"/>
              <w:right w:val="single" w:sz="4" w:space="0" w:color="auto"/>
            </w:tcBorders>
            <w:hideMark/>
          </w:tcPr>
          <w:p w14:paraId="3005DFE3" w14:textId="151F9B2B" w:rsidR="007113D9" w:rsidRPr="00016A7B" w:rsidRDefault="00163146" w:rsidP="00016A7B">
            <w:pPr>
              <w:spacing w:after="0" w:line="360" w:lineRule="auto"/>
              <w:rPr>
                <w:rFonts w:ascii="Times New Roman" w:hAnsi="Times New Roman"/>
                <w:sz w:val="24"/>
                <w:szCs w:val="24"/>
              </w:rPr>
            </w:pPr>
            <w:r>
              <w:rPr>
                <w:rFonts w:ascii="Times New Roman" w:hAnsi="Times New Roman"/>
                <w:sz w:val="24"/>
                <w:szCs w:val="24"/>
              </w:rPr>
              <w:t xml:space="preserve">Gimnazija, vykdydama projektą „Kokybės krepšelis“ , dalyvavo kvalifikacijos tobulinimo programoje </w:t>
            </w:r>
            <w:r w:rsidR="007113D9" w:rsidRPr="00016A7B">
              <w:rPr>
                <w:rFonts w:ascii="Times New Roman" w:hAnsi="Times New Roman"/>
                <w:sz w:val="24"/>
                <w:szCs w:val="24"/>
              </w:rPr>
              <w:t>„Mokymosi bendradarbiaujant strategijos taikymas aktyviam mokinių mokymuisi“. Programą sudarė keli moduliai (iš viso 50 ak. val.), vi</w:t>
            </w:r>
            <w:r>
              <w:rPr>
                <w:rFonts w:ascii="Times New Roman" w:hAnsi="Times New Roman"/>
                <w:sz w:val="24"/>
                <w:szCs w:val="24"/>
              </w:rPr>
              <w:t>suose programos moduliuose</w:t>
            </w:r>
            <w:r w:rsidR="007113D9" w:rsidRPr="00016A7B">
              <w:rPr>
                <w:rFonts w:ascii="Times New Roman" w:hAnsi="Times New Roman"/>
                <w:sz w:val="24"/>
                <w:szCs w:val="24"/>
              </w:rPr>
              <w:t xml:space="preserve"> dalyvavo </w:t>
            </w:r>
            <w:r w:rsidRPr="00016A7B">
              <w:rPr>
                <w:rFonts w:ascii="Times New Roman" w:hAnsi="Times New Roman"/>
                <w:sz w:val="24"/>
                <w:szCs w:val="24"/>
              </w:rPr>
              <w:t>7</w:t>
            </w:r>
            <w:r>
              <w:rPr>
                <w:rFonts w:ascii="Times New Roman" w:hAnsi="Times New Roman"/>
                <w:sz w:val="24"/>
                <w:szCs w:val="24"/>
              </w:rPr>
              <w:t>4</w:t>
            </w:r>
            <w:r w:rsidRPr="00016A7B">
              <w:rPr>
                <w:rFonts w:ascii="Times New Roman" w:hAnsi="Times New Roman"/>
                <w:sz w:val="24"/>
                <w:szCs w:val="24"/>
              </w:rPr>
              <w:t>%</w:t>
            </w:r>
            <w:r w:rsidR="007113D9" w:rsidRPr="00016A7B">
              <w:rPr>
                <w:rFonts w:ascii="Times New Roman" w:hAnsi="Times New Roman"/>
                <w:sz w:val="24"/>
                <w:szCs w:val="24"/>
              </w:rPr>
              <w:t xml:space="preserve"> mokytojų. Mokytojai dalyvavo 1 dienos stažuotėje mokymosi bendradarbiaujant strategiją taikančioje mokykloje. </w:t>
            </w:r>
          </w:p>
        </w:tc>
      </w:tr>
      <w:tr w:rsidR="00016A7B" w:rsidRPr="00016A7B" w14:paraId="56903042" w14:textId="77777777" w:rsidTr="007113D9">
        <w:tc>
          <w:tcPr>
            <w:tcW w:w="2122" w:type="dxa"/>
            <w:tcBorders>
              <w:top w:val="single" w:sz="4" w:space="0" w:color="auto"/>
              <w:left w:val="single" w:sz="4" w:space="0" w:color="auto"/>
              <w:bottom w:val="single" w:sz="4" w:space="0" w:color="auto"/>
              <w:right w:val="single" w:sz="4" w:space="0" w:color="auto"/>
            </w:tcBorders>
            <w:hideMark/>
          </w:tcPr>
          <w:p w14:paraId="5B693DF9" w14:textId="77777777" w:rsidR="007113D9" w:rsidRPr="00016A7B" w:rsidRDefault="007113D9" w:rsidP="00016A7B">
            <w:pPr>
              <w:spacing w:after="0" w:line="360" w:lineRule="auto"/>
              <w:rPr>
                <w:rFonts w:ascii="Times New Roman" w:hAnsi="Times New Roman"/>
                <w:sz w:val="24"/>
                <w:szCs w:val="24"/>
              </w:rPr>
            </w:pPr>
            <w:r w:rsidRPr="00016A7B">
              <w:rPr>
                <w:rFonts w:ascii="Times New Roman" w:hAnsi="Times New Roman"/>
                <w:sz w:val="24"/>
                <w:szCs w:val="24"/>
              </w:rPr>
              <w:t>2. Pasirinktų mokymosi bendradarbiaujant struktūrų taikymas mokomųjų dalykų pamokose.</w:t>
            </w:r>
          </w:p>
        </w:tc>
        <w:tc>
          <w:tcPr>
            <w:tcW w:w="2126" w:type="dxa"/>
            <w:tcBorders>
              <w:top w:val="single" w:sz="4" w:space="0" w:color="auto"/>
              <w:left w:val="single" w:sz="4" w:space="0" w:color="auto"/>
              <w:bottom w:val="single" w:sz="4" w:space="0" w:color="auto"/>
              <w:right w:val="single" w:sz="4" w:space="0" w:color="auto"/>
            </w:tcBorders>
            <w:hideMark/>
          </w:tcPr>
          <w:p w14:paraId="6F7B5863" w14:textId="77777777" w:rsidR="007113D9" w:rsidRPr="00016A7B" w:rsidRDefault="007113D9" w:rsidP="00016A7B">
            <w:pPr>
              <w:spacing w:after="0" w:line="360" w:lineRule="auto"/>
              <w:rPr>
                <w:rFonts w:ascii="Times New Roman" w:hAnsi="Times New Roman"/>
                <w:sz w:val="24"/>
                <w:szCs w:val="24"/>
              </w:rPr>
            </w:pPr>
            <w:r w:rsidRPr="00016A7B">
              <w:rPr>
                <w:rFonts w:ascii="Times New Roman" w:hAnsi="Times New Roman"/>
                <w:sz w:val="24"/>
                <w:szCs w:val="24"/>
              </w:rPr>
              <w:t>70% mokytojų taiko mokymosi bendradarbiaujant struktūras pamokose.</w:t>
            </w:r>
          </w:p>
        </w:tc>
        <w:tc>
          <w:tcPr>
            <w:tcW w:w="5641" w:type="dxa"/>
            <w:tcBorders>
              <w:top w:val="single" w:sz="4" w:space="0" w:color="auto"/>
              <w:left w:val="single" w:sz="4" w:space="0" w:color="auto"/>
              <w:bottom w:val="single" w:sz="4" w:space="0" w:color="auto"/>
              <w:right w:val="single" w:sz="4" w:space="0" w:color="auto"/>
            </w:tcBorders>
            <w:hideMark/>
          </w:tcPr>
          <w:p w14:paraId="69FAD37C" w14:textId="092021F9" w:rsidR="007113D9" w:rsidRPr="00016A7B" w:rsidRDefault="00163146" w:rsidP="007D01A7">
            <w:pPr>
              <w:spacing w:after="0" w:line="360" w:lineRule="auto"/>
              <w:jc w:val="both"/>
              <w:rPr>
                <w:rFonts w:ascii="Times New Roman" w:hAnsi="Times New Roman"/>
                <w:sz w:val="24"/>
                <w:szCs w:val="24"/>
              </w:rPr>
            </w:pPr>
            <w:r>
              <w:rPr>
                <w:rFonts w:ascii="Times New Roman" w:hAnsi="Times New Roman"/>
                <w:sz w:val="24"/>
                <w:szCs w:val="24"/>
                <w:lang w:eastAsia="lt-LT"/>
              </w:rPr>
              <w:t>K</w:t>
            </w:r>
            <w:r>
              <w:rPr>
                <w:rFonts w:ascii="Times New Roman" w:hAnsi="Times New Roman"/>
                <w:sz w:val="24"/>
                <w:szCs w:val="24"/>
              </w:rPr>
              <w:t xml:space="preserve">valifikacijos tobulinimo programoje </w:t>
            </w:r>
            <w:r w:rsidRPr="00016A7B">
              <w:rPr>
                <w:rFonts w:ascii="Times New Roman" w:hAnsi="Times New Roman"/>
                <w:sz w:val="24"/>
                <w:szCs w:val="24"/>
              </w:rPr>
              <w:t>„Mokymosi bendradarbiaujant strategijos taikymas aktyviam mokinių mokymuisi</w:t>
            </w:r>
            <w:r>
              <w:rPr>
                <w:rFonts w:ascii="Times New Roman" w:hAnsi="Times New Roman"/>
                <w:sz w:val="24"/>
                <w:szCs w:val="24"/>
              </w:rPr>
              <w:t>“</w:t>
            </w:r>
            <w:r w:rsidR="007113D9" w:rsidRPr="00016A7B">
              <w:rPr>
                <w:rFonts w:ascii="Times New Roman" w:hAnsi="Times New Roman"/>
                <w:sz w:val="24"/>
                <w:szCs w:val="24"/>
              </w:rPr>
              <w:t xml:space="preserve"> įgytas teorines žinias mokytojai pritaikė praktiškai: susiskirstę poromis, nuotoliniu būdu vedė bei stebėjo vienas kito pamokas, po jų teikė grįžtamąjį ryšį. Stebėtos ir mokytojų dalykininkų metodinėse grupėse aptart</w:t>
            </w:r>
            <w:r>
              <w:rPr>
                <w:rFonts w:ascii="Times New Roman" w:hAnsi="Times New Roman"/>
                <w:sz w:val="24"/>
                <w:szCs w:val="24"/>
              </w:rPr>
              <w:t>os</w:t>
            </w:r>
            <w:r w:rsidR="007113D9" w:rsidRPr="00016A7B">
              <w:rPr>
                <w:rFonts w:ascii="Times New Roman" w:hAnsi="Times New Roman"/>
                <w:sz w:val="24"/>
                <w:szCs w:val="24"/>
              </w:rPr>
              <w:t xml:space="preserve"> 43 kolegialaus mokymosi pamokos. Pasirinktas mokymosi bendradarbiaujant struktūras mokomųjų dalykų pamokose taikė 100% mokytojų. Nustatyta, kad pamokose taikomos šios mokymosi bendradarbiaujant struktūros: vyresniųjų klasių mokytojai naudojo darbo grupėse arba porose metodą, o pradinių klasių mokytojai rinkosi mokymosi </w:t>
            </w:r>
            <w:r w:rsidR="007113D9" w:rsidRPr="00016A7B">
              <w:rPr>
                <w:rFonts w:ascii="Times New Roman" w:hAnsi="Times New Roman"/>
                <w:sz w:val="24"/>
                <w:szCs w:val="24"/>
              </w:rPr>
              <w:lastRenderedPageBreak/>
              <w:t xml:space="preserve">tempo duetą, </w:t>
            </w:r>
            <w:proofErr w:type="spellStart"/>
            <w:r w:rsidR="007113D9" w:rsidRPr="00016A7B">
              <w:rPr>
                <w:rFonts w:ascii="Times New Roman" w:hAnsi="Times New Roman"/>
                <w:sz w:val="24"/>
                <w:szCs w:val="24"/>
              </w:rPr>
              <w:t>durstinį</w:t>
            </w:r>
            <w:proofErr w:type="spellEnd"/>
            <w:r w:rsidR="007113D9" w:rsidRPr="00016A7B">
              <w:rPr>
                <w:rFonts w:ascii="Times New Roman" w:hAnsi="Times New Roman"/>
                <w:sz w:val="24"/>
                <w:szCs w:val="24"/>
              </w:rPr>
              <w:t xml:space="preserve"> ir patikrinimą poromis. Mokymosi bendradarbiaujant metodai pasiteisino ir nuotolinio mokymosi metu, nes </w:t>
            </w:r>
            <w:proofErr w:type="spellStart"/>
            <w:r w:rsidR="007113D9" w:rsidRPr="00016A7B">
              <w:rPr>
                <w:rFonts w:ascii="Times New Roman" w:hAnsi="Times New Roman"/>
                <w:sz w:val="24"/>
                <w:szCs w:val="24"/>
              </w:rPr>
              <w:t>Teams</w:t>
            </w:r>
            <w:proofErr w:type="spellEnd"/>
            <w:r w:rsidR="007113D9" w:rsidRPr="00016A7B">
              <w:rPr>
                <w:rFonts w:ascii="Times New Roman" w:hAnsi="Times New Roman"/>
                <w:sz w:val="24"/>
                <w:szCs w:val="24"/>
              </w:rPr>
              <w:t xml:space="preserve"> programos pagalba mokiniai gana nesunkiai buvo suskirstomi grupiniam darbui į kambarius. </w:t>
            </w:r>
          </w:p>
        </w:tc>
      </w:tr>
      <w:tr w:rsidR="00016A7B" w:rsidRPr="00016A7B" w14:paraId="57CF83C7" w14:textId="77777777" w:rsidTr="007113D9">
        <w:tc>
          <w:tcPr>
            <w:tcW w:w="2122" w:type="dxa"/>
            <w:tcBorders>
              <w:top w:val="single" w:sz="4" w:space="0" w:color="auto"/>
              <w:left w:val="single" w:sz="4" w:space="0" w:color="auto"/>
              <w:bottom w:val="single" w:sz="4" w:space="0" w:color="auto"/>
              <w:right w:val="single" w:sz="4" w:space="0" w:color="auto"/>
            </w:tcBorders>
            <w:hideMark/>
          </w:tcPr>
          <w:p w14:paraId="7498499C" w14:textId="77777777" w:rsidR="007113D9" w:rsidRPr="00016A7B" w:rsidRDefault="007113D9" w:rsidP="00016A7B">
            <w:pPr>
              <w:spacing w:after="0" w:line="360" w:lineRule="auto"/>
              <w:rPr>
                <w:rFonts w:ascii="Times New Roman" w:hAnsi="Times New Roman"/>
                <w:sz w:val="24"/>
                <w:szCs w:val="24"/>
              </w:rPr>
            </w:pPr>
            <w:r w:rsidRPr="00016A7B">
              <w:rPr>
                <w:rFonts w:ascii="Times New Roman" w:hAnsi="Times New Roman"/>
                <w:sz w:val="24"/>
                <w:szCs w:val="24"/>
              </w:rPr>
              <w:lastRenderedPageBreak/>
              <w:t>3. Kolegialaus grįžtamojo ryšio teikimas apie taikomų mokymosi bendradarbiaujant struktūrų taikymą.</w:t>
            </w:r>
          </w:p>
        </w:tc>
        <w:tc>
          <w:tcPr>
            <w:tcW w:w="2126" w:type="dxa"/>
            <w:tcBorders>
              <w:top w:val="single" w:sz="4" w:space="0" w:color="auto"/>
              <w:left w:val="single" w:sz="4" w:space="0" w:color="auto"/>
              <w:bottom w:val="single" w:sz="4" w:space="0" w:color="auto"/>
              <w:right w:val="single" w:sz="4" w:space="0" w:color="auto"/>
            </w:tcBorders>
            <w:hideMark/>
          </w:tcPr>
          <w:p w14:paraId="114CEC9F" w14:textId="77777777" w:rsidR="007113D9" w:rsidRPr="00016A7B" w:rsidRDefault="007113D9" w:rsidP="00016A7B">
            <w:pPr>
              <w:spacing w:after="0" w:line="360" w:lineRule="auto"/>
              <w:rPr>
                <w:rFonts w:ascii="Times New Roman" w:hAnsi="Times New Roman"/>
                <w:sz w:val="24"/>
                <w:szCs w:val="24"/>
              </w:rPr>
            </w:pPr>
            <w:r w:rsidRPr="00016A7B">
              <w:rPr>
                <w:rFonts w:ascii="Times New Roman" w:hAnsi="Times New Roman"/>
                <w:sz w:val="24"/>
                <w:szCs w:val="24"/>
              </w:rPr>
              <w:t>Ne mažiau kaip 50% mokytojų dalyvauja teikiant kolegialų grįžtamąjį ryšį.</w:t>
            </w:r>
          </w:p>
        </w:tc>
        <w:tc>
          <w:tcPr>
            <w:tcW w:w="5641" w:type="dxa"/>
            <w:tcBorders>
              <w:top w:val="single" w:sz="4" w:space="0" w:color="auto"/>
              <w:left w:val="single" w:sz="4" w:space="0" w:color="auto"/>
              <w:bottom w:val="single" w:sz="4" w:space="0" w:color="auto"/>
              <w:right w:val="single" w:sz="4" w:space="0" w:color="auto"/>
            </w:tcBorders>
            <w:hideMark/>
          </w:tcPr>
          <w:p w14:paraId="4F1E487B" w14:textId="1A0C3AFC" w:rsidR="007113D9" w:rsidRPr="00016A7B" w:rsidRDefault="007113D9" w:rsidP="00016A7B">
            <w:pPr>
              <w:spacing w:after="0" w:line="360" w:lineRule="auto"/>
              <w:rPr>
                <w:rFonts w:ascii="Times New Roman" w:hAnsi="Times New Roman"/>
                <w:sz w:val="24"/>
                <w:szCs w:val="24"/>
              </w:rPr>
            </w:pPr>
            <w:r w:rsidRPr="00016A7B">
              <w:rPr>
                <w:rFonts w:ascii="Times New Roman" w:hAnsi="Times New Roman"/>
                <w:sz w:val="24"/>
                <w:szCs w:val="24"/>
              </w:rPr>
              <w:t xml:space="preserve">80% gimnazijos mokytojų sudarė kolegialaus mokymosi grupes. Kiekvienas mokytojas stebėjo po 2 ir daugiau kolegų pamokų bei teikė grįžtamąjį ryšį. Stebėtos pamokos aptartos gimnazijos metodinėse grupėse: mokytojai išsakė nuomonę, kas sekėsi geriausiai ir kur iškilo problemos taikant mokymąsi bendradarbiaujant. Mokytojams buvo sudėtinga planuoti pamokos, kurioje taikomos mokinių bendradarbiavimą skatinančios strategijos, laiką. Taip pat kilo iššūkių ir dėl atskirų mokinių motyvacijos dirbant grupėse bei sudarant nuolatines grupes. </w:t>
            </w:r>
            <w:r w:rsidR="007D01A7">
              <w:rPr>
                <w:rFonts w:ascii="Times New Roman" w:hAnsi="Times New Roman"/>
                <w:sz w:val="24"/>
                <w:szCs w:val="24"/>
              </w:rPr>
              <w:t>P</w:t>
            </w:r>
            <w:r w:rsidR="007D01A7" w:rsidRPr="00016A7B">
              <w:rPr>
                <w:rFonts w:ascii="Times New Roman" w:hAnsi="Times New Roman"/>
                <w:sz w:val="24"/>
                <w:szCs w:val="24"/>
              </w:rPr>
              <w:t xml:space="preserve">o stebėtų mokytojų veiklų </w:t>
            </w:r>
            <w:r w:rsidR="007D01A7">
              <w:rPr>
                <w:rFonts w:ascii="Times New Roman" w:hAnsi="Times New Roman"/>
                <w:sz w:val="24"/>
                <w:szCs w:val="24"/>
              </w:rPr>
              <w:t>a</w:t>
            </w:r>
            <w:r w:rsidRPr="00016A7B">
              <w:rPr>
                <w:rFonts w:ascii="Times New Roman" w:hAnsi="Times New Roman"/>
                <w:sz w:val="24"/>
                <w:szCs w:val="24"/>
              </w:rPr>
              <w:t>tlikta analizė ir priimti nutarimai dėl tolimesnio kolegialaus grįžtamojo ryšio.</w:t>
            </w:r>
          </w:p>
        </w:tc>
      </w:tr>
      <w:tr w:rsidR="00016A7B" w:rsidRPr="00016A7B" w14:paraId="522D4BED" w14:textId="77777777" w:rsidTr="007113D9">
        <w:tc>
          <w:tcPr>
            <w:tcW w:w="2122" w:type="dxa"/>
            <w:tcBorders>
              <w:top w:val="single" w:sz="4" w:space="0" w:color="auto"/>
              <w:left w:val="single" w:sz="4" w:space="0" w:color="auto"/>
              <w:bottom w:val="single" w:sz="4" w:space="0" w:color="auto"/>
              <w:right w:val="single" w:sz="4" w:space="0" w:color="auto"/>
            </w:tcBorders>
          </w:tcPr>
          <w:p w14:paraId="4EFF551D" w14:textId="77777777" w:rsidR="007113D9" w:rsidRPr="00016A7B" w:rsidRDefault="007113D9" w:rsidP="00016A7B">
            <w:pPr>
              <w:spacing w:after="0" w:line="360" w:lineRule="auto"/>
              <w:rPr>
                <w:rFonts w:ascii="Times New Roman" w:hAnsi="Times New Roman"/>
                <w:sz w:val="24"/>
                <w:szCs w:val="24"/>
              </w:rPr>
            </w:pPr>
            <w:r w:rsidRPr="00016A7B">
              <w:rPr>
                <w:rFonts w:ascii="Times New Roman" w:hAnsi="Times New Roman"/>
                <w:sz w:val="24"/>
                <w:szCs w:val="24"/>
              </w:rPr>
              <w:t>4. Kolegialaus mokymosi praktikumų ciklas. Ignalinos gimnazijos patirties sklaida.</w:t>
            </w:r>
          </w:p>
        </w:tc>
        <w:tc>
          <w:tcPr>
            <w:tcW w:w="2126" w:type="dxa"/>
            <w:tcBorders>
              <w:top w:val="single" w:sz="4" w:space="0" w:color="auto"/>
              <w:left w:val="single" w:sz="4" w:space="0" w:color="auto"/>
              <w:bottom w:val="single" w:sz="4" w:space="0" w:color="auto"/>
              <w:right w:val="single" w:sz="4" w:space="0" w:color="auto"/>
            </w:tcBorders>
          </w:tcPr>
          <w:p w14:paraId="347121FC" w14:textId="77777777" w:rsidR="007113D9" w:rsidRPr="00016A7B" w:rsidRDefault="007113D9" w:rsidP="00016A7B">
            <w:pPr>
              <w:spacing w:after="0" w:line="360" w:lineRule="auto"/>
              <w:rPr>
                <w:rFonts w:ascii="Times New Roman" w:hAnsi="Times New Roman"/>
                <w:sz w:val="24"/>
                <w:szCs w:val="24"/>
              </w:rPr>
            </w:pPr>
            <w:r w:rsidRPr="00016A7B">
              <w:rPr>
                <w:rFonts w:ascii="Times New Roman" w:hAnsi="Times New Roman"/>
                <w:sz w:val="24"/>
                <w:szCs w:val="24"/>
              </w:rPr>
              <w:t>Stebėtos ir aptartos 12 Ignalinos gimnazijos mokytojų pamokų.</w:t>
            </w:r>
          </w:p>
        </w:tc>
        <w:tc>
          <w:tcPr>
            <w:tcW w:w="5641" w:type="dxa"/>
            <w:tcBorders>
              <w:top w:val="single" w:sz="4" w:space="0" w:color="auto"/>
              <w:left w:val="single" w:sz="4" w:space="0" w:color="auto"/>
              <w:bottom w:val="single" w:sz="4" w:space="0" w:color="auto"/>
              <w:right w:val="single" w:sz="4" w:space="0" w:color="auto"/>
            </w:tcBorders>
          </w:tcPr>
          <w:p w14:paraId="7331A253" w14:textId="56925FC1" w:rsidR="007113D9" w:rsidRPr="00016A7B" w:rsidRDefault="007113D9" w:rsidP="00016A7B">
            <w:pPr>
              <w:spacing w:after="0" w:line="360" w:lineRule="auto"/>
              <w:rPr>
                <w:rFonts w:ascii="Times New Roman" w:hAnsi="Times New Roman"/>
                <w:sz w:val="24"/>
                <w:szCs w:val="24"/>
              </w:rPr>
            </w:pPr>
            <w:r w:rsidRPr="00016A7B">
              <w:rPr>
                <w:rFonts w:ascii="Times New Roman" w:hAnsi="Times New Roman"/>
                <w:sz w:val="24"/>
                <w:szCs w:val="24"/>
              </w:rPr>
              <w:t xml:space="preserve">Praktikumų ciklas ir Ignalinos Česlovo Kudabos gimnazijos mokytojų patirties sklaida neįvyko dėl epidemiologinės situacijos, tačiau gimnazijos mokytojai individualiai susipažino su </w:t>
            </w:r>
            <w:proofErr w:type="spellStart"/>
            <w:r w:rsidRPr="00016A7B">
              <w:rPr>
                <w:rFonts w:ascii="Times New Roman" w:hAnsi="Times New Roman"/>
                <w:sz w:val="24"/>
                <w:szCs w:val="24"/>
              </w:rPr>
              <w:t>ignaliniečių</w:t>
            </w:r>
            <w:proofErr w:type="spellEnd"/>
            <w:r w:rsidRPr="00016A7B">
              <w:rPr>
                <w:rFonts w:ascii="Times New Roman" w:hAnsi="Times New Roman"/>
                <w:sz w:val="24"/>
                <w:szCs w:val="24"/>
              </w:rPr>
              <w:t xml:space="preserve"> parengtomis mokymosi praktikumų metodinėmis priemonėmis, paskelbtomis Ugdymo sodo svetainėje. </w:t>
            </w:r>
          </w:p>
        </w:tc>
      </w:tr>
      <w:tr w:rsidR="00016A7B" w:rsidRPr="00016A7B" w14:paraId="7C4A4ABD" w14:textId="77777777" w:rsidTr="007113D9">
        <w:tc>
          <w:tcPr>
            <w:tcW w:w="2122" w:type="dxa"/>
            <w:tcBorders>
              <w:top w:val="single" w:sz="4" w:space="0" w:color="auto"/>
              <w:left w:val="single" w:sz="4" w:space="0" w:color="auto"/>
              <w:bottom w:val="single" w:sz="4" w:space="0" w:color="auto"/>
              <w:right w:val="single" w:sz="4" w:space="0" w:color="auto"/>
            </w:tcBorders>
            <w:hideMark/>
          </w:tcPr>
          <w:p w14:paraId="2EC6B404" w14:textId="77777777" w:rsidR="007113D9" w:rsidRPr="00016A7B" w:rsidRDefault="007113D9" w:rsidP="00016A7B">
            <w:pPr>
              <w:spacing w:after="0" w:line="360" w:lineRule="auto"/>
              <w:rPr>
                <w:rFonts w:ascii="Times New Roman" w:hAnsi="Times New Roman"/>
                <w:sz w:val="24"/>
                <w:szCs w:val="24"/>
              </w:rPr>
            </w:pPr>
            <w:r w:rsidRPr="00016A7B">
              <w:rPr>
                <w:rFonts w:ascii="Times New Roman" w:hAnsi="Times New Roman"/>
                <w:sz w:val="24"/>
                <w:szCs w:val="24"/>
              </w:rPr>
              <w:t>5. Mokymosi bendradarbiaujant strategijos taikymo poveikio tyrimas ir analizė.</w:t>
            </w:r>
          </w:p>
        </w:tc>
        <w:tc>
          <w:tcPr>
            <w:tcW w:w="2126" w:type="dxa"/>
            <w:tcBorders>
              <w:top w:val="single" w:sz="4" w:space="0" w:color="auto"/>
              <w:left w:val="single" w:sz="4" w:space="0" w:color="auto"/>
              <w:bottom w:val="single" w:sz="4" w:space="0" w:color="auto"/>
              <w:right w:val="single" w:sz="4" w:space="0" w:color="auto"/>
            </w:tcBorders>
            <w:hideMark/>
          </w:tcPr>
          <w:p w14:paraId="17F4CD08" w14:textId="77777777" w:rsidR="007113D9" w:rsidRPr="00016A7B" w:rsidRDefault="007113D9" w:rsidP="00016A7B">
            <w:pPr>
              <w:spacing w:after="0" w:line="360" w:lineRule="auto"/>
              <w:rPr>
                <w:rFonts w:ascii="Times New Roman" w:hAnsi="Times New Roman"/>
                <w:sz w:val="24"/>
                <w:szCs w:val="24"/>
              </w:rPr>
            </w:pPr>
            <w:r w:rsidRPr="00016A7B">
              <w:rPr>
                <w:rFonts w:ascii="Times New Roman" w:hAnsi="Times New Roman"/>
                <w:sz w:val="24"/>
                <w:szCs w:val="24"/>
              </w:rPr>
              <w:t>Atliktas poveikio tyrimas, rezultatų analizė ir priimti sprendimai dėl mokymosi bendradarbiaujant strategijos tolesnio taikymo.</w:t>
            </w:r>
          </w:p>
        </w:tc>
        <w:tc>
          <w:tcPr>
            <w:tcW w:w="5641" w:type="dxa"/>
            <w:tcBorders>
              <w:top w:val="single" w:sz="4" w:space="0" w:color="auto"/>
              <w:left w:val="single" w:sz="4" w:space="0" w:color="auto"/>
              <w:bottom w:val="single" w:sz="4" w:space="0" w:color="auto"/>
              <w:right w:val="single" w:sz="4" w:space="0" w:color="auto"/>
            </w:tcBorders>
            <w:hideMark/>
          </w:tcPr>
          <w:p w14:paraId="256A5BA3" w14:textId="0952E12E" w:rsidR="007113D9" w:rsidRPr="00016A7B" w:rsidRDefault="005361A4" w:rsidP="00016A7B">
            <w:pPr>
              <w:spacing w:after="0" w:line="360" w:lineRule="auto"/>
              <w:rPr>
                <w:rFonts w:ascii="Times New Roman" w:hAnsi="Times New Roman"/>
                <w:sz w:val="24"/>
                <w:szCs w:val="24"/>
              </w:rPr>
            </w:pPr>
            <w:r w:rsidRPr="00016A7B">
              <w:rPr>
                <w:rFonts w:ascii="Times New Roman" w:hAnsi="Times New Roman"/>
                <w:sz w:val="24"/>
                <w:szCs w:val="24"/>
              </w:rPr>
              <w:t>Atliktas ugdyme taikytų metodų poveikio tyrimas, rezultatų analizė ir priimti sprendimai dėl mokymosi bendradarbiaujant strategijos tolesnio taikymo</w:t>
            </w:r>
            <w:r w:rsidR="007113D9" w:rsidRPr="00016A7B">
              <w:rPr>
                <w:rFonts w:ascii="Times New Roman" w:eastAsia="Times New Roman" w:hAnsi="Times New Roman"/>
                <w:sz w:val="24"/>
                <w:szCs w:val="24"/>
              </w:rPr>
              <w:t xml:space="preserve">. IQES </w:t>
            </w:r>
            <w:proofErr w:type="spellStart"/>
            <w:r w:rsidR="007113D9" w:rsidRPr="00016A7B">
              <w:rPr>
                <w:rFonts w:ascii="Times New Roman" w:eastAsia="Times New Roman" w:hAnsi="Times New Roman"/>
                <w:sz w:val="24"/>
                <w:szCs w:val="24"/>
              </w:rPr>
              <w:t>online</w:t>
            </w:r>
            <w:proofErr w:type="spellEnd"/>
            <w:r w:rsidR="007113D9" w:rsidRPr="00016A7B">
              <w:rPr>
                <w:rFonts w:ascii="Times New Roman" w:eastAsia="Times New Roman" w:hAnsi="Times New Roman"/>
                <w:sz w:val="24"/>
                <w:szCs w:val="24"/>
              </w:rPr>
              <w:t xml:space="preserve"> atliktos apklausos duomenimis, 92</w:t>
            </w:r>
            <w:r w:rsidRPr="00016A7B">
              <w:rPr>
                <w:rFonts w:ascii="Times New Roman" w:hAnsi="Times New Roman"/>
                <w:sz w:val="24"/>
                <w:szCs w:val="24"/>
              </w:rPr>
              <w:t>%</w:t>
            </w:r>
            <w:r w:rsidR="007113D9" w:rsidRPr="00016A7B">
              <w:rPr>
                <w:rFonts w:ascii="Times New Roman" w:eastAsia="Times New Roman" w:hAnsi="Times New Roman"/>
                <w:sz w:val="24"/>
                <w:szCs w:val="24"/>
              </w:rPr>
              <w:t xml:space="preserve"> mokinių visiškai sutinka arba sutinka su teiginiu „Dirbant grupėse mums aišku, ką reikia padaryti“. Tai patvirtina ir mokytojai, kurių 94</w:t>
            </w:r>
            <w:r w:rsidRPr="00016A7B">
              <w:rPr>
                <w:rFonts w:ascii="Times New Roman" w:hAnsi="Times New Roman"/>
                <w:sz w:val="24"/>
                <w:szCs w:val="24"/>
              </w:rPr>
              <w:t>%</w:t>
            </w:r>
            <w:r w:rsidR="007113D9" w:rsidRPr="00016A7B">
              <w:rPr>
                <w:rFonts w:ascii="Times New Roman" w:eastAsia="Times New Roman" w:hAnsi="Times New Roman"/>
                <w:sz w:val="24"/>
                <w:szCs w:val="24"/>
              </w:rPr>
              <w:t xml:space="preserve">. visiškai sutinka arba sutinka su teiginiu „Mokiniai aktyviai bendradarbiauja dirbdami grupėse“ . IQES </w:t>
            </w:r>
            <w:proofErr w:type="spellStart"/>
            <w:r w:rsidR="007113D9" w:rsidRPr="00016A7B">
              <w:rPr>
                <w:rFonts w:ascii="Times New Roman" w:eastAsia="Times New Roman" w:hAnsi="Times New Roman"/>
                <w:sz w:val="24"/>
                <w:szCs w:val="24"/>
              </w:rPr>
              <w:t>online</w:t>
            </w:r>
            <w:proofErr w:type="spellEnd"/>
            <w:r w:rsidR="007113D9" w:rsidRPr="00016A7B">
              <w:rPr>
                <w:rFonts w:ascii="Times New Roman" w:eastAsia="Times New Roman" w:hAnsi="Times New Roman"/>
                <w:sz w:val="24"/>
                <w:szCs w:val="24"/>
              </w:rPr>
              <w:t xml:space="preserve"> atliktos apklausos duomenimis, 83</w:t>
            </w:r>
            <w:r w:rsidRPr="00016A7B">
              <w:rPr>
                <w:rFonts w:ascii="Times New Roman" w:hAnsi="Times New Roman"/>
                <w:sz w:val="24"/>
                <w:szCs w:val="24"/>
              </w:rPr>
              <w:t>%</w:t>
            </w:r>
            <w:r w:rsidR="007113D9" w:rsidRPr="00016A7B">
              <w:rPr>
                <w:rFonts w:ascii="Times New Roman" w:eastAsia="Times New Roman" w:hAnsi="Times New Roman"/>
                <w:sz w:val="24"/>
                <w:szCs w:val="24"/>
              </w:rPr>
              <w:t xml:space="preserve"> mokinių visiškai sutinka arba sutinka su teiginiu „Dirbdami grupėse mes pasiekiame geresnių rezultatų </w:t>
            </w:r>
            <w:r w:rsidR="007113D9" w:rsidRPr="00016A7B">
              <w:rPr>
                <w:rFonts w:ascii="Times New Roman" w:eastAsia="Times New Roman" w:hAnsi="Times New Roman"/>
                <w:sz w:val="24"/>
                <w:szCs w:val="24"/>
              </w:rPr>
              <w:lastRenderedPageBreak/>
              <w:t>nei dirbdami individualiai“. Tai</w:t>
            </w:r>
            <w:r w:rsidR="00102DEB">
              <w:rPr>
                <w:rFonts w:ascii="Times New Roman" w:eastAsia="Times New Roman" w:hAnsi="Times New Roman"/>
                <w:sz w:val="24"/>
                <w:szCs w:val="24"/>
              </w:rPr>
              <w:t xml:space="preserve">p pat </w:t>
            </w:r>
            <w:r w:rsidR="007113D9" w:rsidRPr="00016A7B">
              <w:rPr>
                <w:rFonts w:ascii="Times New Roman" w:eastAsia="Times New Roman" w:hAnsi="Times New Roman"/>
                <w:sz w:val="24"/>
                <w:szCs w:val="24"/>
              </w:rPr>
              <w:t>88</w:t>
            </w:r>
            <w:r w:rsidRPr="00016A7B">
              <w:rPr>
                <w:rFonts w:ascii="Times New Roman" w:hAnsi="Times New Roman"/>
                <w:sz w:val="24"/>
                <w:szCs w:val="24"/>
              </w:rPr>
              <w:t>%</w:t>
            </w:r>
            <w:r w:rsidR="007113D9" w:rsidRPr="00016A7B">
              <w:rPr>
                <w:rFonts w:ascii="Times New Roman" w:eastAsia="Times New Roman" w:hAnsi="Times New Roman"/>
                <w:sz w:val="24"/>
                <w:szCs w:val="24"/>
              </w:rPr>
              <w:t xml:space="preserve"> </w:t>
            </w:r>
            <w:r w:rsidR="00102DEB" w:rsidRPr="00016A7B">
              <w:rPr>
                <w:rFonts w:ascii="Times New Roman" w:eastAsia="Times New Roman" w:hAnsi="Times New Roman"/>
                <w:sz w:val="24"/>
                <w:szCs w:val="24"/>
              </w:rPr>
              <w:t>mokytoj</w:t>
            </w:r>
            <w:r w:rsidR="00102DEB">
              <w:rPr>
                <w:rFonts w:ascii="Times New Roman" w:eastAsia="Times New Roman" w:hAnsi="Times New Roman"/>
                <w:sz w:val="24"/>
                <w:szCs w:val="24"/>
              </w:rPr>
              <w:t>ų</w:t>
            </w:r>
            <w:r w:rsidR="00102DEB" w:rsidRPr="00016A7B">
              <w:rPr>
                <w:rFonts w:ascii="Times New Roman" w:eastAsia="Times New Roman" w:hAnsi="Times New Roman"/>
                <w:sz w:val="24"/>
                <w:szCs w:val="24"/>
              </w:rPr>
              <w:t xml:space="preserve"> </w:t>
            </w:r>
            <w:r w:rsidR="007113D9" w:rsidRPr="00016A7B">
              <w:rPr>
                <w:rFonts w:ascii="Times New Roman" w:eastAsia="Times New Roman" w:hAnsi="Times New Roman"/>
                <w:sz w:val="24"/>
                <w:szCs w:val="24"/>
              </w:rPr>
              <w:t>visiškai sutinka arba sutinka su teiginiu „Grupių darbo rezultatai leidžia stebėti mokinių mokymosi pažangą“. Mokymasis bendradarbiaujant mokiniams sudarė sąlygas patirti sėkmę</w:t>
            </w:r>
            <w:r>
              <w:rPr>
                <w:rFonts w:ascii="Times New Roman" w:eastAsia="Times New Roman" w:hAnsi="Times New Roman"/>
                <w:sz w:val="24"/>
                <w:szCs w:val="24"/>
              </w:rPr>
              <w:t>, todėl nutarta tęsti mokymosi bendradarbiaujant struktūrų taikymą atskirose pamokose.</w:t>
            </w:r>
            <w:r w:rsidR="007D01A7" w:rsidRPr="00016A7B">
              <w:rPr>
                <w:rFonts w:ascii="Times New Roman" w:hAnsi="Times New Roman"/>
                <w:sz w:val="24"/>
                <w:szCs w:val="24"/>
              </w:rPr>
              <w:t xml:space="preserve"> </w:t>
            </w:r>
          </w:p>
        </w:tc>
      </w:tr>
    </w:tbl>
    <w:p w14:paraId="00027D1F" w14:textId="0C4FD3B9" w:rsidR="0097744A" w:rsidRPr="00016A7B" w:rsidRDefault="0097744A" w:rsidP="004D5DCF">
      <w:pPr>
        <w:spacing w:after="0" w:line="360" w:lineRule="auto"/>
        <w:ind w:right="-81" w:firstLine="709"/>
        <w:jc w:val="both"/>
        <w:rPr>
          <w:rFonts w:ascii="Times New Roman" w:hAnsi="Times New Roman"/>
          <w:sz w:val="24"/>
          <w:szCs w:val="24"/>
        </w:rPr>
      </w:pPr>
      <w:r w:rsidRPr="00016A7B">
        <w:rPr>
          <w:rFonts w:ascii="Times New Roman" w:hAnsi="Times New Roman"/>
          <w:b/>
          <w:sz w:val="24"/>
          <w:szCs w:val="24"/>
        </w:rPr>
        <w:lastRenderedPageBreak/>
        <w:t>Uždavinys 1.2. Pagerinti aktyviam mokinių mokymuisi palankią edukacinę aplinką</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6"/>
        <w:gridCol w:w="2111"/>
        <w:gridCol w:w="5612"/>
      </w:tblGrid>
      <w:tr w:rsidR="00016A7B" w:rsidRPr="00016A7B" w14:paraId="23FD052C" w14:textId="77777777" w:rsidTr="0097744A">
        <w:tc>
          <w:tcPr>
            <w:tcW w:w="2166" w:type="dxa"/>
            <w:tcBorders>
              <w:top w:val="single" w:sz="4" w:space="0" w:color="auto"/>
              <w:left w:val="single" w:sz="4" w:space="0" w:color="auto"/>
              <w:bottom w:val="single" w:sz="4" w:space="0" w:color="auto"/>
              <w:right w:val="single" w:sz="4" w:space="0" w:color="auto"/>
            </w:tcBorders>
            <w:hideMark/>
          </w:tcPr>
          <w:p w14:paraId="7A86C602" w14:textId="77777777" w:rsidR="0097744A" w:rsidRPr="00016A7B" w:rsidRDefault="0097744A" w:rsidP="00016A7B">
            <w:pPr>
              <w:spacing w:after="0" w:line="360" w:lineRule="auto"/>
              <w:jc w:val="center"/>
              <w:rPr>
                <w:rFonts w:ascii="Times New Roman" w:hAnsi="Times New Roman"/>
                <w:sz w:val="24"/>
                <w:szCs w:val="24"/>
              </w:rPr>
            </w:pPr>
            <w:r w:rsidRPr="00016A7B">
              <w:rPr>
                <w:rFonts w:ascii="Times New Roman" w:hAnsi="Times New Roman"/>
                <w:sz w:val="24"/>
                <w:szCs w:val="24"/>
              </w:rPr>
              <w:t>Priemonė</w:t>
            </w:r>
          </w:p>
        </w:tc>
        <w:tc>
          <w:tcPr>
            <w:tcW w:w="2111" w:type="dxa"/>
            <w:tcBorders>
              <w:top w:val="single" w:sz="4" w:space="0" w:color="auto"/>
              <w:left w:val="single" w:sz="4" w:space="0" w:color="auto"/>
              <w:bottom w:val="single" w:sz="4" w:space="0" w:color="auto"/>
              <w:right w:val="single" w:sz="4" w:space="0" w:color="auto"/>
            </w:tcBorders>
            <w:hideMark/>
          </w:tcPr>
          <w:p w14:paraId="1F672576" w14:textId="77777777" w:rsidR="0097744A" w:rsidRPr="00016A7B" w:rsidRDefault="0097744A" w:rsidP="00016A7B">
            <w:pPr>
              <w:spacing w:after="0" w:line="360" w:lineRule="auto"/>
              <w:jc w:val="center"/>
              <w:rPr>
                <w:rFonts w:ascii="Times New Roman" w:hAnsi="Times New Roman"/>
                <w:sz w:val="24"/>
                <w:szCs w:val="24"/>
              </w:rPr>
            </w:pPr>
            <w:r w:rsidRPr="00016A7B">
              <w:rPr>
                <w:rFonts w:ascii="Times New Roman" w:hAnsi="Times New Roman"/>
                <w:sz w:val="24"/>
                <w:szCs w:val="24"/>
              </w:rPr>
              <w:t>Rezultatų</w:t>
            </w:r>
          </w:p>
          <w:p w14:paraId="5314EE9E" w14:textId="77777777" w:rsidR="0097744A" w:rsidRPr="00016A7B" w:rsidRDefault="0097744A" w:rsidP="00016A7B">
            <w:pPr>
              <w:spacing w:after="0" w:line="360" w:lineRule="auto"/>
              <w:jc w:val="center"/>
              <w:rPr>
                <w:rFonts w:ascii="Times New Roman" w:hAnsi="Times New Roman"/>
                <w:sz w:val="24"/>
                <w:szCs w:val="24"/>
              </w:rPr>
            </w:pPr>
            <w:r w:rsidRPr="00016A7B">
              <w:rPr>
                <w:rFonts w:ascii="Times New Roman" w:hAnsi="Times New Roman"/>
                <w:sz w:val="24"/>
                <w:szCs w:val="24"/>
              </w:rPr>
              <w:t>indikatorius</w:t>
            </w:r>
          </w:p>
        </w:tc>
        <w:tc>
          <w:tcPr>
            <w:tcW w:w="5612" w:type="dxa"/>
            <w:tcBorders>
              <w:top w:val="single" w:sz="4" w:space="0" w:color="auto"/>
              <w:left w:val="single" w:sz="4" w:space="0" w:color="auto"/>
              <w:bottom w:val="single" w:sz="4" w:space="0" w:color="auto"/>
              <w:right w:val="single" w:sz="4" w:space="0" w:color="auto"/>
            </w:tcBorders>
            <w:hideMark/>
          </w:tcPr>
          <w:p w14:paraId="6512F990" w14:textId="77777777" w:rsidR="0097744A" w:rsidRPr="00016A7B" w:rsidRDefault="0097744A" w:rsidP="00016A7B">
            <w:pPr>
              <w:spacing w:after="0" w:line="360" w:lineRule="auto"/>
              <w:jc w:val="center"/>
              <w:rPr>
                <w:rFonts w:ascii="Times New Roman" w:hAnsi="Times New Roman"/>
                <w:sz w:val="24"/>
                <w:szCs w:val="24"/>
              </w:rPr>
            </w:pPr>
            <w:r w:rsidRPr="00016A7B">
              <w:rPr>
                <w:rFonts w:ascii="Times New Roman" w:hAnsi="Times New Roman"/>
                <w:sz w:val="24"/>
                <w:szCs w:val="24"/>
              </w:rPr>
              <w:t>Veiklos strategija ir pasiektas rezultatas</w:t>
            </w:r>
          </w:p>
        </w:tc>
      </w:tr>
      <w:tr w:rsidR="00016A7B" w:rsidRPr="00016A7B" w14:paraId="22CC6410" w14:textId="77777777" w:rsidTr="0097744A">
        <w:trPr>
          <w:trHeight w:val="330"/>
        </w:trPr>
        <w:tc>
          <w:tcPr>
            <w:tcW w:w="2166" w:type="dxa"/>
            <w:tcBorders>
              <w:top w:val="single" w:sz="4" w:space="0" w:color="auto"/>
              <w:left w:val="single" w:sz="4" w:space="0" w:color="auto"/>
              <w:bottom w:val="single" w:sz="4" w:space="0" w:color="auto"/>
              <w:right w:val="single" w:sz="4" w:space="0" w:color="auto"/>
            </w:tcBorders>
            <w:hideMark/>
          </w:tcPr>
          <w:p w14:paraId="3CBC2620" w14:textId="77777777" w:rsidR="0097744A" w:rsidRPr="00016A7B" w:rsidRDefault="0097744A" w:rsidP="00016A7B">
            <w:pPr>
              <w:spacing w:after="0" w:line="360" w:lineRule="auto"/>
              <w:jc w:val="center"/>
              <w:rPr>
                <w:rFonts w:ascii="Times New Roman" w:hAnsi="Times New Roman"/>
                <w:sz w:val="24"/>
                <w:szCs w:val="24"/>
              </w:rPr>
            </w:pPr>
            <w:r w:rsidRPr="00016A7B">
              <w:rPr>
                <w:rFonts w:ascii="Times New Roman" w:hAnsi="Times New Roman"/>
                <w:sz w:val="24"/>
                <w:szCs w:val="24"/>
              </w:rPr>
              <w:t>1</w:t>
            </w:r>
          </w:p>
        </w:tc>
        <w:tc>
          <w:tcPr>
            <w:tcW w:w="2111" w:type="dxa"/>
            <w:tcBorders>
              <w:top w:val="single" w:sz="4" w:space="0" w:color="auto"/>
              <w:left w:val="single" w:sz="4" w:space="0" w:color="auto"/>
              <w:bottom w:val="single" w:sz="4" w:space="0" w:color="auto"/>
              <w:right w:val="single" w:sz="4" w:space="0" w:color="auto"/>
            </w:tcBorders>
            <w:hideMark/>
          </w:tcPr>
          <w:p w14:paraId="190F7BDC" w14:textId="77777777" w:rsidR="0097744A" w:rsidRPr="00016A7B" w:rsidRDefault="0097744A" w:rsidP="00016A7B">
            <w:pPr>
              <w:spacing w:after="0" w:line="360" w:lineRule="auto"/>
              <w:jc w:val="center"/>
              <w:rPr>
                <w:rFonts w:ascii="Times New Roman" w:hAnsi="Times New Roman"/>
                <w:sz w:val="24"/>
                <w:szCs w:val="24"/>
              </w:rPr>
            </w:pPr>
            <w:r w:rsidRPr="00016A7B">
              <w:rPr>
                <w:rFonts w:ascii="Times New Roman" w:hAnsi="Times New Roman"/>
                <w:sz w:val="24"/>
                <w:szCs w:val="24"/>
              </w:rPr>
              <w:t>2</w:t>
            </w:r>
          </w:p>
        </w:tc>
        <w:tc>
          <w:tcPr>
            <w:tcW w:w="5612" w:type="dxa"/>
            <w:tcBorders>
              <w:top w:val="single" w:sz="4" w:space="0" w:color="auto"/>
              <w:left w:val="single" w:sz="4" w:space="0" w:color="auto"/>
              <w:bottom w:val="single" w:sz="4" w:space="0" w:color="auto"/>
              <w:right w:val="single" w:sz="4" w:space="0" w:color="auto"/>
            </w:tcBorders>
            <w:hideMark/>
          </w:tcPr>
          <w:p w14:paraId="020F5F6C" w14:textId="77777777" w:rsidR="0097744A" w:rsidRPr="00016A7B" w:rsidRDefault="0097744A" w:rsidP="00016A7B">
            <w:pPr>
              <w:spacing w:after="0" w:line="360" w:lineRule="auto"/>
              <w:jc w:val="center"/>
              <w:rPr>
                <w:rFonts w:ascii="Times New Roman" w:hAnsi="Times New Roman"/>
                <w:sz w:val="24"/>
                <w:szCs w:val="24"/>
              </w:rPr>
            </w:pPr>
            <w:r w:rsidRPr="00016A7B">
              <w:rPr>
                <w:rFonts w:ascii="Times New Roman" w:hAnsi="Times New Roman"/>
                <w:sz w:val="24"/>
                <w:szCs w:val="24"/>
              </w:rPr>
              <w:t>3</w:t>
            </w:r>
          </w:p>
        </w:tc>
      </w:tr>
      <w:tr w:rsidR="00016A7B" w:rsidRPr="00016A7B" w14:paraId="42B634CE" w14:textId="77777777" w:rsidTr="0097744A">
        <w:trPr>
          <w:trHeight w:val="780"/>
        </w:trPr>
        <w:tc>
          <w:tcPr>
            <w:tcW w:w="2166" w:type="dxa"/>
            <w:tcBorders>
              <w:top w:val="single" w:sz="4" w:space="0" w:color="auto"/>
              <w:left w:val="single" w:sz="4" w:space="0" w:color="auto"/>
              <w:bottom w:val="single" w:sz="4" w:space="0" w:color="auto"/>
              <w:right w:val="single" w:sz="4" w:space="0" w:color="auto"/>
            </w:tcBorders>
            <w:hideMark/>
          </w:tcPr>
          <w:p w14:paraId="16278BA4" w14:textId="77777777" w:rsidR="0097744A" w:rsidRPr="00016A7B" w:rsidRDefault="0097744A" w:rsidP="00016A7B">
            <w:pPr>
              <w:spacing w:after="0" w:line="360" w:lineRule="auto"/>
              <w:rPr>
                <w:rFonts w:ascii="Times New Roman" w:hAnsi="Times New Roman"/>
                <w:sz w:val="24"/>
                <w:szCs w:val="24"/>
              </w:rPr>
            </w:pPr>
            <w:r w:rsidRPr="00016A7B">
              <w:rPr>
                <w:rFonts w:ascii="Times New Roman" w:hAnsi="Times New Roman"/>
                <w:sz w:val="24"/>
                <w:szCs w:val="24"/>
              </w:rPr>
              <w:t>1. Mokinių konsultavimas naudojant Microsoft Office 365 platformą.</w:t>
            </w:r>
          </w:p>
        </w:tc>
        <w:tc>
          <w:tcPr>
            <w:tcW w:w="2111" w:type="dxa"/>
            <w:tcBorders>
              <w:top w:val="single" w:sz="4" w:space="0" w:color="auto"/>
              <w:left w:val="single" w:sz="4" w:space="0" w:color="auto"/>
              <w:bottom w:val="single" w:sz="4" w:space="0" w:color="auto"/>
              <w:right w:val="single" w:sz="4" w:space="0" w:color="auto"/>
            </w:tcBorders>
            <w:hideMark/>
          </w:tcPr>
          <w:p w14:paraId="0624C42F" w14:textId="77777777" w:rsidR="0097744A" w:rsidRPr="00016A7B" w:rsidRDefault="0097744A" w:rsidP="00016A7B">
            <w:pPr>
              <w:spacing w:after="0" w:line="360" w:lineRule="auto"/>
              <w:rPr>
                <w:rFonts w:ascii="Times New Roman" w:hAnsi="Times New Roman"/>
                <w:sz w:val="24"/>
                <w:szCs w:val="24"/>
              </w:rPr>
            </w:pPr>
            <w:r w:rsidRPr="00016A7B">
              <w:rPr>
                <w:rFonts w:ascii="Times New Roman" w:hAnsi="Times New Roman"/>
                <w:sz w:val="24"/>
                <w:szCs w:val="24"/>
              </w:rPr>
              <w:t>Pagrindinio ugdymo programos mokiniams vyksta dalykų konsultacijos (išskyrus dorinio ugdymo, menų, technologijų, fizinio ugdymo, žmogaus saugos, ekonomikos, pilietiškumo pagrindų dalykus).</w:t>
            </w:r>
          </w:p>
        </w:tc>
        <w:tc>
          <w:tcPr>
            <w:tcW w:w="5612" w:type="dxa"/>
            <w:tcBorders>
              <w:top w:val="single" w:sz="4" w:space="0" w:color="auto"/>
              <w:left w:val="single" w:sz="4" w:space="0" w:color="auto"/>
              <w:bottom w:val="single" w:sz="4" w:space="0" w:color="auto"/>
              <w:right w:val="single" w:sz="4" w:space="0" w:color="auto"/>
            </w:tcBorders>
            <w:hideMark/>
          </w:tcPr>
          <w:p w14:paraId="4B86FBFE" w14:textId="13E28D44" w:rsidR="0097744A" w:rsidRPr="00016A7B" w:rsidRDefault="0097744A" w:rsidP="00016A7B">
            <w:pPr>
              <w:pStyle w:val="prastasiniatinklio"/>
              <w:spacing w:before="0" w:beforeAutospacing="0" w:after="0" w:afterAutospacing="0" w:line="360" w:lineRule="auto"/>
              <w:jc w:val="both"/>
            </w:pPr>
            <w:r w:rsidRPr="00016A7B">
              <w:t xml:space="preserve">2020–2021 m. m. esant poreikiui mokytojai mokinius konsultuodavo </w:t>
            </w:r>
            <w:proofErr w:type="spellStart"/>
            <w:r w:rsidRPr="00016A7B">
              <w:t>Teams</w:t>
            </w:r>
            <w:proofErr w:type="spellEnd"/>
            <w:r w:rsidRPr="00016A7B">
              <w:t xml:space="preserve"> aplinkoje individualiai.</w:t>
            </w:r>
          </w:p>
          <w:p w14:paraId="147E0C9A" w14:textId="3B511FA0" w:rsidR="0097744A" w:rsidRPr="00016A7B" w:rsidRDefault="0097744A" w:rsidP="00016A7B">
            <w:pPr>
              <w:pStyle w:val="prastasiniatinklio"/>
              <w:spacing w:before="0" w:beforeAutospacing="0" w:after="0" w:afterAutospacing="0" w:line="360" w:lineRule="auto"/>
              <w:jc w:val="both"/>
            </w:pPr>
            <w:r w:rsidRPr="00016A7B">
              <w:t>2021–2022 m. m. ir 2022–2023 m.</w:t>
            </w:r>
            <w:r w:rsidR="005361A4">
              <w:t xml:space="preserve"> </w:t>
            </w:r>
            <w:r w:rsidRPr="00016A7B">
              <w:t xml:space="preserve">m. pagrindinio ugdymo programos mokiniams buvo vykdomos dalykų (išskyrus dorinio ugdymo, menų, technologijų, fizinio ugdymo, žmogaus saugos, ekonomikos, pilietiškumo pagrindų dalykus) nuotolinės konsultacijos </w:t>
            </w:r>
            <w:proofErr w:type="spellStart"/>
            <w:r w:rsidRPr="00016A7B">
              <w:t>Teams</w:t>
            </w:r>
            <w:proofErr w:type="spellEnd"/>
            <w:r w:rsidRPr="00016A7B">
              <w:t xml:space="preserve"> aplinkoje. Taip pat iš „Kokybės krepšelio“ projekto lėšų 5, 6 kl. mokiniams buvo vykdomos matematikos, lietuvių kalbos ir literatūros bei informacinių technologijų (Office 365 naudojimo) nuotolinės konsultacijos.</w:t>
            </w:r>
          </w:p>
        </w:tc>
      </w:tr>
      <w:tr w:rsidR="00016A7B" w:rsidRPr="00016A7B" w14:paraId="7E12B248" w14:textId="77777777" w:rsidTr="0097744A">
        <w:trPr>
          <w:trHeight w:val="201"/>
        </w:trPr>
        <w:tc>
          <w:tcPr>
            <w:tcW w:w="2166" w:type="dxa"/>
            <w:tcBorders>
              <w:top w:val="single" w:sz="4" w:space="0" w:color="auto"/>
              <w:left w:val="single" w:sz="4" w:space="0" w:color="auto"/>
              <w:bottom w:val="single" w:sz="4" w:space="0" w:color="auto"/>
              <w:right w:val="single" w:sz="4" w:space="0" w:color="auto"/>
            </w:tcBorders>
            <w:hideMark/>
          </w:tcPr>
          <w:p w14:paraId="631499E7" w14:textId="77777777" w:rsidR="0097744A" w:rsidRPr="00016A7B" w:rsidRDefault="0097744A" w:rsidP="00016A7B">
            <w:pPr>
              <w:spacing w:after="0" w:line="360" w:lineRule="auto"/>
              <w:jc w:val="both"/>
              <w:rPr>
                <w:rFonts w:ascii="Times New Roman" w:hAnsi="Times New Roman"/>
                <w:sz w:val="24"/>
                <w:szCs w:val="24"/>
              </w:rPr>
            </w:pPr>
            <w:r w:rsidRPr="00016A7B">
              <w:rPr>
                <w:rFonts w:ascii="Times New Roman" w:hAnsi="Times New Roman"/>
                <w:sz w:val="24"/>
                <w:szCs w:val="24"/>
              </w:rPr>
              <w:t>2.Mokinių ilgalaikių projektų mokymosi bendradarbiaujant strategijos kontekste kūrimas ir pristatymas.</w:t>
            </w:r>
          </w:p>
        </w:tc>
        <w:tc>
          <w:tcPr>
            <w:tcW w:w="2111" w:type="dxa"/>
            <w:tcBorders>
              <w:top w:val="single" w:sz="4" w:space="0" w:color="auto"/>
              <w:left w:val="single" w:sz="4" w:space="0" w:color="auto"/>
              <w:bottom w:val="single" w:sz="4" w:space="0" w:color="auto"/>
              <w:right w:val="single" w:sz="4" w:space="0" w:color="auto"/>
            </w:tcBorders>
            <w:hideMark/>
          </w:tcPr>
          <w:p w14:paraId="28610F4E" w14:textId="77777777" w:rsidR="0097744A" w:rsidRPr="00016A7B" w:rsidRDefault="0097744A" w:rsidP="00016A7B">
            <w:pPr>
              <w:spacing w:after="0" w:line="360" w:lineRule="auto"/>
              <w:rPr>
                <w:rFonts w:ascii="Times New Roman" w:hAnsi="Times New Roman"/>
                <w:sz w:val="24"/>
                <w:szCs w:val="24"/>
              </w:rPr>
            </w:pPr>
            <w:r w:rsidRPr="00016A7B">
              <w:rPr>
                <w:rFonts w:ascii="Times New Roman" w:hAnsi="Times New Roman"/>
                <w:sz w:val="24"/>
                <w:szCs w:val="24"/>
              </w:rPr>
              <w:t>Per mokslo metus 100% mokytojų vykdo ilgalaikius projektus, 100% mokinių dalyvauja viename pasirinktame projekte.</w:t>
            </w:r>
          </w:p>
        </w:tc>
        <w:tc>
          <w:tcPr>
            <w:tcW w:w="5612" w:type="dxa"/>
            <w:tcBorders>
              <w:top w:val="single" w:sz="4" w:space="0" w:color="auto"/>
              <w:left w:val="single" w:sz="4" w:space="0" w:color="auto"/>
              <w:bottom w:val="single" w:sz="4" w:space="0" w:color="auto"/>
              <w:right w:val="single" w:sz="4" w:space="0" w:color="auto"/>
            </w:tcBorders>
            <w:hideMark/>
          </w:tcPr>
          <w:p w14:paraId="248ADB7B" w14:textId="22D9C961" w:rsidR="0097744A" w:rsidRPr="00016A7B" w:rsidRDefault="005361A4" w:rsidP="00016A7B">
            <w:pPr>
              <w:pStyle w:val="prastasiniatinklio"/>
              <w:spacing w:before="0" w:beforeAutospacing="0" w:after="0" w:afterAutospacing="0" w:line="360" w:lineRule="auto"/>
              <w:jc w:val="both"/>
            </w:pPr>
            <w:r>
              <w:t xml:space="preserve">Trejus metus gimnazijoje vykdomi ilgalaikiai </w:t>
            </w:r>
            <w:proofErr w:type="spellStart"/>
            <w:r>
              <w:t>patyriminiai</w:t>
            </w:r>
            <w:proofErr w:type="spellEnd"/>
            <w:r>
              <w:t xml:space="preserve"> projektai. </w:t>
            </w:r>
            <w:r w:rsidR="00102DEB">
              <w:t>Kiekvienais metais, mokslo metų pradžioje m</w:t>
            </w:r>
            <w:r>
              <w:t xml:space="preserve">okiniai turėjo galimybę pasirinkti dalyvauti viename projekte, o vėliau </w:t>
            </w:r>
            <w:r w:rsidR="00102DEB">
              <w:t xml:space="preserve">per mokslo metus </w:t>
            </w:r>
            <w:r>
              <w:t xml:space="preserve">dalyvavo kiekvieno mokomojo dalyko ilgalaikiame </w:t>
            </w:r>
            <w:proofErr w:type="spellStart"/>
            <w:r>
              <w:t>patyriminiame</w:t>
            </w:r>
            <w:proofErr w:type="spellEnd"/>
            <w:r>
              <w:t xml:space="preserve"> projekte. Mokslo metų pabaigoje buvo vykdyti projektų pristatymai ir nustatyta, kad projektus organizavo 100</w:t>
            </w:r>
            <w:r w:rsidRPr="00016A7B">
              <w:t>%</w:t>
            </w:r>
            <w:r>
              <w:t xml:space="preserve"> mokytojų</w:t>
            </w:r>
            <w:r w:rsidR="00932AD5">
              <w:t xml:space="preserve">, projekto veiklose dalyvavo visi gimnazijos mokiniai. </w:t>
            </w:r>
          </w:p>
        </w:tc>
      </w:tr>
      <w:tr w:rsidR="00016A7B" w:rsidRPr="00016A7B" w14:paraId="76317898" w14:textId="77777777" w:rsidTr="0097744A">
        <w:trPr>
          <w:trHeight w:val="211"/>
        </w:trPr>
        <w:tc>
          <w:tcPr>
            <w:tcW w:w="2166" w:type="dxa"/>
            <w:tcBorders>
              <w:top w:val="single" w:sz="4" w:space="0" w:color="auto"/>
              <w:left w:val="single" w:sz="4" w:space="0" w:color="auto"/>
              <w:bottom w:val="single" w:sz="4" w:space="0" w:color="auto"/>
              <w:right w:val="single" w:sz="4" w:space="0" w:color="auto"/>
            </w:tcBorders>
            <w:hideMark/>
          </w:tcPr>
          <w:p w14:paraId="2E4E61A1" w14:textId="77777777" w:rsidR="0097744A" w:rsidRPr="00016A7B" w:rsidRDefault="0097744A" w:rsidP="00016A7B">
            <w:pPr>
              <w:spacing w:after="0" w:line="360" w:lineRule="auto"/>
              <w:jc w:val="both"/>
              <w:rPr>
                <w:rFonts w:ascii="Times New Roman" w:hAnsi="Times New Roman"/>
                <w:sz w:val="24"/>
                <w:szCs w:val="24"/>
              </w:rPr>
            </w:pPr>
            <w:r w:rsidRPr="00016A7B">
              <w:rPr>
                <w:rFonts w:ascii="Times New Roman" w:hAnsi="Times New Roman"/>
                <w:sz w:val="24"/>
                <w:szCs w:val="24"/>
              </w:rPr>
              <w:t xml:space="preserve">3.Skaitmeninių mokymosi </w:t>
            </w:r>
            <w:r w:rsidRPr="00016A7B">
              <w:rPr>
                <w:rFonts w:ascii="Times New Roman" w:hAnsi="Times New Roman"/>
                <w:sz w:val="24"/>
                <w:szCs w:val="24"/>
              </w:rPr>
              <w:lastRenderedPageBreak/>
              <w:t>priemonių banko kūrimas.</w:t>
            </w:r>
          </w:p>
        </w:tc>
        <w:tc>
          <w:tcPr>
            <w:tcW w:w="2111" w:type="dxa"/>
            <w:tcBorders>
              <w:top w:val="single" w:sz="4" w:space="0" w:color="auto"/>
              <w:left w:val="single" w:sz="4" w:space="0" w:color="auto"/>
              <w:bottom w:val="single" w:sz="4" w:space="0" w:color="auto"/>
              <w:right w:val="single" w:sz="4" w:space="0" w:color="auto"/>
            </w:tcBorders>
            <w:hideMark/>
          </w:tcPr>
          <w:p w14:paraId="10041F81" w14:textId="77777777" w:rsidR="0097744A" w:rsidRPr="00016A7B" w:rsidRDefault="0097744A" w:rsidP="00016A7B">
            <w:pPr>
              <w:spacing w:after="0" w:line="360" w:lineRule="auto"/>
              <w:rPr>
                <w:rFonts w:ascii="Times New Roman" w:hAnsi="Times New Roman"/>
                <w:sz w:val="24"/>
                <w:szCs w:val="24"/>
              </w:rPr>
            </w:pPr>
            <w:r w:rsidRPr="00016A7B">
              <w:rPr>
                <w:rFonts w:ascii="Times New Roman" w:hAnsi="Times New Roman"/>
                <w:sz w:val="24"/>
                <w:szCs w:val="24"/>
              </w:rPr>
              <w:lastRenderedPageBreak/>
              <w:t xml:space="preserve">Sukurtas ir pildomas </w:t>
            </w:r>
            <w:r w:rsidRPr="00016A7B">
              <w:rPr>
                <w:rFonts w:ascii="Times New Roman" w:hAnsi="Times New Roman"/>
                <w:sz w:val="24"/>
                <w:szCs w:val="24"/>
              </w:rPr>
              <w:lastRenderedPageBreak/>
              <w:t>skaitmeninių mokymosi priemonių bankas.</w:t>
            </w:r>
          </w:p>
        </w:tc>
        <w:tc>
          <w:tcPr>
            <w:tcW w:w="5612" w:type="dxa"/>
            <w:tcBorders>
              <w:top w:val="single" w:sz="4" w:space="0" w:color="auto"/>
              <w:left w:val="single" w:sz="4" w:space="0" w:color="auto"/>
              <w:bottom w:val="single" w:sz="4" w:space="0" w:color="auto"/>
              <w:right w:val="single" w:sz="4" w:space="0" w:color="auto"/>
            </w:tcBorders>
            <w:hideMark/>
          </w:tcPr>
          <w:p w14:paraId="09394C51" w14:textId="7EE69CCB" w:rsidR="0097744A" w:rsidRPr="00016A7B" w:rsidRDefault="0097744A" w:rsidP="00016A7B">
            <w:pPr>
              <w:pStyle w:val="prastasiniatinklio"/>
              <w:spacing w:before="0" w:beforeAutospacing="0" w:after="0" w:afterAutospacing="0" w:line="360" w:lineRule="auto"/>
              <w:jc w:val="both"/>
            </w:pPr>
            <w:r w:rsidRPr="00016A7B">
              <w:lastRenderedPageBreak/>
              <w:t xml:space="preserve">2021–2022 m. m. buvo sukurtas skaitmeninių mokymosi priemonių bankas ir dauguma mokytojų pateikė po vieną </w:t>
            </w:r>
            <w:r w:rsidRPr="00016A7B">
              <w:lastRenderedPageBreak/>
              <w:t>skaitmeninę mokymosi priemonę. 2022–2023 m. m. skaitmeninių mokymosi priemonių bankas papildytas naujomis skaitmeninėmis priemonėmis.</w:t>
            </w:r>
          </w:p>
        </w:tc>
      </w:tr>
      <w:tr w:rsidR="00016A7B" w:rsidRPr="00016A7B" w14:paraId="509AD21D" w14:textId="77777777" w:rsidTr="0097744A">
        <w:trPr>
          <w:trHeight w:val="163"/>
        </w:trPr>
        <w:tc>
          <w:tcPr>
            <w:tcW w:w="2166" w:type="dxa"/>
            <w:tcBorders>
              <w:top w:val="single" w:sz="4" w:space="0" w:color="auto"/>
              <w:left w:val="single" w:sz="4" w:space="0" w:color="auto"/>
              <w:bottom w:val="single" w:sz="4" w:space="0" w:color="auto"/>
              <w:right w:val="single" w:sz="4" w:space="0" w:color="auto"/>
            </w:tcBorders>
            <w:hideMark/>
          </w:tcPr>
          <w:p w14:paraId="62EC4FC2" w14:textId="77777777" w:rsidR="0097744A" w:rsidRPr="00016A7B" w:rsidRDefault="0097744A" w:rsidP="00016A7B">
            <w:pPr>
              <w:spacing w:after="0" w:line="360" w:lineRule="auto"/>
              <w:jc w:val="both"/>
              <w:rPr>
                <w:rFonts w:ascii="Times New Roman" w:hAnsi="Times New Roman"/>
                <w:sz w:val="24"/>
                <w:szCs w:val="24"/>
              </w:rPr>
            </w:pPr>
            <w:r w:rsidRPr="00016A7B">
              <w:rPr>
                <w:rFonts w:ascii="Times New Roman" w:hAnsi="Times New Roman"/>
                <w:sz w:val="24"/>
                <w:szCs w:val="24"/>
              </w:rPr>
              <w:lastRenderedPageBreak/>
              <w:t>4.Aktyviam mokinių mokymuisi skirtų IKT priemonių atnaujinimas.</w:t>
            </w:r>
          </w:p>
        </w:tc>
        <w:tc>
          <w:tcPr>
            <w:tcW w:w="2111" w:type="dxa"/>
            <w:tcBorders>
              <w:top w:val="single" w:sz="4" w:space="0" w:color="auto"/>
              <w:left w:val="single" w:sz="4" w:space="0" w:color="auto"/>
              <w:bottom w:val="single" w:sz="4" w:space="0" w:color="auto"/>
              <w:right w:val="single" w:sz="4" w:space="0" w:color="auto"/>
            </w:tcBorders>
            <w:hideMark/>
          </w:tcPr>
          <w:p w14:paraId="1EBCBF16" w14:textId="77777777" w:rsidR="0097744A" w:rsidRPr="00016A7B" w:rsidRDefault="0097744A" w:rsidP="00016A7B">
            <w:pPr>
              <w:spacing w:after="0" w:line="360" w:lineRule="auto"/>
              <w:rPr>
                <w:rFonts w:ascii="Times New Roman" w:hAnsi="Times New Roman"/>
                <w:sz w:val="24"/>
                <w:szCs w:val="24"/>
              </w:rPr>
            </w:pPr>
            <w:r w:rsidRPr="00016A7B">
              <w:rPr>
                <w:rFonts w:ascii="Times New Roman" w:hAnsi="Times New Roman"/>
                <w:sz w:val="24"/>
                <w:szCs w:val="24"/>
              </w:rPr>
              <w:t>Įsigyti 2 išmanieji ekranai su programine įranga, 18 nešiojamųjų kompiuterių, 2 daugiafunkciniai spausdintuvai.</w:t>
            </w:r>
          </w:p>
        </w:tc>
        <w:tc>
          <w:tcPr>
            <w:tcW w:w="5612" w:type="dxa"/>
            <w:tcBorders>
              <w:top w:val="single" w:sz="4" w:space="0" w:color="auto"/>
              <w:left w:val="single" w:sz="4" w:space="0" w:color="auto"/>
              <w:bottom w:val="single" w:sz="4" w:space="0" w:color="auto"/>
              <w:right w:val="single" w:sz="4" w:space="0" w:color="auto"/>
            </w:tcBorders>
            <w:hideMark/>
          </w:tcPr>
          <w:p w14:paraId="49FB8143" w14:textId="6A3D9B90" w:rsidR="0097744A" w:rsidRPr="00016A7B" w:rsidRDefault="0097744A" w:rsidP="00016A7B">
            <w:pPr>
              <w:pStyle w:val="prastasiniatinklio"/>
              <w:spacing w:before="0" w:beforeAutospacing="0" w:after="0" w:afterAutospacing="0" w:line="360" w:lineRule="auto"/>
              <w:jc w:val="both"/>
            </w:pPr>
            <w:r w:rsidRPr="00016A7B">
              <w:t xml:space="preserve">2021–2023 </w:t>
            </w:r>
            <w:r w:rsidR="00102DEB">
              <w:t xml:space="preserve">metais </w:t>
            </w:r>
            <w:r w:rsidRPr="00016A7B">
              <w:t>įsigyti 12 išmaniųjų ekranų su programine įranga, 21 nešiojamas kompiuteris, 5 išmanūs ekranai su programine įranga, 2 daugiafunkciniai spausdintuvai, 11 stacionarių kompiuterių, 1 kompiuterinė programinė įranga kalbų mokymui „</w:t>
            </w:r>
            <w:proofErr w:type="spellStart"/>
            <w:r w:rsidRPr="00016A7B">
              <w:t>Boadmaker</w:t>
            </w:r>
            <w:proofErr w:type="spellEnd"/>
            <w:r w:rsidRPr="00016A7B">
              <w:t xml:space="preserve">“. 2022 m. konkurse „Ateities klasė“ buvo laimėta Epson interaktyvus projektorius dailės kabinetui. </w:t>
            </w:r>
          </w:p>
        </w:tc>
      </w:tr>
      <w:tr w:rsidR="00016A7B" w:rsidRPr="00016A7B" w14:paraId="0809A573" w14:textId="77777777" w:rsidTr="0097744A">
        <w:trPr>
          <w:trHeight w:val="201"/>
        </w:trPr>
        <w:tc>
          <w:tcPr>
            <w:tcW w:w="2166" w:type="dxa"/>
            <w:tcBorders>
              <w:top w:val="single" w:sz="4" w:space="0" w:color="auto"/>
              <w:left w:val="single" w:sz="4" w:space="0" w:color="auto"/>
              <w:bottom w:val="single" w:sz="4" w:space="0" w:color="auto"/>
              <w:right w:val="single" w:sz="4" w:space="0" w:color="auto"/>
            </w:tcBorders>
            <w:hideMark/>
          </w:tcPr>
          <w:p w14:paraId="5E7B7627" w14:textId="77777777" w:rsidR="0097744A" w:rsidRPr="00016A7B" w:rsidRDefault="0097744A" w:rsidP="00016A7B">
            <w:pPr>
              <w:spacing w:after="0" w:line="360" w:lineRule="auto"/>
              <w:jc w:val="both"/>
              <w:rPr>
                <w:rFonts w:ascii="Times New Roman" w:hAnsi="Times New Roman"/>
                <w:sz w:val="24"/>
                <w:szCs w:val="24"/>
              </w:rPr>
            </w:pPr>
            <w:r w:rsidRPr="00016A7B">
              <w:rPr>
                <w:rFonts w:ascii="Times New Roman" w:hAnsi="Times New Roman"/>
                <w:sz w:val="24"/>
                <w:szCs w:val="24"/>
              </w:rPr>
              <w:t>5.Mokytojų kompetencijų tobulinimas skaitmeninio ugdymo turinio naudojimo ir kūrimo srityje.</w:t>
            </w:r>
          </w:p>
        </w:tc>
        <w:tc>
          <w:tcPr>
            <w:tcW w:w="2111" w:type="dxa"/>
            <w:tcBorders>
              <w:top w:val="single" w:sz="4" w:space="0" w:color="auto"/>
              <w:left w:val="single" w:sz="4" w:space="0" w:color="auto"/>
              <w:bottom w:val="single" w:sz="4" w:space="0" w:color="auto"/>
              <w:right w:val="single" w:sz="4" w:space="0" w:color="auto"/>
            </w:tcBorders>
            <w:hideMark/>
          </w:tcPr>
          <w:p w14:paraId="4170AB48" w14:textId="77777777" w:rsidR="0097744A" w:rsidRPr="00016A7B" w:rsidRDefault="0097744A" w:rsidP="00016A7B">
            <w:pPr>
              <w:spacing w:after="0" w:line="360" w:lineRule="auto"/>
              <w:rPr>
                <w:rFonts w:ascii="Times New Roman" w:hAnsi="Times New Roman"/>
                <w:sz w:val="24"/>
                <w:szCs w:val="24"/>
              </w:rPr>
            </w:pPr>
            <w:r w:rsidRPr="00016A7B">
              <w:rPr>
                <w:rFonts w:ascii="Times New Roman" w:hAnsi="Times New Roman"/>
                <w:sz w:val="24"/>
                <w:szCs w:val="24"/>
              </w:rPr>
              <w:t>50% mokytojų dalyvauja kvalifikacijos tobulinimo programose.</w:t>
            </w:r>
          </w:p>
        </w:tc>
        <w:tc>
          <w:tcPr>
            <w:tcW w:w="5612" w:type="dxa"/>
            <w:tcBorders>
              <w:top w:val="single" w:sz="4" w:space="0" w:color="auto"/>
              <w:left w:val="single" w:sz="4" w:space="0" w:color="auto"/>
              <w:bottom w:val="single" w:sz="4" w:space="0" w:color="auto"/>
              <w:right w:val="single" w:sz="4" w:space="0" w:color="auto"/>
            </w:tcBorders>
            <w:hideMark/>
          </w:tcPr>
          <w:p w14:paraId="1A67BF54" w14:textId="701A0D15" w:rsidR="0097744A" w:rsidRPr="00016A7B" w:rsidRDefault="0097744A" w:rsidP="00016A7B">
            <w:pPr>
              <w:pStyle w:val="prastasiniatinklio"/>
              <w:spacing w:before="0" w:beforeAutospacing="0" w:after="0" w:afterAutospacing="0" w:line="360" w:lineRule="auto"/>
              <w:jc w:val="both"/>
            </w:pPr>
            <w:r w:rsidRPr="00016A7B">
              <w:t xml:space="preserve">2020–2021 m. m. buvo tęsiamas mokymasis naudotis Microsoft Office 365 platforma: vyko nuotolinis seminaras mokytojams, kaip naudotis nuotolinio mokymosi platforma </w:t>
            </w:r>
            <w:proofErr w:type="spellStart"/>
            <w:r w:rsidRPr="00016A7B">
              <w:t>Teams</w:t>
            </w:r>
            <w:proofErr w:type="spellEnd"/>
            <w:r w:rsidRPr="00016A7B">
              <w:t xml:space="preserve"> bei Office 365 paketo svarbiausiomis programomis, per mokslo metus iškilusiais klausimais konsultavo bei pagalbą mokytojams teikė paskirtas gimnazijos administratorius</w:t>
            </w:r>
            <w:r w:rsidR="00932AD5">
              <w:t>.</w:t>
            </w:r>
          </w:p>
          <w:p w14:paraId="1923A8A6" w14:textId="77777777" w:rsidR="0097744A" w:rsidRPr="00016A7B" w:rsidRDefault="0097744A" w:rsidP="00016A7B">
            <w:pPr>
              <w:pStyle w:val="prastasiniatinklio"/>
              <w:spacing w:before="0" w:beforeAutospacing="0" w:after="0" w:afterAutospacing="0" w:line="360" w:lineRule="auto"/>
              <w:jc w:val="both"/>
            </w:pPr>
            <w:r w:rsidRPr="00016A7B">
              <w:t xml:space="preserve">2021–2022 m. m. 52% mokytojų dalyvavo kvalifikacijos tobulinimo programose skaitmeninio ugdymo turinio naudojimo ir kūrimo srityje. </w:t>
            </w:r>
          </w:p>
        </w:tc>
      </w:tr>
      <w:tr w:rsidR="00016A7B" w:rsidRPr="00016A7B" w14:paraId="01EC3B66" w14:textId="77777777" w:rsidTr="0097744A">
        <w:trPr>
          <w:trHeight w:val="183"/>
        </w:trPr>
        <w:tc>
          <w:tcPr>
            <w:tcW w:w="2166" w:type="dxa"/>
            <w:tcBorders>
              <w:top w:val="single" w:sz="4" w:space="0" w:color="auto"/>
              <w:left w:val="single" w:sz="4" w:space="0" w:color="auto"/>
              <w:bottom w:val="single" w:sz="4" w:space="0" w:color="auto"/>
              <w:right w:val="single" w:sz="4" w:space="0" w:color="auto"/>
            </w:tcBorders>
            <w:hideMark/>
          </w:tcPr>
          <w:p w14:paraId="751CE8A4" w14:textId="77777777" w:rsidR="0097744A" w:rsidRPr="00016A7B" w:rsidRDefault="0097744A" w:rsidP="00016A7B">
            <w:pPr>
              <w:spacing w:after="0" w:line="360" w:lineRule="auto"/>
              <w:jc w:val="both"/>
              <w:rPr>
                <w:rFonts w:ascii="Times New Roman" w:hAnsi="Times New Roman"/>
                <w:sz w:val="24"/>
                <w:szCs w:val="24"/>
              </w:rPr>
            </w:pPr>
            <w:r w:rsidRPr="00016A7B">
              <w:rPr>
                <w:rFonts w:ascii="Times New Roman" w:hAnsi="Times New Roman"/>
                <w:sz w:val="24"/>
                <w:szCs w:val="24"/>
              </w:rPr>
              <w:t>6.Mokymo nuotoliniu ugdymo proceso organizavimo būdu pagal pradinio, pagrindinio ir vidurinio ugdymo programas įteisinimas.</w:t>
            </w:r>
          </w:p>
        </w:tc>
        <w:tc>
          <w:tcPr>
            <w:tcW w:w="2111" w:type="dxa"/>
            <w:tcBorders>
              <w:top w:val="single" w:sz="4" w:space="0" w:color="auto"/>
              <w:left w:val="single" w:sz="4" w:space="0" w:color="auto"/>
              <w:bottom w:val="single" w:sz="4" w:space="0" w:color="auto"/>
              <w:right w:val="single" w:sz="4" w:space="0" w:color="auto"/>
            </w:tcBorders>
            <w:hideMark/>
          </w:tcPr>
          <w:p w14:paraId="7115E0CC" w14:textId="77777777" w:rsidR="0097744A" w:rsidRPr="00016A7B" w:rsidRDefault="0097744A" w:rsidP="00016A7B">
            <w:pPr>
              <w:spacing w:after="0" w:line="360" w:lineRule="auto"/>
              <w:rPr>
                <w:rFonts w:ascii="Times New Roman" w:hAnsi="Times New Roman"/>
                <w:sz w:val="24"/>
                <w:szCs w:val="24"/>
              </w:rPr>
            </w:pPr>
            <w:r w:rsidRPr="00016A7B">
              <w:rPr>
                <w:rFonts w:ascii="Times New Roman" w:hAnsi="Times New Roman"/>
                <w:sz w:val="24"/>
                <w:szCs w:val="24"/>
              </w:rPr>
              <w:t>Gimnazijos nuostatuose įteisintas mokymas nuotoliniu ugdymo proceso organizavimo būdu pagal pradinio, pagrindinio ir vidurinio ugdymo programas.</w:t>
            </w:r>
          </w:p>
        </w:tc>
        <w:tc>
          <w:tcPr>
            <w:tcW w:w="5612" w:type="dxa"/>
            <w:tcBorders>
              <w:top w:val="single" w:sz="4" w:space="0" w:color="auto"/>
              <w:left w:val="single" w:sz="4" w:space="0" w:color="auto"/>
              <w:bottom w:val="single" w:sz="4" w:space="0" w:color="auto"/>
              <w:right w:val="single" w:sz="4" w:space="0" w:color="auto"/>
            </w:tcBorders>
            <w:hideMark/>
          </w:tcPr>
          <w:p w14:paraId="6F5DF0D0" w14:textId="4B0F2EE4" w:rsidR="0097744A" w:rsidRPr="00016A7B" w:rsidRDefault="0097744A" w:rsidP="00016A7B">
            <w:pPr>
              <w:pStyle w:val="prastasiniatinklio"/>
              <w:spacing w:before="0" w:beforeAutospacing="0" w:after="0" w:afterAutospacing="0" w:line="360" w:lineRule="auto"/>
              <w:jc w:val="both"/>
            </w:pPr>
            <w:r w:rsidRPr="00016A7B">
              <w:t>Ignalinos rajono savivaldybės taryba 2021</w:t>
            </w:r>
            <w:r w:rsidR="00102DEB">
              <w:t xml:space="preserve"> m. gegužės 20 d.</w:t>
            </w:r>
            <w:r w:rsidRPr="00016A7B">
              <w:t xml:space="preserve"> sprendimu Nr. T-80 patvirtino Ignalinos r. Vidiškių gimnazijos nuostatus, kuriuose yra įteisintas mokymas nuotoliniu ugdymo organizavimo būdu pagal pradinio, pagrindinio ir vidurinio ugdymo programas, nes gimnazija yra įvaldžiusi Microsoft Office virtualią mokymo aplinką, mokinių kompetencijoms ugdyti(</w:t>
            </w:r>
            <w:proofErr w:type="spellStart"/>
            <w:r w:rsidRPr="00016A7B">
              <w:t>is</w:t>
            </w:r>
            <w:proofErr w:type="spellEnd"/>
            <w:r w:rsidRPr="00016A7B">
              <w:t>) turi mokymo(</w:t>
            </w:r>
            <w:proofErr w:type="spellStart"/>
            <w:r w:rsidRPr="00016A7B">
              <w:t>si</w:t>
            </w:r>
            <w:proofErr w:type="spellEnd"/>
            <w:r w:rsidRPr="00016A7B">
              <w:t>) priemonių ir išteklių, kurie yra kaupiami gimnazijos skaitmeninių priemonių banke. Mokytojai yra įgiję reikalingas skaitmeninio raštingumo kompetencijas. Parengtas ir gimnazijos direktoriaus 2020</w:t>
            </w:r>
            <w:r w:rsidR="00102DEB">
              <w:t xml:space="preserve"> m. lapkričio 24 d. </w:t>
            </w:r>
            <w:r w:rsidRPr="00016A7B">
              <w:t>įsakymu Nr. V-76 patvirtintas (</w:t>
            </w:r>
            <w:r w:rsidR="00102DEB">
              <w:t xml:space="preserve">gimnazijos direktoriaus </w:t>
            </w:r>
            <w:r w:rsidR="00102DEB" w:rsidRPr="00016A7B">
              <w:t>2021</w:t>
            </w:r>
            <w:r w:rsidR="00102DEB">
              <w:t xml:space="preserve"> m. vasario 10 d. </w:t>
            </w:r>
            <w:r w:rsidR="00102DEB" w:rsidRPr="00016A7B">
              <w:t>įsakym</w:t>
            </w:r>
            <w:r w:rsidR="00102DEB">
              <w:t>o</w:t>
            </w:r>
            <w:r w:rsidR="00102DEB" w:rsidRPr="00016A7B">
              <w:t xml:space="preserve"> Nr</w:t>
            </w:r>
            <w:r w:rsidR="00102DEB">
              <w:t xml:space="preserve">. </w:t>
            </w:r>
            <w:r w:rsidR="00102DEB" w:rsidRPr="00016A7B">
              <w:t>V-5</w:t>
            </w:r>
            <w:r w:rsidR="00102DEB">
              <w:t xml:space="preserve"> </w:t>
            </w:r>
            <w:r w:rsidRPr="00016A7B">
              <w:t>redakcija</w:t>
            </w:r>
            <w:r w:rsidR="00102DEB">
              <w:t>)</w:t>
            </w:r>
            <w:r w:rsidRPr="00016A7B">
              <w:t xml:space="preserve"> mokymo nuotoliniu ugdymo proceso </w:t>
            </w:r>
            <w:r w:rsidRPr="00016A7B">
              <w:lastRenderedPageBreak/>
              <w:t>organizavimo būdu tvarkos aprašas. Gimnazijoje yra tinkama mokymui(</w:t>
            </w:r>
            <w:proofErr w:type="spellStart"/>
            <w:r w:rsidRPr="00016A7B">
              <w:t>si</w:t>
            </w:r>
            <w:proofErr w:type="spellEnd"/>
            <w:r w:rsidRPr="00016A7B">
              <w:t xml:space="preserve">) nuotoliniu ugdymo proceso organizavimo būdu reikalinga kompiuterinė įranga ir interneto prieiga. </w:t>
            </w:r>
          </w:p>
        </w:tc>
      </w:tr>
    </w:tbl>
    <w:p w14:paraId="305DBD48" w14:textId="77777777" w:rsidR="00272D93" w:rsidRPr="00016A7B" w:rsidRDefault="00272D93" w:rsidP="004D5DCF">
      <w:pPr>
        <w:spacing w:after="0" w:line="360" w:lineRule="auto"/>
        <w:ind w:firstLine="709"/>
        <w:rPr>
          <w:rFonts w:ascii="Times New Roman" w:hAnsi="Times New Roman"/>
          <w:b/>
          <w:sz w:val="24"/>
          <w:szCs w:val="24"/>
        </w:rPr>
      </w:pPr>
      <w:r w:rsidRPr="00016A7B">
        <w:rPr>
          <w:rFonts w:ascii="Times New Roman" w:hAnsi="Times New Roman"/>
          <w:b/>
          <w:sz w:val="24"/>
          <w:szCs w:val="24"/>
        </w:rPr>
        <w:lastRenderedPageBreak/>
        <w:t>II TIKSLAS: Kurti pozityvia lyderyste ir bendradarbiavimu grįstą gimnazijos kultūrą.</w:t>
      </w:r>
    </w:p>
    <w:p w14:paraId="1733450E" w14:textId="77777777" w:rsidR="00272D93" w:rsidRPr="00016A7B" w:rsidRDefault="00272D93" w:rsidP="004D5DCF">
      <w:pPr>
        <w:spacing w:after="0" w:line="360" w:lineRule="auto"/>
        <w:ind w:firstLine="709"/>
        <w:rPr>
          <w:rFonts w:ascii="Times New Roman" w:hAnsi="Times New Roman"/>
          <w:sz w:val="24"/>
          <w:szCs w:val="24"/>
        </w:rPr>
      </w:pPr>
      <w:r w:rsidRPr="00016A7B">
        <w:rPr>
          <w:rFonts w:ascii="Times New Roman" w:hAnsi="Times New Roman"/>
          <w:b/>
          <w:sz w:val="24"/>
          <w:szCs w:val="24"/>
        </w:rPr>
        <w:t>Uždavinys 2.1. Įdiegti kolegialaus grįžtamojo ryšio sistemą gimnazijoje.</w:t>
      </w: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2267"/>
        <w:gridCol w:w="5526"/>
      </w:tblGrid>
      <w:tr w:rsidR="00016A7B" w:rsidRPr="00016A7B" w14:paraId="7DF796C4" w14:textId="77777777" w:rsidTr="00272D93">
        <w:tc>
          <w:tcPr>
            <w:tcW w:w="2093" w:type="dxa"/>
            <w:tcBorders>
              <w:top w:val="single" w:sz="4" w:space="0" w:color="auto"/>
              <w:left w:val="single" w:sz="4" w:space="0" w:color="auto"/>
              <w:bottom w:val="single" w:sz="4" w:space="0" w:color="auto"/>
              <w:right w:val="single" w:sz="4" w:space="0" w:color="auto"/>
            </w:tcBorders>
            <w:hideMark/>
          </w:tcPr>
          <w:p w14:paraId="24ECF205" w14:textId="77777777" w:rsidR="00272D93" w:rsidRPr="00016A7B" w:rsidRDefault="00272D93" w:rsidP="00016A7B">
            <w:pPr>
              <w:spacing w:after="0" w:line="360" w:lineRule="auto"/>
              <w:jc w:val="center"/>
              <w:rPr>
                <w:rFonts w:ascii="Times New Roman" w:hAnsi="Times New Roman"/>
                <w:kern w:val="2"/>
                <w:sz w:val="24"/>
                <w:szCs w:val="24"/>
                <w14:ligatures w14:val="standardContextual"/>
              </w:rPr>
            </w:pPr>
            <w:r w:rsidRPr="00016A7B">
              <w:rPr>
                <w:rFonts w:ascii="Times New Roman" w:hAnsi="Times New Roman"/>
                <w:kern w:val="2"/>
                <w:sz w:val="24"/>
                <w:szCs w:val="24"/>
                <w14:ligatures w14:val="standardContextual"/>
              </w:rPr>
              <w:t>Priemonė</w:t>
            </w:r>
          </w:p>
        </w:tc>
        <w:tc>
          <w:tcPr>
            <w:tcW w:w="2268" w:type="dxa"/>
            <w:tcBorders>
              <w:top w:val="single" w:sz="4" w:space="0" w:color="auto"/>
              <w:left w:val="single" w:sz="4" w:space="0" w:color="auto"/>
              <w:bottom w:val="single" w:sz="4" w:space="0" w:color="auto"/>
              <w:right w:val="single" w:sz="4" w:space="0" w:color="auto"/>
            </w:tcBorders>
            <w:hideMark/>
          </w:tcPr>
          <w:p w14:paraId="310D6BAE" w14:textId="77777777" w:rsidR="00272D93" w:rsidRPr="00016A7B" w:rsidRDefault="00272D93" w:rsidP="00016A7B">
            <w:pPr>
              <w:spacing w:after="0" w:line="360" w:lineRule="auto"/>
              <w:jc w:val="center"/>
              <w:rPr>
                <w:rFonts w:ascii="Times New Roman" w:hAnsi="Times New Roman"/>
                <w:kern w:val="2"/>
                <w:sz w:val="24"/>
                <w:szCs w:val="24"/>
                <w14:ligatures w14:val="standardContextual"/>
              </w:rPr>
            </w:pPr>
            <w:r w:rsidRPr="00016A7B">
              <w:rPr>
                <w:rFonts w:ascii="Times New Roman" w:hAnsi="Times New Roman"/>
                <w:kern w:val="2"/>
                <w:sz w:val="24"/>
                <w:szCs w:val="24"/>
                <w14:ligatures w14:val="standardContextual"/>
              </w:rPr>
              <w:t>Rezultatų indikatorius</w:t>
            </w:r>
          </w:p>
        </w:tc>
        <w:tc>
          <w:tcPr>
            <w:tcW w:w="5528" w:type="dxa"/>
            <w:tcBorders>
              <w:top w:val="single" w:sz="4" w:space="0" w:color="auto"/>
              <w:left w:val="single" w:sz="4" w:space="0" w:color="auto"/>
              <w:bottom w:val="single" w:sz="4" w:space="0" w:color="auto"/>
              <w:right w:val="single" w:sz="4" w:space="0" w:color="auto"/>
            </w:tcBorders>
            <w:hideMark/>
          </w:tcPr>
          <w:p w14:paraId="6AE8BF16" w14:textId="77777777" w:rsidR="00272D93" w:rsidRPr="00016A7B" w:rsidRDefault="00272D93" w:rsidP="00016A7B">
            <w:pPr>
              <w:spacing w:after="0" w:line="360" w:lineRule="auto"/>
              <w:jc w:val="center"/>
              <w:rPr>
                <w:rFonts w:ascii="Times New Roman" w:hAnsi="Times New Roman"/>
                <w:kern w:val="2"/>
                <w:sz w:val="24"/>
                <w:szCs w:val="24"/>
                <w14:ligatures w14:val="standardContextual"/>
              </w:rPr>
            </w:pPr>
            <w:r w:rsidRPr="00016A7B">
              <w:rPr>
                <w:rFonts w:ascii="Times New Roman" w:hAnsi="Times New Roman"/>
                <w:kern w:val="2"/>
                <w:sz w:val="24"/>
                <w:szCs w:val="24"/>
                <w14:ligatures w14:val="standardContextual"/>
              </w:rPr>
              <w:t>Veiklos strategija ir pasiektas rezultatas</w:t>
            </w:r>
          </w:p>
        </w:tc>
      </w:tr>
      <w:tr w:rsidR="00016A7B" w:rsidRPr="00016A7B" w14:paraId="7E01D25D" w14:textId="77777777" w:rsidTr="00272D93">
        <w:tc>
          <w:tcPr>
            <w:tcW w:w="2093" w:type="dxa"/>
            <w:tcBorders>
              <w:top w:val="single" w:sz="4" w:space="0" w:color="auto"/>
              <w:left w:val="single" w:sz="4" w:space="0" w:color="auto"/>
              <w:bottom w:val="single" w:sz="4" w:space="0" w:color="auto"/>
              <w:right w:val="single" w:sz="4" w:space="0" w:color="auto"/>
            </w:tcBorders>
            <w:hideMark/>
          </w:tcPr>
          <w:p w14:paraId="1E5FCD13" w14:textId="77777777" w:rsidR="00272D93" w:rsidRPr="00016A7B" w:rsidRDefault="00272D93" w:rsidP="00016A7B">
            <w:pPr>
              <w:spacing w:after="0" w:line="360" w:lineRule="auto"/>
              <w:rPr>
                <w:rFonts w:ascii="Times New Roman" w:hAnsi="Times New Roman"/>
                <w:kern w:val="2"/>
                <w:sz w:val="24"/>
                <w:szCs w:val="24"/>
                <w14:ligatures w14:val="standardContextual"/>
              </w:rPr>
            </w:pPr>
            <w:r w:rsidRPr="00016A7B">
              <w:rPr>
                <w:rFonts w:ascii="Times New Roman" w:eastAsia="Times New Roman" w:hAnsi="Times New Roman"/>
                <w:kern w:val="2"/>
                <w:sz w:val="24"/>
                <w:szCs w:val="24"/>
                <w14:ligatures w14:val="standardContextual"/>
              </w:rPr>
              <w:t>1. Sudaryti mokytojų mokymosi grupes.</w:t>
            </w:r>
          </w:p>
        </w:tc>
        <w:tc>
          <w:tcPr>
            <w:tcW w:w="2268" w:type="dxa"/>
            <w:tcBorders>
              <w:top w:val="single" w:sz="4" w:space="0" w:color="auto"/>
              <w:left w:val="single" w:sz="4" w:space="0" w:color="auto"/>
              <w:bottom w:val="single" w:sz="4" w:space="0" w:color="auto"/>
              <w:right w:val="single" w:sz="4" w:space="0" w:color="auto"/>
            </w:tcBorders>
            <w:hideMark/>
          </w:tcPr>
          <w:p w14:paraId="5C4B0CB8" w14:textId="77777777" w:rsidR="00272D93" w:rsidRPr="00016A7B" w:rsidRDefault="00272D93" w:rsidP="00016A7B">
            <w:pPr>
              <w:spacing w:after="0" w:line="360" w:lineRule="auto"/>
              <w:rPr>
                <w:rFonts w:ascii="Times New Roman" w:hAnsi="Times New Roman"/>
                <w:kern w:val="2"/>
                <w:sz w:val="24"/>
                <w:szCs w:val="24"/>
                <w14:ligatures w14:val="standardContextual"/>
              </w:rPr>
            </w:pPr>
            <w:r w:rsidRPr="00016A7B">
              <w:rPr>
                <w:rFonts w:ascii="Times New Roman" w:hAnsi="Times New Roman"/>
                <w:kern w:val="2"/>
                <w:sz w:val="24"/>
                <w:szCs w:val="24"/>
                <w14:ligatures w14:val="standardContextual"/>
              </w:rPr>
              <w:t>Ne mažiau, kaip 50% mokytojų sudaro mokymosi grupes.</w:t>
            </w:r>
          </w:p>
        </w:tc>
        <w:tc>
          <w:tcPr>
            <w:tcW w:w="5528" w:type="dxa"/>
            <w:tcBorders>
              <w:top w:val="single" w:sz="4" w:space="0" w:color="auto"/>
              <w:left w:val="single" w:sz="4" w:space="0" w:color="auto"/>
              <w:bottom w:val="single" w:sz="4" w:space="0" w:color="auto"/>
              <w:right w:val="single" w:sz="4" w:space="0" w:color="auto"/>
            </w:tcBorders>
          </w:tcPr>
          <w:p w14:paraId="4633DF3C" w14:textId="45708756" w:rsidR="00272D93" w:rsidRPr="00016A7B" w:rsidRDefault="00272D93" w:rsidP="00016A7B">
            <w:pPr>
              <w:pStyle w:val="paragraph"/>
              <w:spacing w:before="0" w:beforeAutospacing="0" w:after="0" w:afterAutospacing="0" w:line="360" w:lineRule="auto"/>
              <w:jc w:val="both"/>
              <w:textAlignment w:val="baseline"/>
              <w:rPr>
                <w:kern w:val="2"/>
                <w14:ligatures w14:val="standardContextual"/>
              </w:rPr>
            </w:pPr>
            <w:r w:rsidRPr="00016A7B">
              <w:rPr>
                <w:kern w:val="2"/>
                <w14:ligatures w14:val="standardContextual"/>
              </w:rPr>
              <w:t>80% mokytojų sudarė kolegialaus mokymosi grupes, stebėjo vienas kito pamokas, po jų teikė grįžtamąjį ryšį.</w:t>
            </w:r>
          </w:p>
          <w:p w14:paraId="4F07EC52" w14:textId="77777777" w:rsidR="00272D93" w:rsidRPr="00016A7B" w:rsidRDefault="00272D93" w:rsidP="00016A7B">
            <w:pPr>
              <w:pStyle w:val="paragraph"/>
              <w:spacing w:before="0" w:beforeAutospacing="0" w:after="0" w:afterAutospacing="0" w:line="360" w:lineRule="auto"/>
              <w:jc w:val="both"/>
              <w:textAlignment w:val="baseline"/>
              <w:rPr>
                <w:i/>
                <w:iCs/>
                <w:kern w:val="2"/>
                <w14:ligatures w14:val="standardContextual"/>
              </w:rPr>
            </w:pPr>
          </w:p>
        </w:tc>
      </w:tr>
      <w:tr w:rsidR="00016A7B" w:rsidRPr="00016A7B" w14:paraId="67A1AB25" w14:textId="77777777" w:rsidTr="00272D93">
        <w:tc>
          <w:tcPr>
            <w:tcW w:w="2093" w:type="dxa"/>
            <w:tcBorders>
              <w:top w:val="single" w:sz="4" w:space="0" w:color="auto"/>
              <w:left w:val="single" w:sz="4" w:space="0" w:color="auto"/>
              <w:bottom w:val="single" w:sz="4" w:space="0" w:color="auto"/>
              <w:right w:val="single" w:sz="4" w:space="0" w:color="auto"/>
            </w:tcBorders>
            <w:hideMark/>
          </w:tcPr>
          <w:p w14:paraId="26F02C0D" w14:textId="77777777" w:rsidR="00272D93" w:rsidRPr="00016A7B" w:rsidRDefault="00272D93" w:rsidP="00016A7B">
            <w:pPr>
              <w:spacing w:after="0" w:line="360" w:lineRule="auto"/>
              <w:rPr>
                <w:rFonts w:ascii="Times New Roman" w:hAnsi="Times New Roman"/>
                <w:kern w:val="2"/>
                <w:sz w:val="24"/>
                <w:szCs w:val="24"/>
                <w14:ligatures w14:val="standardContextual"/>
              </w:rPr>
            </w:pPr>
            <w:r w:rsidRPr="00016A7B">
              <w:rPr>
                <w:rFonts w:ascii="Times New Roman" w:eastAsia="Times New Roman" w:hAnsi="Times New Roman"/>
                <w:kern w:val="2"/>
                <w:sz w:val="24"/>
                <w:szCs w:val="24"/>
                <w14:ligatures w14:val="standardContextual"/>
              </w:rPr>
              <w:t>2. Parengti susitarimus dėl grįžtamojo ryšio tvarkos vykdymo.</w:t>
            </w:r>
          </w:p>
        </w:tc>
        <w:tc>
          <w:tcPr>
            <w:tcW w:w="2268" w:type="dxa"/>
            <w:tcBorders>
              <w:top w:val="single" w:sz="4" w:space="0" w:color="auto"/>
              <w:left w:val="single" w:sz="4" w:space="0" w:color="auto"/>
              <w:bottom w:val="single" w:sz="4" w:space="0" w:color="auto"/>
              <w:right w:val="single" w:sz="4" w:space="0" w:color="auto"/>
            </w:tcBorders>
            <w:hideMark/>
          </w:tcPr>
          <w:p w14:paraId="66D6C8B6" w14:textId="77777777" w:rsidR="00272D93" w:rsidRPr="00016A7B" w:rsidRDefault="00272D93" w:rsidP="00016A7B">
            <w:pPr>
              <w:spacing w:after="0" w:line="360" w:lineRule="auto"/>
              <w:rPr>
                <w:rFonts w:ascii="Times New Roman" w:hAnsi="Times New Roman"/>
                <w:kern w:val="2"/>
                <w:sz w:val="24"/>
                <w:szCs w:val="24"/>
                <w14:ligatures w14:val="standardContextual"/>
              </w:rPr>
            </w:pPr>
            <w:r w:rsidRPr="00016A7B">
              <w:rPr>
                <w:rFonts w:ascii="Times New Roman" w:hAnsi="Times New Roman"/>
                <w:kern w:val="2"/>
                <w:sz w:val="24"/>
                <w:szCs w:val="24"/>
                <w14:ligatures w14:val="standardContextual"/>
              </w:rPr>
              <w:t>Parengti susitarimai dėl kolegialaus grįžtamojo ryšio teikimo.</w:t>
            </w:r>
          </w:p>
        </w:tc>
        <w:tc>
          <w:tcPr>
            <w:tcW w:w="5528" w:type="dxa"/>
            <w:tcBorders>
              <w:top w:val="single" w:sz="4" w:space="0" w:color="auto"/>
              <w:left w:val="single" w:sz="4" w:space="0" w:color="auto"/>
              <w:bottom w:val="single" w:sz="4" w:space="0" w:color="auto"/>
              <w:right w:val="single" w:sz="4" w:space="0" w:color="auto"/>
            </w:tcBorders>
            <w:hideMark/>
          </w:tcPr>
          <w:p w14:paraId="3A5846D2" w14:textId="11A72AB8" w:rsidR="004C7FCA" w:rsidRPr="00016A7B" w:rsidRDefault="00272D93" w:rsidP="00016A7B">
            <w:pPr>
              <w:spacing w:after="0" w:line="360" w:lineRule="auto"/>
              <w:rPr>
                <w:rFonts w:ascii="Times New Roman" w:hAnsi="Times New Roman"/>
                <w:kern w:val="2"/>
                <w:sz w:val="24"/>
                <w:szCs w:val="24"/>
                <w14:ligatures w14:val="standardContextual"/>
              </w:rPr>
            </w:pPr>
            <w:r w:rsidRPr="00016A7B">
              <w:rPr>
                <w:rFonts w:ascii="Times New Roman" w:hAnsi="Times New Roman"/>
                <w:kern w:val="2"/>
                <w:sz w:val="24"/>
                <w:szCs w:val="24"/>
                <w14:ligatures w14:val="standardContextual"/>
              </w:rPr>
              <w:t>Ignalinos r. Vidiškių gimnazijos kolegialaus</w:t>
            </w:r>
            <w:r w:rsidR="004C7FCA">
              <w:rPr>
                <w:rFonts w:ascii="Times New Roman" w:hAnsi="Times New Roman"/>
                <w:kern w:val="2"/>
                <w:sz w:val="24"/>
                <w:szCs w:val="24"/>
                <w14:ligatures w14:val="standardContextual"/>
              </w:rPr>
              <w:t xml:space="preserve"> </w:t>
            </w:r>
            <w:r w:rsidRPr="00016A7B">
              <w:rPr>
                <w:rFonts w:ascii="Times New Roman" w:hAnsi="Times New Roman"/>
                <w:kern w:val="2"/>
                <w:sz w:val="24"/>
                <w:szCs w:val="24"/>
                <w14:ligatures w14:val="standardContextual"/>
              </w:rPr>
              <w:t>grįžtamojo ryšio diegimo</w:t>
            </w:r>
            <w:r w:rsidR="004C7FCA">
              <w:rPr>
                <w:rFonts w:ascii="Times New Roman" w:hAnsi="Times New Roman"/>
                <w:kern w:val="2"/>
                <w:sz w:val="24"/>
                <w:szCs w:val="24"/>
                <w14:ligatures w14:val="standardContextual"/>
              </w:rPr>
              <w:t xml:space="preserve"> </w:t>
            </w:r>
            <w:r w:rsidRPr="00016A7B">
              <w:rPr>
                <w:rFonts w:ascii="Times New Roman" w:hAnsi="Times New Roman"/>
                <w:kern w:val="2"/>
                <w:sz w:val="24"/>
                <w:szCs w:val="24"/>
                <w14:ligatures w14:val="standardContextual"/>
              </w:rPr>
              <w:t>tvarkos aprašas</w:t>
            </w:r>
            <w:r w:rsidR="004C7FCA">
              <w:rPr>
                <w:rFonts w:ascii="Times New Roman" w:hAnsi="Times New Roman"/>
                <w:kern w:val="2"/>
                <w:sz w:val="24"/>
                <w:szCs w:val="24"/>
                <w14:ligatures w14:val="standardContextual"/>
              </w:rPr>
              <w:t xml:space="preserve"> patvirtintas gimnazijos direktoriaus </w:t>
            </w:r>
            <w:r w:rsidR="004C7FCA" w:rsidRPr="008D304C">
              <w:rPr>
                <w:rFonts w:ascii="Times New Roman" w:eastAsia="Times New Roman" w:hAnsi="Times New Roman"/>
                <w:sz w:val="24"/>
                <w:szCs w:val="24"/>
                <w:shd w:val="clear" w:color="auto" w:fill="FFFFFF"/>
              </w:rPr>
              <w:t xml:space="preserve">2021 m. </w:t>
            </w:r>
            <w:r w:rsidR="004C7FCA">
              <w:rPr>
                <w:rFonts w:ascii="Times New Roman" w:eastAsia="Times New Roman" w:hAnsi="Times New Roman"/>
                <w:sz w:val="24"/>
                <w:szCs w:val="24"/>
                <w:shd w:val="clear" w:color="auto" w:fill="FFFFFF"/>
              </w:rPr>
              <w:t>gruodžio</w:t>
            </w:r>
            <w:r w:rsidR="004C7FCA" w:rsidRPr="008D304C">
              <w:rPr>
                <w:rFonts w:ascii="Times New Roman" w:eastAsia="Times New Roman" w:hAnsi="Times New Roman"/>
                <w:sz w:val="24"/>
                <w:szCs w:val="24"/>
                <w:shd w:val="clear" w:color="auto" w:fill="FFFFFF"/>
              </w:rPr>
              <w:t xml:space="preserve"> </w:t>
            </w:r>
            <w:r w:rsidR="004C7FCA">
              <w:rPr>
                <w:rFonts w:ascii="Times New Roman" w:eastAsia="Times New Roman" w:hAnsi="Times New Roman"/>
                <w:sz w:val="24"/>
                <w:szCs w:val="24"/>
                <w:shd w:val="clear" w:color="auto" w:fill="FFFFFF"/>
              </w:rPr>
              <w:t>14</w:t>
            </w:r>
            <w:r w:rsidR="004C7FCA" w:rsidRPr="008D304C">
              <w:rPr>
                <w:rFonts w:ascii="Times New Roman" w:eastAsia="Times New Roman" w:hAnsi="Times New Roman"/>
                <w:sz w:val="24"/>
                <w:szCs w:val="24"/>
                <w:shd w:val="clear" w:color="auto" w:fill="FFFFFF"/>
              </w:rPr>
              <w:t xml:space="preserve"> d.</w:t>
            </w:r>
            <w:r w:rsidR="004C7FCA">
              <w:rPr>
                <w:rFonts w:ascii="Times New Roman" w:eastAsia="Times New Roman" w:hAnsi="Times New Roman"/>
                <w:sz w:val="24"/>
                <w:szCs w:val="24"/>
                <w:shd w:val="clear" w:color="auto" w:fill="FFFFFF"/>
              </w:rPr>
              <w:t xml:space="preserve"> įsakymu </w:t>
            </w:r>
            <w:r w:rsidR="004C7FCA" w:rsidRPr="008D304C">
              <w:rPr>
                <w:rFonts w:ascii="Times New Roman" w:eastAsia="Times New Roman" w:hAnsi="Times New Roman"/>
                <w:sz w:val="24"/>
                <w:szCs w:val="24"/>
                <w:shd w:val="clear" w:color="auto" w:fill="FFFFFF"/>
              </w:rPr>
              <w:t>Nr. V-</w:t>
            </w:r>
            <w:r w:rsidR="004C7FCA">
              <w:rPr>
                <w:rFonts w:ascii="Times New Roman" w:eastAsia="Times New Roman" w:hAnsi="Times New Roman"/>
                <w:sz w:val="24"/>
                <w:szCs w:val="24"/>
                <w:shd w:val="clear" w:color="auto" w:fill="FFFFFF"/>
              </w:rPr>
              <w:t xml:space="preserve">90. </w:t>
            </w:r>
            <w:r w:rsidRPr="00016A7B">
              <w:rPr>
                <w:rFonts w:ascii="Times New Roman" w:hAnsi="Times New Roman"/>
                <w:kern w:val="2"/>
                <w:sz w:val="24"/>
                <w:szCs w:val="24"/>
                <w14:ligatures w14:val="standardContextual"/>
              </w:rPr>
              <w:t xml:space="preserve">Aprašas </w:t>
            </w:r>
            <w:r w:rsidR="00932AD5">
              <w:rPr>
                <w:rFonts w:ascii="Times New Roman" w:hAnsi="Times New Roman"/>
                <w:kern w:val="2"/>
                <w:sz w:val="24"/>
                <w:szCs w:val="24"/>
                <w14:ligatures w14:val="standardContextual"/>
              </w:rPr>
              <w:t>skelbiamas</w:t>
            </w:r>
            <w:r w:rsidRPr="00016A7B">
              <w:rPr>
                <w:rFonts w:ascii="Times New Roman" w:hAnsi="Times New Roman"/>
                <w:kern w:val="2"/>
                <w:sz w:val="24"/>
                <w:szCs w:val="24"/>
                <w14:ligatures w14:val="standardContextual"/>
              </w:rPr>
              <w:t xml:space="preserve"> gimnazijos interneto svetainėje.</w:t>
            </w:r>
          </w:p>
        </w:tc>
      </w:tr>
      <w:tr w:rsidR="00016A7B" w:rsidRPr="00016A7B" w14:paraId="04D9FCA6" w14:textId="77777777" w:rsidTr="00272D93">
        <w:tc>
          <w:tcPr>
            <w:tcW w:w="2093" w:type="dxa"/>
            <w:tcBorders>
              <w:top w:val="single" w:sz="4" w:space="0" w:color="auto"/>
              <w:left w:val="single" w:sz="4" w:space="0" w:color="auto"/>
              <w:bottom w:val="single" w:sz="4" w:space="0" w:color="auto"/>
              <w:right w:val="single" w:sz="4" w:space="0" w:color="auto"/>
            </w:tcBorders>
            <w:hideMark/>
          </w:tcPr>
          <w:p w14:paraId="402FA7DF" w14:textId="77777777" w:rsidR="00272D93" w:rsidRPr="00016A7B" w:rsidRDefault="00272D93" w:rsidP="00016A7B">
            <w:pPr>
              <w:spacing w:after="0" w:line="360" w:lineRule="auto"/>
              <w:rPr>
                <w:rFonts w:ascii="Times New Roman" w:eastAsia="Times New Roman" w:hAnsi="Times New Roman"/>
                <w:kern w:val="2"/>
                <w:sz w:val="24"/>
                <w:szCs w:val="24"/>
                <w14:ligatures w14:val="standardContextual"/>
              </w:rPr>
            </w:pPr>
            <w:r w:rsidRPr="00016A7B">
              <w:rPr>
                <w:rFonts w:ascii="Times New Roman" w:eastAsia="Times New Roman" w:hAnsi="Times New Roman"/>
                <w:kern w:val="2"/>
                <w:sz w:val="24"/>
                <w:szCs w:val="24"/>
                <w14:ligatures w14:val="standardContextual"/>
              </w:rPr>
              <w:t>3. Kolegų pamokų stebėjimas, kolegialaus grįžtamojo ryšio teikimas.</w:t>
            </w:r>
          </w:p>
        </w:tc>
        <w:tc>
          <w:tcPr>
            <w:tcW w:w="2268" w:type="dxa"/>
            <w:tcBorders>
              <w:top w:val="single" w:sz="4" w:space="0" w:color="auto"/>
              <w:left w:val="single" w:sz="4" w:space="0" w:color="auto"/>
              <w:bottom w:val="single" w:sz="4" w:space="0" w:color="auto"/>
              <w:right w:val="single" w:sz="4" w:space="0" w:color="auto"/>
            </w:tcBorders>
            <w:hideMark/>
          </w:tcPr>
          <w:p w14:paraId="7F47F265" w14:textId="77777777" w:rsidR="00272D93" w:rsidRPr="00016A7B" w:rsidRDefault="00272D93" w:rsidP="00016A7B">
            <w:pPr>
              <w:spacing w:after="0" w:line="360" w:lineRule="auto"/>
              <w:rPr>
                <w:rFonts w:ascii="Times New Roman" w:hAnsi="Times New Roman"/>
                <w:kern w:val="2"/>
                <w:sz w:val="24"/>
                <w:szCs w:val="24"/>
                <w14:ligatures w14:val="standardContextual"/>
              </w:rPr>
            </w:pPr>
            <w:r w:rsidRPr="00016A7B">
              <w:rPr>
                <w:rFonts w:ascii="Times New Roman" w:hAnsi="Times New Roman"/>
                <w:kern w:val="2"/>
                <w:sz w:val="24"/>
                <w:szCs w:val="24"/>
                <w14:ligatures w14:val="standardContextual"/>
              </w:rPr>
              <w:t>Kiekvienas mokytojas kasmet stebi ne mažiau, kaip 2 pamokas ir teikia grįžtamąjį ryšį.</w:t>
            </w:r>
          </w:p>
        </w:tc>
        <w:tc>
          <w:tcPr>
            <w:tcW w:w="5528" w:type="dxa"/>
            <w:tcBorders>
              <w:top w:val="single" w:sz="4" w:space="0" w:color="auto"/>
              <w:left w:val="single" w:sz="4" w:space="0" w:color="auto"/>
              <w:bottom w:val="single" w:sz="4" w:space="0" w:color="auto"/>
              <w:right w:val="single" w:sz="4" w:space="0" w:color="auto"/>
            </w:tcBorders>
            <w:hideMark/>
          </w:tcPr>
          <w:p w14:paraId="352C7039" w14:textId="08F2ACF6" w:rsidR="00272D93" w:rsidRPr="00016A7B" w:rsidRDefault="00932AD5" w:rsidP="00932AD5">
            <w:pPr>
              <w:spacing w:after="0" w:line="360" w:lineRule="auto"/>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80</w:t>
            </w:r>
            <w:r w:rsidRPr="00016A7B">
              <w:rPr>
                <w:rFonts w:ascii="Times New Roman" w:hAnsi="Times New Roman"/>
                <w:sz w:val="24"/>
                <w:szCs w:val="24"/>
              </w:rPr>
              <w:t>%</w:t>
            </w:r>
            <w:r>
              <w:rPr>
                <w:rFonts w:ascii="Times New Roman" w:hAnsi="Times New Roman"/>
                <w:sz w:val="24"/>
                <w:szCs w:val="24"/>
              </w:rPr>
              <w:t xml:space="preserve"> mokytojų teikė kolegialų grįžtamąjį ryšį apie bendradarbiavimo struktūrų taikymą pamokoje, kiekvienas iš šių mokytojų stebėjo po 2 kolegos pamokas, 20</w:t>
            </w:r>
            <w:r w:rsidRPr="00016A7B">
              <w:rPr>
                <w:rFonts w:ascii="Times New Roman" w:hAnsi="Times New Roman"/>
                <w:sz w:val="24"/>
                <w:szCs w:val="24"/>
              </w:rPr>
              <w:t>%</w:t>
            </w:r>
            <w:r>
              <w:rPr>
                <w:rFonts w:ascii="Times New Roman" w:hAnsi="Times New Roman"/>
                <w:sz w:val="24"/>
                <w:szCs w:val="24"/>
              </w:rPr>
              <w:t xml:space="preserve"> mokytojų lankėsi atvirose mokytojų pamokose ir dalyvavo aptariant pamokos organizavimą. </w:t>
            </w:r>
          </w:p>
        </w:tc>
      </w:tr>
      <w:tr w:rsidR="00016A7B" w:rsidRPr="00016A7B" w14:paraId="4E126B75" w14:textId="77777777" w:rsidTr="00272D93">
        <w:tc>
          <w:tcPr>
            <w:tcW w:w="2093" w:type="dxa"/>
            <w:tcBorders>
              <w:top w:val="single" w:sz="4" w:space="0" w:color="auto"/>
              <w:left w:val="single" w:sz="4" w:space="0" w:color="auto"/>
              <w:bottom w:val="single" w:sz="4" w:space="0" w:color="auto"/>
              <w:right w:val="single" w:sz="4" w:space="0" w:color="auto"/>
            </w:tcBorders>
            <w:hideMark/>
          </w:tcPr>
          <w:p w14:paraId="39BE19C9" w14:textId="77777777" w:rsidR="00272D93" w:rsidRPr="00016A7B" w:rsidRDefault="00272D93" w:rsidP="00016A7B">
            <w:pPr>
              <w:spacing w:after="0" w:line="360" w:lineRule="auto"/>
              <w:rPr>
                <w:rFonts w:ascii="Times New Roman" w:eastAsia="Times New Roman" w:hAnsi="Times New Roman"/>
                <w:kern w:val="2"/>
                <w:sz w:val="24"/>
                <w:szCs w:val="24"/>
                <w14:ligatures w14:val="standardContextual"/>
              </w:rPr>
            </w:pPr>
            <w:r w:rsidRPr="00016A7B">
              <w:rPr>
                <w:rFonts w:ascii="Times New Roman" w:eastAsia="Times New Roman" w:hAnsi="Times New Roman"/>
                <w:kern w:val="2"/>
                <w:sz w:val="24"/>
                <w:szCs w:val="24"/>
                <w:lang w:eastAsia="lt-LT"/>
                <w14:ligatures w14:val="standardContextual"/>
              </w:rPr>
              <w:t>4. Kolegialaus grįžtamojo ryšio efektyvumo analizė ir aptarimas.</w:t>
            </w:r>
          </w:p>
        </w:tc>
        <w:tc>
          <w:tcPr>
            <w:tcW w:w="2268" w:type="dxa"/>
            <w:tcBorders>
              <w:top w:val="single" w:sz="4" w:space="0" w:color="auto"/>
              <w:left w:val="single" w:sz="4" w:space="0" w:color="auto"/>
              <w:bottom w:val="single" w:sz="4" w:space="0" w:color="auto"/>
              <w:right w:val="single" w:sz="4" w:space="0" w:color="auto"/>
            </w:tcBorders>
            <w:hideMark/>
          </w:tcPr>
          <w:p w14:paraId="4CF017AC" w14:textId="77777777" w:rsidR="00272D93" w:rsidRPr="00016A7B" w:rsidRDefault="00272D93" w:rsidP="00016A7B">
            <w:pPr>
              <w:spacing w:after="0" w:line="360" w:lineRule="auto"/>
              <w:rPr>
                <w:rFonts w:ascii="Times New Roman" w:hAnsi="Times New Roman"/>
                <w:kern w:val="2"/>
                <w:sz w:val="24"/>
                <w:szCs w:val="24"/>
                <w14:ligatures w14:val="standardContextual"/>
              </w:rPr>
            </w:pPr>
            <w:r w:rsidRPr="00016A7B">
              <w:rPr>
                <w:rFonts w:ascii="Times New Roman" w:eastAsia="Times New Roman" w:hAnsi="Times New Roman"/>
                <w:kern w:val="2"/>
                <w:sz w:val="24"/>
                <w:szCs w:val="24"/>
                <w14:ligatures w14:val="standardContextual"/>
              </w:rPr>
              <w:t>Atlikta analizė ir priimti nutarimai dėl tolimesnio kolegialaus grįžtamojo ryšio diegimo.</w:t>
            </w:r>
          </w:p>
        </w:tc>
        <w:tc>
          <w:tcPr>
            <w:tcW w:w="5528" w:type="dxa"/>
            <w:tcBorders>
              <w:top w:val="single" w:sz="4" w:space="0" w:color="auto"/>
              <w:left w:val="single" w:sz="4" w:space="0" w:color="auto"/>
              <w:bottom w:val="single" w:sz="4" w:space="0" w:color="auto"/>
              <w:right w:val="single" w:sz="4" w:space="0" w:color="auto"/>
            </w:tcBorders>
          </w:tcPr>
          <w:p w14:paraId="31C911A7" w14:textId="77777777" w:rsidR="00272D93" w:rsidRPr="00016A7B" w:rsidRDefault="00272D93" w:rsidP="00016A7B">
            <w:pPr>
              <w:spacing w:after="0" w:line="360" w:lineRule="auto"/>
              <w:ind w:right="-81"/>
              <w:rPr>
                <w:rFonts w:ascii="Times New Roman" w:hAnsi="Times New Roman"/>
                <w:kern w:val="2"/>
                <w:sz w:val="24"/>
                <w:szCs w:val="24"/>
                <w14:ligatures w14:val="standardContextual"/>
              </w:rPr>
            </w:pPr>
            <w:r w:rsidRPr="00016A7B">
              <w:rPr>
                <w:rFonts w:ascii="Times New Roman" w:hAnsi="Times New Roman"/>
                <w:kern w:val="2"/>
                <w:sz w:val="24"/>
                <w:szCs w:val="24"/>
                <w14:ligatures w14:val="standardContextual"/>
              </w:rPr>
              <w:t>Atlikta analizė ir priimti nutarimai dėl tolimesnio kolegialaus grįžtamojo ryšio teikimo.</w:t>
            </w:r>
          </w:p>
          <w:p w14:paraId="09B70A4A" w14:textId="77777777" w:rsidR="00272D93" w:rsidRPr="00016A7B" w:rsidRDefault="00272D93" w:rsidP="00016A7B">
            <w:pPr>
              <w:spacing w:after="0" w:line="360" w:lineRule="auto"/>
              <w:jc w:val="both"/>
              <w:rPr>
                <w:rFonts w:ascii="Times New Roman" w:hAnsi="Times New Roman"/>
                <w:kern w:val="2"/>
                <w:sz w:val="24"/>
                <w:szCs w:val="24"/>
                <w14:ligatures w14:val="standardContextual"/>
              </w:rPr>
            </w:pPr>
          </w:p>
        </w:tc>
      </w:tr>
    </w:tbl>
    <w:p w14:paraId="33B158A6" w14:textId="77777777" w:rsidR="00272D93" w:rsidRPr="00016A7B" w:rsidRDefault="00272D93" w:rsidP="004D5DCF">
      <w:pPr>
        <w:spacing w:after="0" w:line="360" w:lineRule="auto"/>
        <w:ind w:firstLine="709"/>
        <w:jc w:val="both"/>
        <w:rPr>
          <w:rFonts w:ascii="Times New Roman" w:hAnsi="Times New Roman"/>
          <w:b/>
          <w:bCs/>
          <w:sz w:val="24"/>
          <w:szCs w:val="24"/>
        </w:rPr>
      </w:pPr>
      <w:r w:rsidRPr="00016A7B">
        <w:rPr>
          <w:rFonts w:ascii="Times New Roman" w:hAnsi="Times New Roman"/>
          <w:b/>
          <w:sz w:val="24"/>
          <w:szCs w:val="24"/>
        </w:rPr>
        <w:t xml:space="preserve">Uždavinys 2.2. </w:t>
      </w:r>
      <w:r w:rsidRPr="00016A7B">
        <w:rPr>
          <w:rFonts w:ascii="Times New Roman" w:hAnsi="Times New Roman"/>
          <w:b/>
          <w:bCs/>
          <w:sz w:val="24"/>
          <w:szCs w:val="24"/>
        </w:rPr>
        <w:t>Įdiegti bendruomenės lyderystės skatinimo sistemą gimnazijoje.</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528"/>
      </w:tblGrid>
      <w:tr w:rsidR="00016A7B" w:rsidRPr="00016A7B" w14:paraId="49BAB34D" w14:textId="77777777" w:rsidTr="00272D93">
        <w:tc>
          <w:tcPr>
            <w:tcW w:w="2093" w:type="dxa"/>
            <w:tcBorders>
              <w:top w:val="single" w:sz="4" w:space="0" w:color="auto"/>
              <w:left w:val="single" w:sz="4" w:space="0" w:color="auto"/>
              <w:bottom w:val="single" w:sz="4" w:space="0" w:color="auto"/>
              <w:right w:val="single" w:sz="4" w:space="0" w:color="auto"/>
            </w:tcBorders>
            <w:hideMark/>
          </w:tcPr>
          <w:p w14:paraId="35A2966C" w14:textId="77777777" w:rsidR="00272D93" w:rsidRPr="00016A7B" w:rsidRDefault="00272D93" w:rsidP="00016A7B">
            <w:pPr>
              <w:spacing w:after="0" w:line="360" w:lineRule="auto"/>
              <w:rPr>
                <w:rFonts w:ascii="Times New Roman" w:hAnsi="Times New Roman"/>
                <w:kern w:val="2"/>
                <w:sz w:val="24"/>
                <w:szCs w:val="24"/>
                <w14:ligatures w14:val="standardContextual"/>
              </w:rPr>
            </w:pPr>
            <w:r w:rsidRPr="00016A7B">
              <w:rPr>
                <w:rFonts w:ascii="Times New Roman" w:hAnsi="Times New Roman"/>
                <w:kern w:val="2"/>
                <w:sz w:val="24"/>
                <w:szCs w:val="24"/>
                <w14:ligatures w14:val="standardContextual"/>
              </w:rPr>
              <w:t>Priemonė</w:t>
            </w:r>
          </w:p>
        </w:tc>
        <w:tc>
          <w:tcPr>
            <w:tcW w:w="2268" w:type="dxa"/>
            <w:tcBorders>
              <w:top w:val="single" w:sz="4" w:space="0" w:color="auto"/>
              <w:left w:val="single" w:sz="4" w:space="0" w:color="auto"/>
              <w:bottom w:val="single" w:sz="4" w:space="0" w:color="auto"/>
              <w:right w:val="single" w:sz="4" w:space="0" w:color="auto"/>
            </w:tcBorders>
            <w:hideMark/>
          </w:tcPr>
          <w:p w14:paraId="397176F7" w14:textId="77777777" w:rsidR="00272D93" w:rsidRPr="00016A7B" w:rsidRDefault="00272D93" w:rsidP="00016A7B">
            <w:pPr>
              <w:spacing w:after="0" w:line="360" w:lineRule="auto"/>
              <w:rPr>
                <w:rFonts w:ascii="Times New Roman" w:hAnsi="Times New Roman"/>
                <w:kern w:val="2"/>
                <w:sz w:val="24"/>
                <w:szCs w:val="24"/>
                <w14:ligatures w14:val="standardContextual"/>
              </w:rPr>
            </w:pPr>
            <w:r w:rsidRPr="00016A7B">
              <w:rPr>
                <w:rFonts w:ascii="Times New Roman" w:hAnsi="Times New Roman"/>
                <w:kern w:val="2"/>
                <w:sz w:val="24"/>
                <w:szCs w:val="24"/>
                <w14:ligatures w14:val="standardContextual"/>
              </w:rPr>
              <w:t>Rezultatų indikatorius</w:t>
            </w:r>
          </w:p>
        </w:tc>
        <w:tc>
          <w:tcPr>
            <w:tcW w:w="5528" w:type="dxa"/>
            <w:tcBorders>
              <w:top w:val="single" w:sz="4" w:space="0" w:color="auto"/>
              <w:left w:val="single" w:sz="4" w:space="0" w:color="auto"/>
              <w:bottom w:val="single" w:sz="4" w:space="0" w:color="auto"/>
              <w:right w:val="single" w:sz="4" w:space="0" w:color="auto"/>
            </w:tcBorders>
            <w:hideMark/>
          </w:tcPr>
          <w:p w14:paraId="50EDB161" w14:textId="77777777" w:rsidR="00272D93" w:rsidRPr="00016A7B" w:rsidRDefault="00272D93" w:rsidP="00016A7B">
            <w:pPr>
              <w:spacing w:after="0" w:line="360" w:lineRule="auto"/>
              <w:rPr>
                <w:rFonts w:ascii="Times New Roman" w:hAnsi="Times New Roman"/>
                <w:kern w:val="2"/>
                <w:sz w:val="24"/>
                <w:szCs w:val="24"/>
                <w14:ligatures w14:val="standardContextual"/>
              </w:rPr>
            </w:pPr>
            <w:r w:rsidRPr="00016A7B">
              <w:rPr>
                <w:rFonts w:ascii="Times New Roman" w:hAnsi="Times New Roman"/>
                <w:kern w:val="2"/>
                <w:sz w:val="24"/>
                <w:szCs w:val="24"/>
                <w14:ligatures w14:val="standardContextual"/>
              </w:rPr>
              <w:t>Veiklos strategija ir pasiektas rezultatas</w:t>
            </w:r>
          </w:p>
        </w:tc>
      </w:tr>
      <w:tr w:rsidR="00016A7B" w:rsidRPr="00016A7B" w14:paraId="781A47E4" w14:textId="77777777" w:rsidTr="00272D93">
        <w:trPr>
          <w:trHeight w:val="1428"/>
        </w:trPr>
        <w:tc>
          <w:tcPr>
            <w:tcW w:w="2093" w:type="dxa"/>
            <w:tcBorders>
              <w:top w:val="single" w:sz="4" w:space="0" w:color="auto"/>
              <w:left w:val="single" w:sz="4" w:space="0" w:color="auto"/>
              <w:bottom w:val="single" w:sz="4" w:space="0" w:color="auto"/>
              <w:right w:val="single" w:sz="4" w:space="0" w:color="auto"/>
            </w:tcBorders>
            <w:hideMark/>
          </w:tcPr>
          <w:p w14:paraId="1A7D5B61" w14:textId="77777777" w:rsidR="00272D93" w:rsidRPr="00016A7B" w:rsidRDefault="00272D93" w:rsidP="00016A7B">
            <w:pPr>
              <w:spacing w:after="0" w:line="360" w:lineRule="auto"/>
              <w:rPr>
                <w:rFonts w:ascii="Times New Roman" w:hAnsi="Times New Roman"/>
                <w:kern w:val="2"/>
                <w:sz w:val="24"/>
                <w:szCs w:val="24"/>
                <w14:ligatures w14:val="standardContextual"/>
              </w:rPr>
            </w:pPr>
            <w:r w:rsidRPr="00016A7B">
              <w:rPr>
                <w:rFonts w:ascii="Times New Roman" w:hAnsi="Times New Roman"/>
                <w:kern w:val="2"/>
                <w:sz w:val="24"/>
                <w:szCs w:val="24"/>
                <w14:ligatures w14:val="standardContextual"/>
              </w:rPr>
              <w:lastRenderedPageBreak/>
              <w:t>1. Organizuoti mokymus gimnazijos bendruomenei lyderystės temomis.</w:t>
            </w:r>
          </w:p>
        </w:tc>
        <w:tc>
          <w:tcPr>
            <w:tcW w:w="2268" w:type="dxa"/>
            <w:tcBorders>
              <w:top w:val="single" w:sz="4" w:space="0" w:color="auto"/>
              <w:left w:val="single" w:sz="4" w:space="0" w:color="auto"/>
              <w:bottom w:val="single" w:sz="4" w:space="0" w:color="auto"/>
              <w:right w:val="single" w:sz="4" w:space="0" w:color="auto"/>
            </w:tcBorders>
            <w:hideMark/>
          </w:tcPr>
          <w:p w14:paraId="562759E0" w14:textId="77777777" w:rsidR="00272D93" w:rsidRPr="00016A7B" w:rsidRDefault="00272D93" w:rsidP="00016A7B">
            <w:pPr>
              <w:spacing w:after="0" w:line="360" w:lineRule="auto"/>
              <w:rPr>
                <w:rFonts w:ascii="Times New Roman" w:hAnsi="Times New Roman"/>
                <w:kern w:val="2"/>
                <w:sz w:val="24"/>
                <w:szCs w:val="24"/>
                <w14:ligatures w14:val="standardContextual"/>
              </w:rPr>
            </w:pPr>
            <w:r w:rsidRPr="00016A7B">
              <w:rPr>
                <w:rFonts w:ascii="Times New Roman" w:hAnsi="Times New Roman"/>
                <w:kern w:val="2"/>
                <w:sz w:val="24"/>
                <w:szCs w:val="24"/>
                <w14:ligatures w14:val="standardContextual"/>
              </w:rPr>
              <w:t>Visų bendruomenės grupių nariai dalyvaus lyderystės mokymuose.</w:t>
            </w:r>
          </w:p>
        </w:tc>
        <w:tc>
          <w:tcPr>
            <w:tcW w:w="5528" w:type="dxa"/>
            <w:tcBorders>
              <w:top w:val="single" w:sz="4" w:space="0" w:color="auto"/>
              <w:left w:val="single" w:sz="4" w:space="0" w:color="auto"/>
              <w:bottom w:val="single" w:sz="4" w:space="0" w:color="auto"/>
              <w:right w:val="single" w:sz="4" w:space="0" w:color="auto"/>
            </w:tcBorders>
            <w:hideMark/>
          </w:tcPr>
          <w:p w14:paraId="3EAFC4B6" w14:textId="766362EF" w:rsidR="00272D93" w:rsidRPr="00016A7B" w:rsidRDefault="00272D93" w:rsidP="00016A7B">
            <w:pPr>
              <w:pStyle w:val="Sraopastraipa"/>
              <w:tabs>
                <w:tab w:val="left" w:pos="1134"/>
                <w:tab w:val="left" w:pos="1418"/>
              </w:tabs>
              <w:spacing w:after="0" w:line="360" w:lineRule="auto"/>
              <w:ind w:left="34"/>
              <w:jc w:val="both"/>
              <w:rPr>
                <w:rFonts w:ascii="Times New Roman" w:hAnsi="Times New Roman"/>
                <w:kern w:val="2"/>
                <w:sz w:val="24"/>
                <w:szCs w:val="24"/>
                <w14:ligatures w14:val="standardContextual"/>
              </w:rPr>
            </w:pPr>
            <w:r w:rsidRPr="00016A7B">
              <w:rPr>
                <w:rFonts w:ascii="Times New Roman" w:hAnsi="Times New Roman"/>
                <w:kern w:val="2"/>
                <w:sz w:val="24"/>
                <w:szCs w:val="24"/>
                <w14:ligatures w14:val="standardContextual"/>
              </w:rPr>
              <w:t>2021</w:t>
            </w:r>
            <w:r w:rsidR="009D012B">
              <w:rPr>
                <w:rFonts w:ascii="Times New Roman" w:hAnsi="Times New Roman"/>
                <w:kern w:val="2"/>
                <w:sz w:val="24"/>
                <w:szCs w:val="24"/>
                <w14:ligatures w14:val="standardContextual"/>
              </w:rPr>
              <w:t>–</w:t>
            </w:r>
            <w:r w:rsidRPr="00016A7B">
              <w:rPr>
                <w:rFonts w:ascii="Times New Roman" w:hAnsi="Times New Roman"/>
                <w:kern w:val="2"/>
                <w:sz w:val="24"/>
                <w:szCs w:val="24"/>
                <w14:ligatures w14:val="standardContextual"/>
              </w:rPr>
              <w:t>2022 m.</w:t>
            </w:r>
            <w:r w:rsidR="000004EF" w:rsidRPr="00016A7B">
              <w:rPr>
                <w:rFonts w:ascii="Times New Roman" w:hAnsi="Times New Roman"/>
                <w:kern w:val="2"/>
                <w:sz w:val="24"/>
                <w:szCs w:val="24"/>
                <w14:ligatures w14:val="standardContextual"/>
              </w:rPr>
              <w:t xml:space="preserve"> </w:t>
            </w:r>
            <w:r w:rsidRPr="00016A7B">
              <w:rPr>
                <w:rFonts w:ascii="Times New Roman" w:hAnsi="Times New Roman"/>
                <w:kern w:val="2"/>
                <w:sz w:val="24"/>
                <w:szCs w:val="24"/>
                <w14:ligatures w14:val="standardContextual"/>
              </w:rPr>
              <w:t>m. švietimo mainų paramos fondas, programos „</w:t>
            </w:r>
            <w:proofErr w:type="spellStart"/>
            <w:r w:rsidRPr="00016A7B">
              <w:rPr>
                <w:rFonts w:ascii="Times New Roman" w:hAnsi="Times New Roman"/>
                <w:kern w:val="2"/>
                <w:sz w:val="24"/>
                <w:szCs w:val="24"/>
                <w14:ligatures w14:val="standardContextual"/>
              </w:rPr>
              <w:t>eTwinning</w:t>
            </w:r>
            <w:proofErr w:type="spellEnd"/>
            <w:r w:rsidRPr="00016A7B">
              <w:rPr>
                <w:rFonts w:ascii="Times New Roman" w:hAnsi="Times New Roman"/>
                <w:kern w:val="2"/>
                <w:sz w:val="24"/>
                <w:szCs w:val="24"/>
                <w14:ligatures w14:val="standardContextual"/>
              </w:rPr>
              <w:t>“ nacionalinė paramos organizacija Lietuvoje rugsėjo pradžioje skelbė projektų konkursą, skirtą paremti Lietuvos švietimo įstaigų, dalyvaujančių programoje „</w:t>
            </w:r>
            <w:proofErr w:type="spellStart"/>
            <w:r w:rsidRPr="00016A7B">
              <w:rPr>
                <w:rFonts w:ascii="Times New Roman" w:hAnsi="Times New Roman"/>
                <w:kern w:val="2"/>
                <w:sz w:val="24"/>
                <w:szCs w:val="24"/>
                <w14:ligatures w14:val="standardContextual"/>
              </w:rPr>
              <w:t>eTwinning</w:t>
            </w:r>
            <w:proofErr w:type="spellEnd"/>
            <w:r w:rsidRPr="00016A7B">
              <w:rPr>
                <w:rFonts w:ascii="Times New Roman" w:hAnsi="Times New Roman"/>
                <w:kern w:val="2"/>
                <w:sz w:val="24"/>
                <w:szCs w:val="24"/>
                <w14:ligatures w14:val="standardContextual"/>
              </w:rPr>
              <w:t>“ profesinį tobulėjimą ir geresnį „</w:t>
            </w:r>
            <w:proofErr w:type="spellStart"/>
            <w:r w:rsidRPr="00016A7B">
              <w:rPr>
                <w:rFonts w:ascii="Times New Roman" w:hAnsi="Times New Roman"/>
                <w:kern w:val="2"/>
                <w:sz w:val="24"/>
                <w:szCs w:val="24"/>
                <w14:ligatures w14:val="standardContextual"/>
              </w:rPr>
              <w:t>eTwinning</w:t>
            </w:r>
            <w:proofErr w:type="spellEnd"/>
            <w:r w:rsidRPr="00016A7B">
              <w:rPr>
                <w:rFonts w:ascii="Times New Roman" w:hAnsi="Times New Roman"/>
                <w:kern w:val="2"/>
                <w:sz w:val="24"/>
                <w:szCs w:val="24"/>
                <w14:ligatures w14:val="standardContextual"/>
              </w:rPr>
              <w:t>“ panaudojimą nuotoliniam ir mišriam mokymui(</w:t>
            </w:r>
            <w:proofErr w:type="spellStart"/>
            <w:r w:rsidRPr="00016A7B">
              <w:rPr>
                <w:rFonts w:ascii="Times New Roman" w:hAnsi="Times New Roman"/>
                <w:kern w:val="2"/>
                <w:sz w:val="24"/>
                <w:szCs w:val="24"/>
                <w14:ligatures w14:val="standardContextual"/>
              </w:rPr>
              <w:t>si</w:t>
            </w:r>
            <w:proofErr w:type="spellEnd"/>
            <w:r w:rsidRPr="00016A7B">
              <w:rPr>
                <w:rFonts w:ascii="Times New Roman" w:hAnsi="Times New Roman"/>
                <w:kern w:val="2"/>
                <w:sz w:val="24"/>
                <w:szCs w:val="24"/>
                <w14:ligatures w14:val="standardContextual"/>
              </w:rPr>
              <w:t xml:space="preserve">). Gimnazija teikė paraišką </w:t>
            </w:r>
            <w:r w:rsidR="009D012B">
              <w:rPr>
                <w:rFonts w:ascii="Times New Roman" w:hAnsi="Times New Roman"/>
                <w:kern w:val="2"/>
                <w:sz w:val="24"/>
                <w:szCs w:val="24"/>
                <w14:ligatures w14:val="standardContextual"/>
              </w:rPr>
              <w:t xml:space="preserve">projektui </w:t>
            </w:r>
            <w:r w:rsidRPr="00016A7B">
              <w:rPr>
                <w:rFonts w:ascii="Times New Roman" w:hAnsi="Times New Roman"/>
                <w:kern w:val="2"/>
                <w:sz w:val="24"/>
                <w:szCs w:val="24"/>
                <w14:ligatures w14:val="standardContextual"/>
              </w:rPr>
              <w:t>„Vienas lauke – ne karys!“ ir gavo dotaciją</w:t>
            </w:r>
            <w:r w:rsidR="009D012B">
              <w:rPr>
                <w:rFonts w:ascii="Times New Roman" w:hAnsi="Times New Roman"/>
                <w:kern w:val="2"/>
                <w:sz w:val="24"/>
                <w:szCs w:val="24"/>
                <w14:ligatures w14:val="standardContextual"/>
              </w:rPr>
              <w:t xml:space="preserve">, kurios dėka gimnazijos bendruomenės nariai dalyvavo </w:t>
            </w:r>
            <w:r w:rsidRPr="00016A7B">
              <w:rPr>
                <w:rFonts w:ascii="Times New Roman" w:hAnsi="Times New Roman"/>
                <w:kern w:val="2"/>
                <w:sz w:val="24"/>
                <w:szCs w:val="24"/>
                <w14:ligatures w14:val="standardContextual"/>
              </w:rPr>
              <w:t>2 dienų mokymu</w:t>
            </w:r>
            <w:r w:rsidR="009D012B">
              <w:rPr>
                <w:rFonts w:ascii="Times New Roman" w:hAnsi="Times New Roman"/>
                <w:kern w:val="2"/>
                <w:sz w:val="24"/>
                <w:szCs w:val="24"/>
                <w14:ligatures w14:val="standardContextual"/>
              </w:rPr>
              <w:t>ose</w:t>
            </w:r>
            <w:r w:rsidRPr="00016A7B">
              <w:rPr>
                <w:rFonts w:ascii="Times New Roman" w:hAnsi="Times New Roman"/>
                <w:kern w:val="2"/>
                <w:sz w:val="24"/>
                <w:szCs w:val="24"/>
                <w14:ligatures w14:val="standardContextual"/>
              </w:rPr>
              <w:t xml:space="preserve"> „Lyderystės ir bendruomeniškumo ugdymas“.</w:t>
            </w:r>
          </w:p>
        </w:tc>
      </w:tr>
      <w:tr w:rsidR="00016A7B" w:rsidRPr="00016A7B" w14:paraId="23E5D717" w14:textId="77777777" w:rsidTr="00272D93">
        <w:tc>
          <w:tcPr>
            <w:tcW w:w="2093" w:type="dxa"/>
            <w:tcBorders>
              <w:top w:val="single" w:sz="4" w:space="0" w:color="auto"/>
              <w:left w:val="single" w:sz="4" w:space="0" w:color="auto"/>
              <w:bottom w:val="single" w:sz="4" w:space="0" w:color="auto"/>
              <w:right w:val="single" w:sz="4" w:space="0" w:color="auto"/>
            </w:tcBorders>
            <w:hideMark/>
          </w:tcPr>
          <w:p w14:paraId="2344E480" w14:textId="77777777" w:rsidR="00272D93" w:rsidRPr="00016A7B" w:rsidRDefault="00272D93" w:rsidP="00016A7B">
            <w:pPr>
              <w:spacing w:after="0" w:line="360" w:lineRule="auto"/>
              <w:rPr>
                <w:rFonts w:ascii="Times New Roman" w:hAnsi="Times New Roman"/>
                <w:kern w:val="2"/>
                <w:sz w:val="24"/>
                <w:szCs w:val="24"/>
                <w14:ligatures w14:val="standardContextual"/>
              </w:rPr>
            </w:pPr>
            <w:r w:rsidRPr="00016A7B">
              <w:rPr>
                <w:rFonts w:ascii="Times New Roman" w:hAnsi="Times New Roman"/>
                <w:kern w:val="2"/>
                <w:sz w:val="24"/>
                <w:szCs w:val="24"/>
                <w14:ligatures w14:val="standardContextual"/>
              </w:rPr>
              <w:t>2. Įtraukti gimnazijos bendruomenės narius ir socialinius partnerius į ilgalaikių dalykinių projektų vykdymą.</w:t>
            </w:r>
          </w:p>
        </w:tc>
        <w:tc>
          <w:tcPr>
            <w:tcW w:w="2268" w:type="dxa"/>
            <w:tcBorders>
              <w:top w:val="single" w:sz="4" w:space="0" w:color="auto"/>
              <w:left w:val="single" w:sz="4" w:space="0" w:color="auto"/>
              <w:bottom w:val="single" w:sz="4" w:space="0" w:color="auto"/>
              <w:right w:val="single" w:sz="4" w:space="0" w:color="auto"/>
            </w:tcBorders>
            <w:hideMark/>
          </w:tcPr>
          <w:p w14:paraId="24FEC0EB" w14:textId="77777777" w:rsidR="00272D93" w:rsidRPr="00016A7B" w:rsidRDefault="00272D93" w:rsidP="00016A7B">
            <w:pPr>
              <w:spacing w:after="0" w:line="360" w:lineRule="auto"/>
              <w:rPr>
                <w:rFonts w:ascii="Times New Roman" w:hAnsi="Times New Roman"/>
                <w:kern w:val="2"/>
                <w:sz w:val="24"/>
                <w:szCs w:val="24"/>
                <w14:ligatures w14:val="standardContextual"/>
              </w:rPr>
            </w:pPr>
            <w:r w:rsidRPr="00016A7B">
              <w:rPr>
                <w:rFonts w:ascii="Times New Roman" w:hAnsi="Times New Roman"/>
                <w:kern w:val="2"/>
                <w:sz w:val="24"/>
                <w:szCs w:val="24"/>
                <w14:ligatures w14:val="standardContextual"/>
              </w:rPr>
              <w:t>Bendruomenės nariai ir socialiniai partneriai dalyvaus bent pusėje ilgalaikių dalykinių projektų.</w:t>
            </w:r>
          </w:p>
        </w:tc>
        <w:tc>
          <w:tcPr>
            <w:tcW w:w="5528" w:type="dxa"/>
            <w:tcBorders>
              <w:top w:val="single" w:sz="4" w:space="0" w:color="auto"/>
              <w:left w:val="single" w:sz="4" w:space="0" w:color="auto"/>
              <w:bottom w:val="single" w:sz="4" w:space="0" w:color="auto"/>
              <w:right w:val="single" w:sz="4" w:space="0" w:color="auto"/>
            </w:tcBorders>
          </w:tcPr>
          <w:p w14:paraId="5C3BB69C" w14:textId="725C0202" w:rsidR="00272D93" w:rsidRPr="00016A7B" w:rsidRDefault="004D5DCF" w:rsidP="00016A7B">
            <w:pPr>
              <w:pStyle w:val="Sraopastraipa"/>
              <w:tabs>
                <w:tab w:val="left" w:pos="1134"/>
                <w:tab w:val="left" w:pos="1418"/>
              </w:tabs>
              <w:spacing w:after="0" w:line="360" w:lineRule="auto"/>
              <w:ind w:left="34"/>
              <w:jc w:val="both"/>
              <w:rPr>
                <w:rFonts w:ascii="Times New Roman" w:hAnsi="Times New Roman"/>
                <w:kern w:val="2"/>
                <w:sz w:val="24"/>
                <w:szCs w:val="24"/>
                <w14:ligatures w14:val="standardContextual"/>
              </w:rPr>
            </w:pPr>
            <w:r>
              <w:rPr>
                <w:rFonts w:ascii="Times New Roman" w:hAnsi="Times New Roman"/>
                <w:kern w:val="2"/>
                <w:sz w:val="24"/>
                <w:szCs w:val="24"/>
                <w14:ligatures w14:val="standardContextual"/>
              </w:rPr>
              <w:t xml:space="preserve">Daugiau kaip </w:t>
            </w:r>
            <w:r w:rsidRPr="00016A7B">
              <w:rPr>
                <w:rFonts w:ascii="Times New Roman" w:hAnsi="Times New Roman"/>
                <w:kern w:val="2"/>
                <w:sz w:val="24"/>
                <w:szCs w:val="24"/>
                <w14:ligatures w14:val="standardContextual"/>
              </w:rPr>
              <w:t xml:space="preserve">50% </w:t>
            </w:r>
            <w:r>
              <w:rPr>
                <w:rFonts w:ascii="Times New Roman" w:hAnsi="Times New Roman"/>
                <w:kern w:val="2"/>
                <w:sz w:val="24"/>
                <w:szCs w:val="24"/>
                <w14:ligatures w14:val="standardContextual"/>
              </w:rPr>
              <w:t>g</w:t>
            </w:r>
            <w:r w:rsidR="004C7FCA">
              <w:rPr>
                <w:rFonts w:ascii="Times New Roman" w:hAnsi="Times New Roman"/>
                <w:kern w:val="2"/>
                <w:sz w:val="24"/>
                <w:szCs w:val="24"/>
                <w14:ligatures w14:val="standardContextual"/>
              </w:rPr>
              <w:t>imnazijos b</w:t>
            </w:r>
            <w:r w:rsidR="00272D93" w:rsidRPr="00016A7B">
              <w:rPr>
                <w:rFonts w:ascii="Times New Roman" w:hAnsi="Times New Roman"/>
                <w:kern w:val="2"/>
                <w:sz w:val="24"/>
                <w:szCs w:val="24"/>
                <w14:ligatures w14:val="standardContextual"/>
              </w:rPr>
              <w:t>endruomenės nari</w:t>
            </w:r>
            <w:r>
              <w:rPr>
                <w:rFonts w:ascii="Times New Roman" w:hAnsi="Times New Roman"/>
                <w:kern w:val="2"/>
                <w:sz w:val="24"/>
                <w:szCs w:val="24"/>
                <w14:ligatures w14:val="standardContextual"/>
              </w:rPr>
              <w:t>ų</w:t>
            </w:r>
            <w:r w:rsidR="00272D93" w:rsidRPr="00016A7B">
              <w:rPr>
                <w:rFonts w:ascii="Times New Roman" w:hAnsi="Times New Roman"/>
                <w:kern w:val="2"/>
                <w:sz w:val="24"/>
                <w:szCs w:val="24"/>
                <w14:ligatures w14:val="standardContextual"/>
              </w:rPr>
              <w:t xml:space="preserve"> </w:t>
            </w:r>
            <w:r>
              <w:rPr>
                <w:rFonts w:ascii="Times New Roman" w:hAnsi="Times New Roman"/>
                <w:kern w:val="2"/>
                <w:sz w:val="24"/>
                <w:szCs w:val="24"/>
                <w14:ligatures w14:val="standardContextual"/>
              </w:rPr>
              <w:t>kartu su gimnazijos socialiniais</w:t>
            </w:r>
            <w:r w:rsidR="00272D93" w:rsidRPr="00016A7B">
              <w:rPr>
                <w:rFonts w:ascii="Times New Roman" w:hAnsi="Times New Roman"/>
                <w:kern w:val="2"/>
                <w:sz w:val="24"/>
                <w:szCs w:val="24"/>
                <w14:ligatures w14:val="standardContextual"/>
              </w:rPr>
              <w:t xml:space="preserve"> partneriai</w:t>
            </w:r>
            <w:r>
              <w:rPr>
                <w:rFonts w:ascii="Times New Roman" w:hAnsi="Times New Roman"/>
                <w:kern w:val="2"/>
                <w:sz w:val="24"/>
                <w:szCs w:val="24"/>
                <w14:ligatures w14:val="standardContextual"/>
              </w:rPr>
              <w:t>s</w:t>
            </w:r>
            <w:r w:rsidR="00272D93" w:rsidRPr="00016A7B">
              <w:rPr>
                <w:rFonts w:ascii="Times New Roman" w:hAnsi="Times New Roman"/>
                <w:kern w:val="2"/>
                <w:sz w:val="24"/>
                <w:szCs w:val="24"/>
                <w14:ligatures w14:val="standardContextual"/>
              </w:rPr>
              <w:t xml:space="preserve"> dalyvavo ilgalaikių dalykinių projektų vykdyme.</w:t>
            </w:r>
          </w:p>
          <w:p w14:paraId="79D96432" w14:textId="77777777" w:rsidR="00272D93" w:rsidRPr="00016A7B" w:rsidRDefault="00272D93" w:rsidP="00016A7B">
            <w:pPr>
              <w:spacing w:after="0" w:line="360" w:lineRule="auto"/>
              <w:jc w:val="both"/>
              <w:rPr>
                <w:rFonts w:ascii="Times New Roman" w:eastAsia="Batang" w:hAnsi="Times New Roman"/>
                <w:kern w:val="2"/>
                <w:sz w:val="24"/>
                <w:szCs w:val="24"/>
                <w14:ligatures w14:val="standardContextual"/>
              </w:rPr>
            </w:pPr>
          </w:p>
        </w:tc>
      </w:tr>
      <w:tr w:rsidR="00016A7B" w:rsidRPr="00016A7B" w14:paraId="17ECE3E0" w14:textId="77777777" w:rsidTr="00272D93">
        <w:tc>
          <w:tcPr>
            <w:tcW w:w="2093" w:type="dxa"/>
            <w:tcBorders>
              <w:top w:val="single" w:sz="4" w:space="0" w:color="auto"/>
              <w:left w:val="single" w:sz="4" w:space="0" w:color="auto"/>
              <w:bottom w:val="single" w:sz="4" w:space="0" w:color="auto"/>
              <w:right w:val="single" w:sz="4" w:space="0" w:color="auto"/>
            </w:tcBorders>
          </w:tcPr>
          <w:p w14:paraId="437949D3" w14:textId="77777777" w:rsidR="00272D93" w:rsidRPr="00016A7B" w:rsidRDefault="00272D93" w:rsidP="00016A7B">
            <w:pPr>
              <w:spacing w:after="0" w:line="360" w:lineRule="auto"/>
              <w:rPr>
                <w:rFonts w:ascii="Times New Roman" w:hAnsi="Times New Roman"/>
                <w:kern w:val="2"/>
                <w:sz w:val="24"/>
                <w:szCs w:val="24"/>
                <w14:ligatures w14:val="standardContextual"/>
              </w:rPr>
            </w:pPr>
            <w:r w:rsidRPr="00016A7B">
              <w:rPr>
                <w:rFonts w:ascii="Times New Roman" w:hAnsi="Times New Roman"/>
                <w:kern w:val="2"/>
                <w:sz w:val="24"/>
                <w:szCs w:val="24"/>
                <w14:ligatures w14:val="standardContextual"/>
              </w:rPr>
              <w:t>3. Sukurti erdves sėkmės istorijų ir pasiekimų viešinimui.</w:t>
            </w:r>
          </w:p>
          <w:p w14:paraId="1F11ED89" w14:textId="77777777" w:rsidR="00272D93" w:rsidRPr="00016A7B" w:rsidRDefault="00272D93" w:rsidP="00016A7B">
            <w:pPr>
              <w:spacing w:after="0" w:line="360" w:lineRule="auto"/>
              <w:rPr>
                <w:rFonts w:ascii="Times New Roman" w:hAnsi="Times New Roman"/>
                <w:kern w:val="2"/>
                <w:sz w:val="24"/>
                <w:szCs w:val="24"/>
                <w14:ligatures w14:val="standardContextual"/>
              </w:rPr>
            </w:pPr>
          </w:p>
        </w:tc>
        <w:tc>
          <w:tcPr>
            <w:tcW w:w="2268" w:type="dxa"/>
            <w:tcBorders>
              <w:top w:val="single" w:sz="4" w:space="0" w:color="auto"/>
              <w:left w:val="single" w:sz="4" w:space="0" w:color="auto"/>
              <w:bottom w:val="single" w:sz="4" w:space="0" w:color="auto"/>
              <w:right w:val="single" w:sz="4" w:space="0" w:color="auto"/>
            </w:tcBorders>
            <w:hideMark/>
          </w:tcPr>
          <w:p w14:paraId="0DD257FF" w14:textId="77777777" w:rsidR="00272D93" w:rsidRPr="00016A7B" w:rsidRDefault="00272D93" w:rsidP="00016A7B">
            <w:pPr>
              <w:spacing w:after="0" w:line="360" w:lineRule="auto"/>
              <w:rPr>
                <w:rFonts w:ascii="Times New Roman" w:hAnsi="Times New Roman"/>
                <w:kern w:val="2"/>
                <w:sz w:val="24"/>
                <w:szCs w:val="24"/>
                <w14:ligatures w14:val="standardContextual"/>
              </w:rPr>
            </w:pPr>
            <w:r w:rsidRPr="00016A7B">
              <w:rPr>
                <w:rFonts w:ascii="Times New Roman" w:hAnsi="Times New Roman"/>
                <w:kern w:val="2"/>
                <w:sz w:val="24"/>
                <w:szCs w:val="24"/>
                <w14:ligatures w14:val="standardContextual"/>
              </w:rPr>
              <w:t>Gimnazijos interneto svetainėje sukurta erdvė sėkmės istorijų ir pasiekimų viešinimui.</w:t>
            </w:r>
          </w:p>
        </w:tc>
        <w:tc>
          <w:tcPr>
            <w:tcW w:w="5528" w:type="dxa"/>
            <w:tcBorders>
              <w:top w:val="single" w:sz="4" w:space="0" w:color="auto"/>
              <w:left w:val="single" w:sz="4" w:space="0" w:color="auto"/>
              <w:bottom w:val="single" w:sz="4" w:space="0" w:color="auto"/>
              <w:right w:val="single" w:sz="4" w:space="0" w:color="auto"/>
            </w:tcBorders>
            <w:hideMark/>
          </w:tcPr>
          <w:p w14:paraId="59868017" w14:textId="60AC19A7" w:rsidR="00272D93" w:rsidRPr="00016A7B" w:rsidRDefault="00272D93" w:rsidP="00016A7B">
            <w:pPr>
              <w:spacing w:after="0" w:line="360" w:lineRule="auto"/>
              <w:rPr>
                <w:rFonts w:ascii="Times New Roman" w:eastAsia="Batang" w:hAnsi="Times New Roman"/>
                <w:kern w:val="2"/>
                <w:sz w:val="24"/>
                <w:szCs w:val="24"/>
                <w14:ligatures w14:val="standardContextual"/>
              </w:rPr>
            </w:pPr>
            <w:r w:rsidRPr="00016A7B">
              <w:rPr>
                <w:rFonts w:ascii="Times New Roman" w:eastAsia="Batang" w:hAnsi="Times New Roman"/>
                <w:kern w:val="2"/>
                <w:sz w:val="24"/>
                <w:szCs w:val="24"/>
                <w14:ligatures w14:val="standardContextual"/>
              </w:rPr>
              <w:t xml:space="preserve">Gimnazijos interneto svetainėje sukurtas skyrius sėkmės istorijų ir pasiekimų viešinimui </w:t>
            </w:r>
            <w:hyperlink r:id="rId8" w:history="1">
              <w:r w:rsidR="009D012B" w:rsidRPr="007543A7">
                <w:rPr>
                  <w:rStyle w:val="Hipersaitas"/>
                  <w:rFonts w:ascii="Times New Roman" w:eastAsia="Batang" w:hAnsi="Times New Roman"/>
                  <w:kern w:val="2"/>
                  <w:sz w:val="24"/>
                  <w:szCs w:val="24"/>
                  <w14:ligatures w14:val="standardContextual"/>
                </w:rPr>
                <w:t>https://vidiskiugimnazija.lt/naujienos/didziuojames</w:t>
              </w:r>
            </w:hyperlink>
            <w:r w:rsidR="009D012B">
              <w:rPr>
                <w:rFonts w:ascii="Times New Roman" w:eastAsia="Batang" w:hAnsi="Times New Roman"/>
                <w:kern w:val="2"/>
                <w:sz w:val="24"/>
                <w:szCs w:val="24"/>
                <w14:ligatures w14:val="standardContextual"/>
              </w:rPr>
              <w:t xml:space="preserve"> </w:t>
            </w:r>
          </w:p>
        </w:tc>
      </w:tr>
      <w:tr w:rsidR="00016A7B" w:rsidRPr="00016A7B" w14:paraId="6C9BD9FD" w14:textId="77777777" w:rsidTr="00272D93">
        <w:tc>
          <w:tcPr>
            <w:tcW w:w="2093" w:type="dxa"/>
            <w:tcBorders>
              <w:top w:val="single" w:sz="4" w:space="0" w:color="auto"/>
              <w:left w:val="single" w:sz="4" w:space="0" w:color="auto"/>
              <w:bottom w:val="single" w:sz="4" w:space="0" w:color="auto"/>
              <w:right w:val="single" w:sz="4" w:space="0" w:color="auto"/>
            </w:tcBorders>
            <w:hideMark/>
          </w:tcPr>
          <w:p w14:paraId="75EEC2F7" w14:textId="77777777" w:rsidR="00272D93" w:rsidRPr="00016A7B" w:rsidRDefault="00272D93" w:rsidP="00016A7B">
            <w:pPr>
              <w:spacing w:after="0" w:line="360" w:lineRule="auto"/>
              <w:rPr>
                <w:rFonts w:ascii="Times New Roman" w:hAnsi="Times New Roman"/>
                <w:kern w:val="2"/>
                <w:sz w:val="24"/>
                <w:szCs w:val="24"/>
                <w14:ligatures w14:val="standardContextual"/>
              </w:rPr>
            </w:pPr>
            <w:r w:rsidRPr="00016A7B">
              <w:rPr>
                <w:rFonts w:ascii="Times New Roman" w:hAnsi="Times New Roman"/>
                <w:kern w:val="2"/>
                <w:sz w:val="24"/>
                <w:szCs w:val="24"/>
                <w14:ligatures w14:val="standardContextual"/>
              </w:rPr>
              <w:t>4. Burti mokytojų lyderių komandą, gebančią teikti pagalbą ir norinčių dalintis savo žiniomis ir patirtimi.</w:t>
            </w:r>
          </w:p>
        </w:tc>
        <w:tc>
          <w:tcPr>
            <w:tcW w:w="2268" w:type="dxa"/>
            <w:tcBorders>
              <w:top w:val="single" w:sz="4" w:space="0" w:color="auto"/>
              <w:left w:val="single" w:sz="4" w:space="0" w:color="auto"/>
              <w:bottom w:val="single" w:sz="4" w:space="0" w:color="auto"/>
              <w:right w:val="single" w:sz="4" w:space="0" w:color="auto"/>
            </w:tcBorders>
            <w:hideMark/>
          </w:tcPr>
          <w:p w14:paraId="63BA7F94" w14:textId="77777777" w:rsidR="00272D93" w:rsidRPr="00016A7B" w:rsidRDefault="00272D93" w:rsidP="00016A7B">
            <w:pPr>
              <w:spacing w:after="0" w:line="360" w:lineRule="auto"/>
              <w:rPr>
                <w:rFonts w:ascii="Times New Roman" w:hAnsi="Times New Roman"/>
                <w:kern w:val="2"/>
                <w:sz w:val="24"/>
                <w:szCs w:val="24"/>
                <w14:ligatures w14:val="standardContextual"/>
              </w:rPr>
            </w:pPr>
            <w:r w:rsidRPr="00016A7B">
              <w:rPr>
                <w:rFonts w:ascii="Times New Roman" w:hAnsi="Times New Roman"/>
                <w:kern w:val="2"/>
                <w:sz w:val="24"/>
                <w:szCs w:val="24"/>
                <w14:ligatures w14:val="standardContextual"/>
              </w:rPr>
              <w:t>Savanorystės pagrindu susibūrusi ne mažiau kaip 3 mokytojų lyderių komanda.</w:t>
            </w:r>
          </w:p>
        </w:tc>
        <w:tc>
          <w:tcPr>
            <w:tcW w:w="5528" w:type="dxa"/>
            <w:tcBorders>
              <w:top w:val="single" w:sz="4" w:space="0" w:color="auto"/>
              <w:left w:val="single" w:sz="4" w:space="0" w:color="auto"/>
              <w:bottom w:val="single" w:sz="4" w:space="0" w:color="auto"/>
              <w:right w:val="single" w:sz="4" w:space="0" w:color="auto"/>
            </w:tcBorders>
            <w:hideMark/>
          </w:tcPr>
          <w:p w14:paraId="04BD48BB" w14:textId="77777777" w:rsidR="00272D93" w:rsidRPr="00016A7B" w:rsidRDefault="00272D93" w:rsidP="00016A7B">
            <w:pPr>
              <w:spacing w:after="0" w:line="360" w:lineRule="auto"/>
              <w:jc w:val="both"/>
              <w:rPr>
                <w:rFonts w:ascii="Times New Roman" w:eastAsia="Batang" w:hAnsi="Times New Roman"/>
                <w:kern w:val="2"/>
                <w:sz w:val="24"/>
                <w:szCs w:val="24"/>
                <w14:ligatures w14:val="standardContextual"/>
              </w:rPr>
            </w:pPr>
            <w:r w:rsidRPr="00016A7B">
              <w:rPr>
                <w:rFonts w:ascii="Times New Roman" w:eastAsia="Batang" w:hAnsi="Times New Roman"/>
                <w:kern w:val="2"/>
                <w:sz w:val="24"/>
                <w:szCs w:val="24"/>
                <w14:ligatures w14:val="standardContextual"/>
              </w:rPr>
              <w:t>Yra susibūrusi 4 mokytojų lyderių komanda, gebanti teikti pagalbą, dalintis savo žiniomis ir patirtimi.</w:t>
            </w:r>
          </w:p>
        </w:tc>
      </w:tr>
    </w:tbl>
    <w:p w14:paraId="3246058A" w14:textId="77777777" w:rsidR="0097744A" w:rsidRPr="00016A7B" w:rsidRDefault="0097744A" w:rsidP="004D5DCF">
      <w:pPr>
        <w:spacing w:after="0" w:line="360" w:lineRule="auto"/>
        <w:ind w:firstLine="709"/>
        <w:rPr>
          <w:rFonts w:ascii="Times New Roman" w:hAnsi="Times New Roman"/>
          <w:b/>
          <w:sz w:val="24"/>
          <w:szCs w:val="24"/>
        </w:rPr>
      </w:pPr>
      <w:r w:rsidRPr="00016A7B">
        <w:rPr>
          <w:rFonts w:ascii="Times New Roman" w:hAnsi="Times New Roman"/>
          <w:b/>
          <w:sz w:val="24"/>
          <w:szCs w:val="24"/>
        </w:rPr>
        <w:t>Uždavinys. 2.3.Stiprinti mokyklos bendruomeniškus santykius.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268"/>
        <w:gridCol w:w="5528"/>
      </w:tblGrid>
      <w:tr w:rsidR="00016A7B" w:rsidRPr="00016A7B" w14:paraId="5263737C" w14:textId="77777777" w:rsidTr="00F951E1">
        <w:tc>
          <w:tcPr>
            <w:tcW w:w="2093" w:type="dxa"/>
            <w:shd w:val="clear" w:color="auto" w:fill="auto"/>
          </w:tcPr>
          <w:p w14:paraId="434F542D" w14:textId="77777777" w:rsidR="0097744A" w:rsidRPr="00016A7B" w:rsidRDefault="0097744A" w:rsidP="00016A7B">
            <w:pPr>
              <w:spacing w:after="0" w:line="360" w:lineRule="auto"/>
              <w:rPr>
                <w:rFonts w:ascii="Times New Roman" w:hAnsi="Times New Roman"/>
                <w:b/>
                <w:sz w:val="24"/>
                <w:szCs w:val="24"/>
              </w:rPr>
            </w:pPr>
            <w:r w:rsidRPr="00016A7B">
              <w:rPr>
                <w:rFonts w:ascii="Times New Roman" w:hAnsi="Times New Roman"/>
                <w:b/>
                <w:sz w:val="24"/>
                <w:szCs w:val="24"/>
              </w:rPr>
              <w:t>Priemonė</w:t>
            </w:r>
          </w:p>
        </w:tc>
        <w:tc>
          <w:tcPr>
            <w:tcW w:w="2268" w:type="dxa"/>
            <w:shd w:val="clear" w:color="auto" w:fill="auto"/>
          </w:tcPr>
          <w:p w14:paraId="555D2268" w14:textId="77777777" w:rsidR="0097744A" w:rsidRPr="00016A7B" w:rsidRDefault="0097744A" w:rsidP="00016A7B">
            <w:pPr>
              <w:spacing w:after="0" w:line="360" w:lineRule="auto"/>
              <w:rPr>
                <w:rFonts w:ascii="Times New Roman" w:hAnsi="Times New Roman"/>
                <w:b/>
                <w:sz w:val="24"/>
                <w:szCs w:val="24"/>
              </w:rPr>
            </w:pPr>
            <w:r w:rsidRPr="00016A7B">
              <w:rPr>
                <w:rFonts w:ascii="Times New Roman" w:hAnsi="Times New Roman"/>
                <w:b/>
                <w:sz w:val="24"/>
                <w:szCs w:val="24"/>
              </w:rPr>
              <w:t>Rezultatų indikatorius</w:t>
            </w:r>
          </w:p>
        </w:tc>
        <w:tc>
          <w:tcPr>
            <w:tcW w:w="5528" w:type="dxa"/>
            <w:shd w:val="clear" w:color="auto" w:fill="auto"/>
          </w:tcPr>
          <w:p w14:paraId="70FDC45F" w14:textId="77777777" w:rsidR="0097744A" w:rsidRPr="00016A7B" w:rsidRDefault="0097744A" w:rsidP="00016A7B">
            <w:pPr>
              <w:spacing w:after="0" w:line="360" w:lineRule="auto"/>
              <w:rPr>
                <w:rFonts w:ascii="Times New Roman" w:hAnsi="Times New Roman"/>
                <w:b/>
                <w:sz w:val="24"/>
                <w:szCs w:val="24"/>
              </w:rPr>
            </w:pPr>
            <w:r w:rsidRPr="00016A7B">
              <w:rPr>
                <w:rFonts w:ascii="Times New Roman" w:hAnsi="Times New Roman"/>
                <w:b/>
                <w:sz w:val="24"/>
                <w:szCs w:val="24"/>
              </w:rPr>
              <w:t>Veiklos strategija ir pasiektas rezultatas</w:t>
            </w:r>
          </w:p>
        </w:tc>
      </w:tr>
      <w:tr w:rsidR="00016A7B" w:rsidRPr="00016A7B" w14:paraId="30307FE8" w14:textId="77777777" w:rsidTr="00F951E1">
        <w:tc>
          <w:tcPr>
            <w:tcW w:w="2093" w:type="dxa"/>
            <w:shd w:val="clear" w:color="auto" w:fill="auto"/>
          </w:tcPr>
          <w:p w14:paraId="4C52495E" w14:textId="77777777" w:rsidR="0097744A" w:rsidRPr="00016A7B" w:rsidRDefault="0097744A" w:rsidP="00016A7B">
            <w:pPr>
              <w:spacing w:after="0" w:line="360" w:lineRule="auto"/>
              <w:rPr>
                <w:rFonts w:ascii="Times New Roman" w:hAnsi="Times New Roman"/>
                <w:sz w:val="24"/>
                <w:szCs w:val="24"/>
              </w:rPr>
            </w:pPr>
            <w:r w:rsidRPr="00016A7B">
              <w:rPr>
                <w:rFonts w:ascii="Times New Roman" w:hAnsi="Times New Roman"/>
                <w:sz w:val="24"/>
                <w:szCs w:val="24"/>
              </w:rPr>
              <w:lastRenderedPageBreak/>
              <w:t>1. Organizuoti bendruomenę telkiančius renginius.</w:t>
            </w:r>
          </w:p>
        </w:tc>
        <w:tc>
          <w:tcPr>
            <w:tcW w:w="2268" w:type="dxa"/>
            <w:shd w:val="clear" w:color="auto" w:fill="auto"/>
          </w:tcPr>
          <w:p w14:paraId="0BD57584" w14:textId="77777777" w:rsidR="0097744A" w:rsidRPr="00016A7B" w:rsidRDefault="0097744A" w:rsidP="00016A7B">
            <w:pPr>
              <w:spacing w:after="0" w:line="360" w:lineRule="auto"/>
              <w:rPr>
                <w:rFonts w:ascii="Times New Roman" w:hAnsi="Times New Roman"/>
                <w:sz w:val="24"/>
                <w:szCs w:val="24"/>
              </w:rPr>
            </w:pPr>
            <w:r w:rsidRPr="00016A7B">
              <w:rPr>
                <w:rFonts w:ascii="Times New Roman" w:hAnsi="Times New Roman"/>
                <w:sz w:val="24"/>
                <w:szCs w:val="24"/>
              </w:rPr>
              <w:t>Per metus organizuoti ne mažiau kaip 3 gimnazijos bendruomenę telkiantys renginiai.</w:t>
            </w:r>
          </w:p>
        </w:tc>
        <w:tc>
          <w:tcPr>
            <w:tcW w:w="5528" w:type="dxa"/>
            <w:shd w:val="clear" w:color="auto" w:fill="auto"/>
          </w:tcPr>
          <w:p w14:paraId="345B5DF6" w14:textId="2FC10DFA" w:rsidR="0097744A" w:rsidRPr="00016A7B" w:rsidRDefault="004D5DCF" w:rsidP="00016A7B">
            <w:pPr>
              <w:spacing w:after="0" w:line="360" w:lineRule="auto"/>
              <w:contextualSpacing/>
              <w:jc w:val="both"/>
              <w:rPr>
                <w:rFonts w:ascii="Times New Roman" w:hAnsi="Times New Roman"/>
                <w:sz w:val="24"/>
                <w:szCs w:val="24"/>
              </w:rPr>
            </w:pPr>
            <w:r>
              <w:rPr>
                <w:rFonts w:ascii="Times New Roman" w:hAnsi="Times New Roman"/>
                <w:sz w:val="24"/>
                <w:szCs w:val="24"/>
              </w:rPr>
              <w:t xml:space="preserve">Kiekvienais mokslo metais gimnazijoje </w:t>
            </w:r>
            <w:r w:rsidR="009D012B">
              <w:rPr>
                <w:rFonts w:ascii="Times New Roman" w:hAnsi="Times New Roman"/>
                <w:sz w:val="24"/>
                <w:szCs w:val="24"/>
              </w:rPr>
              <w:t>organizuo</w:t>
            </w:r>
            <w:r>
              <w:rPr>
                <w:rFonts w:ascii="Times New Roman" w:hAnsi="Times New Roman"/>
                <w:sz w:val="24"/>
                <w:szCs w:val="24"/>
              </w:rPr>
              <w:t>ti</w:t>
            </w:r>
            <w:r w:rsidR="009D012B">
              <w:rPr>
                <w:rFonts w:ascii="Times New Roman" w:hAnsi="Times New Roman"/>
                <w:sz w:val="24"/>
                <w:szCs w:val="24"/>
              </w:rPr>
              <w:t xml:space="preserve"> 3 tradiciniai gimnazijos bendruomenę telkiantys renginiai (Karnavalas, Kaziuko mugė, Šeimos sporto šventė). Šių renginių metu į veiklas aktyviai įsijungia ne tik mokinių tėvai, bet ir gyvenvietės bendruomenės nariai. Gimnazijoje vyk</w:t>
            </w:r>
            <w:r>
              <w:rPr>
                <w:rFonts w:ascii="Times New Roman" w:hAnsi="Times New Roman"/>
                <w:sz w:val="24"/>
                <w:szCs w:val="24"/>
              </w:rPr>
              <w:t>dyti</w:t>
            </w:r>
            <w:r w:rsidR="009D012B">
              <w:rPr>
                <w:rFonts w:ascii="Times New Roman" w:hAnsi="Times New Roman"/>
                <w:sz w:val="24"/>
                <w:szCs w:val="24"/>
              </w:rPr>
              <w:t xml:space="preserve"> ir kit</w:t>
            </w:r>
            <w:r>
              <w:rPr>
                <w:rFonts w:ascii="Times New Roman" w:hAnsi="Times New Roman"/>
                <w:sz w:val="24"/>
                <w:szCs w:val="24"/>
              </w:rPr>
              <w:t>i renginiai</w:t>
            </w:r>
            <w:r w:rsidR="009D012B">
              <w:rPr>
                <w:rFonts w:ascii="Times New Roman" w:hAnsi="Times New Roman"/>
                <w:sz w:val="24"/>
                <w:szCs w:val="24"/>
              </w:rPr>
              <w:t xml:space="preserve">: </w:t>
            </w:r>
            <w:r w:rsidR="0097744A" w:rsidRPr="00016A7B">
              <w:rPr>
                <w:rFonts w:ascii="Times New Roman" w:hAnsi="Times New Roman"/>
                <w:sz w:val="24"/>
                <w:szCs w:val="24"/>
              </w:rPr>
              <w:t>Mokytojų diena, Šimtadie</w:t>
            </w:r>
            <w:r w:rsidR="009D012B">
              <w:rPr>
                <w:rFonts w:ascii="Times New Roman" w:hAnsi="Times New Roman"/>
                <w:sz w:val="24"/>
                <w:szCs w:val="24"/>
              </w:rPr>
              <w:t xml:space="preserve">nis, </w:t>
            </w:r>
            <w:r w:rsidR="0097744A" w:rsidRPr="00016A7B">
              <w:rPr>
                <w:rFonts w:ascii="Times New Roman" w:hAnsi="Times New Roman"/>
                <w:sz w:val="24"/>
                <w:szCs w:val="24"/>
              </w:rPr>
              <w:t>Paskutinis skambutis, Išleistuvės</w:t>
            </w:r>
            <w:r w:rsidR="009D012B">
              <w:rPr>
                <w:rFonts w:ascii="Times New Roman" w:hAnsi="Times New Roman"/>
                <w:sz w:val="24"/>
                <w:szCs w:val="24"/>
              </w:rPr>
              <w:t xml:space="preserve"> ir kt.</w:t>
            </w:r>
            <w:r w:rsidR="0097744A" w:rsidRPr="00016A7B">
              <w:rPr>
                <w:rFonts w:ascii="Times New Roman" w:hAnsi="Times New Roman"/>
                <w:sz w:val="24"/>
                <w:szCs w:val="24"/>
              </w:rPr>
              <w:t xml:space="preserve"> </w:t>
            </w:r>
            <w:r>
              <w:rPr>
                <w:rFonts w:ascii="Times New Roman" w:hAnsi="Times New Roman"/>
                <w:sz w:val="24"/>
                <w:szCs w:val="24"/>
              </w:rPr>
              <w:t>Informacija a</w:t>
            </w:r>
            <w:r w:rsidR="0097744A" w:rsidRPr="00016A7B">
              <w:rPr>
                <w:rFonts w:ascii="Times New Roman" w:hAnsi="Times New Roman"/>
                <w:sz w:val="24"/>
                <w:szCs w:val="24"/>
              </w:rPr>
              <w:t xml:space="preserve">pie organizuojamus renginius </w:t>
            </w:r>
            <w:r>
              <w:rPr>
                <w:rFonts w:ascii="Times New Roman" w:hAnsi="Times New Roman"/>
                <w:sz w:val="24"/>
                <w:szCs w:val="24"/>
              </w:rPr>
              <w:t xml:space="preserve">skelbiama </w:t>
            </w:r>
            <w:r w:rsidR="0097744A" w:rsidRPr="00016A7B">
              <w:rPr>
                <w:rFonts w:ascii="Times New Roman" w:hAnsi="Times New Roman"/>
                <w:sz w:val="24"/>
                <w:szCs w:val="24"/>
              </w:rPr>
              <w:t xml:space="preserve">gimnazijos </w:t>
            </w:r>
            <w:r>
              <w:rPr>
                <w:rFonts w:ascii="Times New Roman" w:hAnsi="Times New Roman"/>
                <w:sz w:val="24"/>
                <w:szCs w:val="24"/>
              </w:rPr>
              <w:t xml:space="preserve">interneto </w:t>
            </w:r>
            <w:r w:rsidR="009D012B">
              <w:rPr>
                <w:rFonts w:ascii="Times New Roman" w:hAnsi="Times New Roman"/>
                <w:sz w:val="24"/>
                <w:szCs w:val="24"/>
              </w:rPr>
              <w:t xml:space="preserve">svetainėje </w:t>
            </w:r>
            <w:r w:rsidR="0097744A" w:rsidRPr="00016A7B">
              <w:rPr>
                <w:rFonts w:ascii="Times New Roman" w:hAnsi="Times New Roman"/>
                <w:sz w:val="24"/>
                <w:szCs w:val="24"/>
              </w:rPr>
              <w:t>ir rajoninėje spaudoje.</w:t>
            </w:r>
          </w:p>
        </w:tc>
      </w:tr>
      <w:tr w:rsidR="00016A7B" w:rsidRPr="00016A7B" w14:paraId="30C218CE" w14:textId="77777777" w:rsidTr="00F951E1">
        <w:tc>
          <w:tcPr>
            <w:tcW w:w="2093" w:type="dxa"/>
            <w:shd w:val="clear" w:color="auto" w:fill="auto"/>
          </w:tcPr>
          <w:p w14:paraId="4FA7C371" w14:textId="77777777" w:rsidR="0097744A" w:rsidRPr="00016A7B" w:rsidRDefault="0097744A" w:rsidP="00016A7B">
            <w:pPr>
              <w:spacing w:after="0" w:line="360" w:lineRule="auto"/>
              <w:rPr>
                <w:rFonts w:ascii="Times New Roman" w:hAnsi="Times New Roman"/>
                <w:sz w:val="24"/>
                <w:szCs w:val="24"/>
              </w:rPr>
            </w:pPr>
            <w:r w:rsidRPr="00016A7B">
              <w:rPr>
                <w:rFonts w:ascii="Times New Roman" w:hAnsi="Times New Roman"/>
                <w:sz w:val="24"/>
                <w:szCs w:val="24"/>
              </w:rPr>
              <w:t>2. Skatinti bendruomenės narių savanorystę.</w:t>
            </w:r>
          </w:p>
        </w:tc>
        <w:tc>
          <w:tcPr>
            <w:tcW w:w="2268" w:type="dxa"/>
            <w:shd w:val="clear" w:color="auto" w:fill="auto"/>
          </w:tcPr>
          <w:p w14:paraId="7201AFEC" w14:textId="77777777" w:rsidR="0097744A" w:rsidRPr="00016A7B" w:rsidRDefault="0097744A" w:rsidP="00016A7B">
            <w:pPr>
              <w:spacing w:after="0" w:line="360" w:lineRule="auto"/>
              <w:rPr>
                <w:rFonts w:ascii="Times New Roman" w:hAnsi="Times New Roman"/>
                <w:sz w:val="24"/>
                <w:szCs w:val="24"/>
              </w:rPr>
            </w:pPr>
            <w:r w:rsidRPr="00016A7B">
              <w:rPr>
                <w:rFonts w:ascii="Times New Roman" w:hAnsi="Times New Roman"/>
                <w:sz w:val="24"/>
                <w:szCs w:val="24"/>
              </w:rPr>
              <w:t>Per metus įgyvendinami 3-5 savanorystės projektai.</w:t>
            </w:r>
          </w:p>
        </w:tc>
        <w:tc>
          <w:tcPr>
            <w:tcW w:w="5528" w:type="dxa"/>
            <w:shd w:val="clear" w:color="auto" w:fill="auto"/>
          </w:tcPr>
          <w:p w14:paraId="12F54584" w14:textId="60D536D8" w:rsidR="0097744A" w:rsidRDefault="004D5DCF" w:rsidP="00016A7B">
            <w:pPr>
              <w:spacing w:after="0" w:line="360" w:lineRule="auto"/>
              <w:contextualSpacing/>
              <w:jc w:val="both"/>
              <w:rPr>
                <w:rFonts w:ascii="Times New Roman" w:hAnsi="Times New Roman"/>
                <w:sz w:val="24"/>
                <w:szCs w:val="24"/>
              </w:rPr>
            </w:pPr>
            <w:r>
              <w:rPr>
                <w:rFonts w:ascii="Times New Roman" w:hAnsi="Times New Roman"/>
                <w:sz w:val="24"/>
                <w:szCs w:val="24"/>
              </w:rPr>
              <w:t>Kasmet p</w:t>
            </w:r>
            <w:r w:rsidR="000A6BC0">
              <w:rPr>
                <w:rFonts w:ascii="Times New Roman" w:hAnsi="Times New Roman"/>
                <w:sz w:val="24"/>
                <w:szCs w:val="24"/>
              </w:rPr>
              <w:t xml:space="preserve">er mokslo metus gimnazijoje įgyvendinami 3 savanorystės projektai: </w:t>
            </w:r>
            <w:r w:rsidR="0097744A" w:rsidRPr="00016A7B">
              <w:rPr>
                <w:rFonts w:ascii="Times New Roman" w:hAnsi="Times New Roman"/>
                <w:sz w:val="24"/>
                <w:szCs w:val="24"/>
              </w:rPr>
              <w:t>vyksta solidarumo bėgimas ,,Gelbėkit vaikus“</w:t>
            </w:r>
            <w:r w:rsidR="000A6BC0">
              <w:rPr>
                <w:rFonts w:ascii="Times New Roman" w:hAnsi="Times New Roman"/>
                <w:sz w:val="24"/>
                <w:szCs w:val="24"/>
              </w:rPr>
              <w:t>, kurio metu s</w:t>
            </w:r>
            <w:r w:rsidR="0097744A" w:rsidRPr="00016A7B">
              <w:rPr>
                <w:rFonts w:ascii="Times New Roman" w:hAnsi="Times New Roman"/>
                <w:sz w:val="24"/>
                <w:szCs w:val="24"/>
              </w:rPr>
              <w:t>urinktos lėšos perduodamos Lietuvos ir Ukrainos vaikams remti</w:t>
            </w:r>
            <w:r w:rsidR="000A6BC0">
              <w:rPr>
                <w:rFonts w:ascii="Times New Roman" w:hAnsi="Times New Roman"/>
                <w:sz w:val="24"/>
                <w:szCs w:val="24"/>
              </w:rPr>
              <w:t xml:space="preserve">; per </w:t>
            </w:r>
            <w:r w:rsidR="0097744A" w:rsidRPr="00016A7B">
              <w:rPr>
                <w:rFonts w:ascii="Times New Roman" w:hAnsi="Times New Roman"/>
                <w:sz w:val="24"/>
                <w:szCs w:val="24"/>
              </w:rPr>
              <w:t>,,Pyragų dien</w:t>
            </w:r>
            <w:r w:rsidR="000A6BC0">
              <w:rPr>
                <w:rFonts w:ascii="Times New Roman" w:hAnsi="Times New Roman"/>
                <w:sz w:val="24"/>
                <w:szCs w:val="24"/>
              </w:rPr>
              <w:t>os</w:t>
            </w:r>
            <w:r w:rsidR="0097744A" w:rsidRPr="00016A7B">
              <w:rPr>
                <w:rFonts w:ascii="Times New Roman" w:hAnsi="Times New Roman"/>
                <w:sz w:val="24"/>
                <w:szCs w:val="24"/>
              </w:rPr>
              <w:t xml:space="preserve">“ </w:t>
            </w:r>
            <w:r w:rsidR="000A6BC0">
              <w:rPr>
                <w:rFonts w:ascii="Times New Roman" w:hAnsi="Times New Roman"/>
                <w:sz w:val="24"/>
                <w:szCs w:val="24"/>
              </w:rPr>
              <w:t xml:space="preserve">renginį </w:t>
            </w:r>
            <w:r w:rsidR="0097744A" w:rsidRPr="00016A7B">
              <w:rPr>
                <w:rFonts w:ascii="Times New Roman" w:hAnsi="Times New Roman"/>
                <w:sz w:val="24"/>
                <w:szCs w:val="24"/>
              </w:rPr>
              <w:t>surinktos lėšos skiriamos Utenos gyvūnų globos namų augintiniams</w:t>
            </w:r>
            <w:r w:rsidR="000A6BC0">
              <w:rPr>
                <w:rFonts w:ascii="Times New Roman" w:hAnsi="Times New Roman"/>
                <w:sz w:val="24"/>
                <w:szCs w:val="24"/>
              </w:rPr>
              <w:t xml:space="preserve">; </w:t>
            </w:r>
            <w:r w:rsidR="0097744A" w:rsidRPr="00016A7B">
              <w:rPr>
                <w:rFonts w:ascii="Times New Roman" w:hAnsi="Times New Roman"/>
                <w:sz w:val="24"/>
                <w:szCs w:val="24"/>
              </w:rPr>
              <w:t>akcijo</w:t>
            </w:r>
            <w:r w:rsidR="000A6BC0">
              <w:rPr>
                <w:rFonts w:ascii="Times New Roman" w:hAnsi="Times New Roman"/>
                <w:sz w:val="24"/>
                <w:szCs w:val="24"/>
              </w:rPr>
              <w:t>s</w:t>
            </w:r>
            <w:r w:rsidR="0097744A" w:rsidRPr="00016A7B">
              <w:rPr>
                <w:rFonts w:ascii="Times New Roman" w:hAnsi="Times New Roman"/>
                <w:sz w:val="24"/>
                <w:szCs w:val="24"/>
              </w:rPr>
              <w:t xml:space="preserve"> ,,Gerojo lašelio diena“</w:t>
            </w:r>
            <w:r w:rsidR="000A6BC0">
              <w:rPr>
                <w:rFonts w:ascii="Times New Roman" w:hAnsi="Times New Roman"/>
                <w:sz w:val="24"/>
                <w:szCs w:val="24"/>
              </w:rPr>
              <w:t xml:space="preserve"> metu</w:t>
            </w:r>
            <w:r w:rsidR="0097744A" w:rsidRPr="00016A7B">
              <w:rPr>
                <w:rFonts w:ascii="Times New Roman" w:hAnsi="Times New Roman"/>
                <w:sz w:val="24"/>
                <w:szCs w:val="24"/>
              </w:rPr>
              <w:t xml:space="preserve"> surinktos lėšos perduo</w:t>
            </w:r>
            <w:r w:rsidR="000A6BC0">
              <w:rPr>
                <w:rFonts w:ascii="Times New Roman" w:hAnsi="Times New Roman"/>
                <w:sz w:val="24"/>
                <w:szCs w:val="24"/>
              </w:rPr>
              <w:t>damos</w:t>
            </w:r>
            <w:r w:rsidR="0097744A" w:rsidRPr="00016A7B">
              <w:rPr>
                <w:rFonts w:ascii="Times New Roman" w:hAnsi="Times New Roman"/>
                <w:sz w:val="24"/>
                <w:szCs w:val="24"/>
              </w:rPr>
              <w:t xml:space="preserve"> Lietuvos vaikų vėžio asociacijai.</w:t>
            </w:r>
          </w:p>
          <w:p w14:paraId="33F09CF4" w14:textId="66D43F3D" w:rsidR="000A6BC0" w:rsidRPr="00016A7B" w:rsidRDefault="000A6BC0" w:rsidP="00016A7B">
            <w:pPr>
              <w:spacing w:after="0" w:line="360" w:lineRule="auto"/>
              <w:contextualSpacing/>
              <w:jc w:val="both"/>
              <w:rPr>
                <w:rFonts w:ascii="Times New Roman" w:hAnsi="Times New Roman"/>
                <w:sz w:val="24"/>
                <w:szCs w:val="24"/>
              </w:rPr>
            </w:pPr>
            <w:r>
              <w:rPr>
                <w:rFonts w:ascii="Times New Roman" w:hAnsi="Times New Roman"/>
                <w:sz w:val="24"/>
                <w:szCs w:val="24"/>
              </w:rPr>
              <w:t xml:space="preserve">Skatinama mokinių savanoriška veikla dalyvaujant organizacijos „Ignalinos vorai“, </w:t>
            </w:r>
            <w:proofErr w:type="spellStart"/>
            <w:r>
              <w:rPr>
                <w:rFonts w:ascii="Times New Roman" w:hAnsi="Times New Roman"/>
                <w:sz w:val="24"/>
                <w:szCs w:val="24"/>
              </w:rPr>
              <w:t>Carito</w:t>
            </w:r>
            <w:proofErr w:type="spellEnd"/>
            <w:r>
              <w:rPr>
                <w:rFonts w:ascii="Times New Roman" w:hAnsi="Times New Roman"/>
                <w:sz w:val="24"/>
                <w:szCs w:val="24"/>
              </w:rPr>
              <w:t xml:space="preserve"> maisto banko, </w:t>
            </w:r>
            <w:proofErr w:type="spellStart"/>
            <w:r>
              <w:rPr>
                <w:rFonts w:ascii="Times New Roman" w:hAnsi="Times New Roman"/>
                <w:sz w:val="24"/>
                <w:szCs w:val="24"/>
              </w:rPr>
              <w:t>Paliesiaus</w:t>
            </w:r>
            <w:proofErr w:type="spellEnd"/>
            <w:r>
              <w:rPr>
                <w:rFonts w:ascii="Times New Roman" w:hAnsi="Times New Roman"/>
                <w:sz w:val="24"/>
                <w:szCs w:val="24"/>
              </w:rPr>
              <w:t xml:space="preserve"> dvaro, ANP veiklose.</w:t>
            </w:r>
          </w:p>
        </w:tc>
      </w:tr>
    </w:tbl>
    <w:p w14:paraId="14216C61" w14:textId="77777777" w:rsidR="006E658D" w:rsidRPr="00016A7B" w:rsidRDefault="006E658D" w:rsidP="00016A7B">
      <w:pPr>
        <w:spacing w:after="0" w:line="360" w:lineRule="auto"/>
        <w:rPr>
          <w:rFonts w:ascii="Times New Roman" w:hAnsi="Times New Roman"/>
          <w:b/>
          <w:sz w:val="24"/>
          <w:szCs w:val="24"/>
        </w:rPr>
      </w:pPr>
    </w:p>
    <w:p w14:paraId="6147853A" w14:textId="77777777" w:rsidR="008F571E" w:rsidRPr="00016A7B" w:rsidRDefault="008F571E" w:rsidP="00016A7B">
      <w:pPr>
        <w:spacing w:after="0" w:line="360" w:lineRule="auto"/>
        <w:jc w:val="center"/>
        <w:rPr>
          <w:rFonts w:ascii="Times New Roman" w:hAnsi="Times New Roman"/>
          <w:b/>
          <w:sz w:val="24"/>
          <w:szCs w:val="24"/>
        </w:rPr>
      </w:pPr>
      <w:r w:rsidRPr="00016A7B">
        <w:rPr>
          <w:rFonts w:ascii="Times New Roman" w:hAnsi="Times New Roman"/>
          <w:b/>
          <w:sz w:val="24"/>
          <w:szCs w:val="24"/>
        </w:rPr>
        <w:t>IV SKYRIUS</w:t>
      </w:r>
    </w:p>
    <w:p w14:paraId="0FCEE08F" w14:textId="77777777" w:rsidR="008F571E" w:rsidRPr="00016A7B" w:rsidRDefault="008F571E" w:rsidP="00016A7B">
      <w:pPr>
        <w:spacing w:after="0" w:line="360" w:lineRule="auto"/>
        <w:jc w:val="center"/>
        <w:rPr>
          <w:rFonts w:ascii="Times New Roman" w:hAnsi="Times New Roman"/>
          <w:b/>
          <w:sz w:val="24"/>
          <w:szCs w:val="24"/>
        </w:rPr>
      </w:pPr>
      <w:r w:rsidRPr="00016A7B">
        <w:rPr>
          <w:rFonts w:ascii="Times New Roman" w:hAnsi="Times New Roman"/>
          <w:b/>
          <w:sz w:val="24"/>
          <w:szCs w:val="24"/>
        </w:rPr>
        <w:t>BENDRA SITUACIJOS ANALIZĖ</w:t>
      </w:r>
    </w:p>
    <w:p w14:paraId="03DA8D42" w14:textId="77777777" w:rsidR="00A47956" w:rsidRPr="00016A7B" w:rsidRDefault="00A47956" w:rsidP="00016A7B">
      <w:pPr>
        <w:spacing w:after="0" w:line="360" w:lineRule="auto"/>
        <w:rPr>
          <w:rFonts w:ascii="Times New Roman" w:hAnsi="Times New Roman"/>
          <w:b/>
          <w:sz w:val="24"/>
          <w:szCs w:val="24"/>
        </w:rPr>
      </w:pPr>
    </w:p>
    <w:p w14:paraId="7269DDA3" w14:textId="77777777" w:rsidR="00A47956" w:rsidRPr="00016A7B" w:rsidRDefault="00A47956" w:rsidP="002E596E">
      <w:pPr>
        <w:numPr>
          <w:ilvl w:val="0"/>
          <w:numId w:val="8"/>
        </w:numPr>
        <w:spacing w:after="0" w:line="360" w:lineRule="auto"/>
        <w:ind w:left="0" w:firstLine="709"/>
        <w:contextualSpacing/>
        <w:rPr>
          <w:rFonts w:ascii="Times New Roman" w:hAnsi="Times New Roman"/>
          <w:b/>
          <w:sz w:val="24"/>
          <w:szCs w:val="24"/>
        </w:rPr>
      </w:pPr>
      <w:r w:rsidRPr="00016A7B">
        <w:rPr>
          <w:rFonts w:ascii="Times New Roman" w:hAnsi="Times New Roman"/>
          <w:b/>
          <w:sz w:val="24"/>
          <w:szCs w:val="24"/>
        </w:rPr>
        <w:t>IŠORINIŲ VEIKSNIŲ ANALIZĖ (PESTE MATRICA)</w:t>
      </w:r>
    </w:p>
    <w:p w14:paraId="6268AD0D" w14:textId="77777777" w:rsidR="00A47956" w:rsidRPr="00016A7B" w:rsidRDefault="00A47956" w:rsidP="002E596E">
      <w:pPr>
        <w:spacing w:after="0" w:line="360" w:lineRule="auto"/>
        <w:ind w:firstLine="709"/>
        <w:jc w:val="both"/>
        <w:rPr>
          <w:rFonts w:ascii="Times New Roman" w:hAnsi="Times New Roman"/>
          <w:b/>
          <w:sz w:val="24"/>
          <w:szCs w:val="24"/>
        </w:rPr>
      </w:pPr>
      <w:r w:rsidRPr="00016A7B">
        <w:rPr>
          <w:rFonts w:ascii="Times New Roman" w:hAnsi="Times New Roman"/>
          <w:b/>
          <w:sz w:val="24"/>
          <w:szCs w:val="24"/>
        </w:rPr>
        <w:t xml:space="preserve">Politiniai-teisiniai veiksniai: </w:t>
      </w:r>
    </w:p>
    <w:p w14:paraId="64C3A8DB" w14:textId="1D7D75FC" w:rsidR="00A47956" w:rsidRPr="00C12EFE" w:rsidRDefault="00A47956" w:rsidP="005C489A">
      <w:pPr>
        <w:spacing w:after="0" w:line="360" w:lineRule="auto"/>
        <w:ind w:firstLine="709"/>
        <w:jc w:val="both"/>
        <w:rPr>
          <w:rFonts w:ascii="Times New Roman" w:hAnsi="Times New Roman"/>
          <w:sz w:val="24"/>
          <w:szCs w:val="24"/>
        </w:rPr>
      </w:pPr>
      <w:r w:rsidRPr="00016A7B">
        <w:rPr>
          <w:rFonts w:ascii="Times New Roman" w:hAnsi="Times New Roman"/>
          <w:sz w:val="24"/>
          <w:szCs w:val="24"/>
        </w:rPr>
        <w:t xml:space="preserve">Gimnazijos veikla ir vystymasis nuolatos yra veikiamas kintančios aplinkos ir politinių-teisinių veiksnių. Ji susijusi su visais procesais, vykstančiais valstybėje, priklausoma nuo šalyje ir rajono savivaldybėje formuojamos švietimo ir ekonomikos politikos: Valstybės pažangos strategijoje </w:t>
      </w:r>
      <w:r w:rsidR="002E596E" w:rsidRPr="00464A57">
        <w:rPr>
          <w:rFonts w:ascii="Times New Roman" w:hAnsi="Times New Roman"/>
          <w:sz w:val="24"/>
          <w:szCs w:val="24"/>
        </w:rPr>
        <w:t>„Lietuvos ateities vizija „Lietuva 2050“</w:t>
      </w:r>
      <w:r w:rsidR="002E596E">
        <w:rPr>
          <w:rFonts w:ascii="Times New Roman" w:hAnsi="Times New Roman"/>
          <w:sz w:val="24"/>
          <w:szCs w:val="24"/>
        </w:rPr>
        <w:t xml:space="preserve">, </w:t>
      </w:r>
      <w:r w:rsidRPr="00016A7B">
        <w:rPr>
          <w:rFonts w:ascii="Times New Roman" w:hAnsi="Times New Roman"/>
          <w:sz w:val="24"/>
          <w:szCs w:val="24"/>
        </w:rPr>
        <w:t>nurodomų pagrindinių uždavinių ir krypčių, Lietuvos Respublikos švietimo, mokslo ir sporto ministerijos 2023–2025 metų strateginio veiklos plano, Ignalinos rajono savivaldybės 2018–2024 metų strateginiame plėtros plane išskirtų švietimo prioritetų, Ignalinos rajono savivaldybės bendrojo ugdymo mokyklų tinklo pertvarkos 2021–2025 metų bendrojo plano nuostatų ir laukiamų rezultatų.</w:t>
      </w:r>
      <w:r w:rsidR="00C12EFE">
        <w:rPr>
          <w:rFonts w:ascii="Times New Roman" w:hAnsi="Times New Roman"/>
          <w:sz w:val="24"/>
          <w:szCs w:val="24"/>
        </w:rPr>
        <w:t xml:space="preserve"> Mokyklų, vykdančių formaliojo švietimo programas, tinklo kūrimo taisyklės, </w:t>
      </w:r>
      <w:r w:rsidR="005C489A">
        <w:rPr>
          <w:rFonts w:ascii="Times New Roman" w:hAnsi="Times New Roman"/>
          <w:sz w:val="24"/>
          <w:szCs w:val="24"/>
        </w:rPr>
        <w:t xml:space="preserve">patvirtintos </w:t>
      </w:r>
      <w:r w:rsidR="005C489A" w:rsidRPr="005C489A">
        <w:rPr>
          <w:rFonts w:ascii="Times New Roman" w:hAnsi="Times New Roman"/>
          <w:sz w:val="24"/>
          <w:szCs w:val="24"/>
        </w:rPr>
        <w:t xml:space="preserve">2011 m. birželio 29 d. Lietuvos Respublikos </w:t>
      </w:r>
      <w:r w:rsidR="005C489A" w:rsidRPr="005C489A">
        <w:rPr>
          <w:rFonts w:ascii="Times New Roman" w:hAnsi="Times New Roman"/>
          <w:sz w:val="24"/>
          <w:szCs w:val="24"/>
        </w:rPr>
        <w:lastRenderedPageBreak/>
        <w:t>Vyriausybės nutarimu Nr. 768</w:t>
      </w:r>
      <w:r w:rsidR="005C489A">
        <w:rPr>
          <w:rFonts w:ascii="Times New Roman" w:hAnsi="Times New Roman"/>
          <w:sz w:val="24"/>
          <w:szCs w:val="24"/>
        </w:rPr>
        <w:t xml:space="preserve"> </w:t>
      </w:r>
      <w:r w:rsidR="005C489A" w:rsidRPr="005C489A">
        <w:rPr>
          <w:rFonts w:ascii="Times New Roman" w:hAnsi="Times New Roman"/>
          <w:sz w:val="24"/>
          <w:szCs w:val="24"/>
        </w:rPr>
        <w:t>(Lietuvos Respublikos Vyriausybės</w:t>
      </w:r>
      <w:r w:rsidR="005C489A">
        <w:rPr>
          <w:rFonts w:ascii="Times New Roman" w:hAnsi="Times New Roman"/>
          <w:sz w:val="24"/>
          <w:szCs w:val="24"/>
        </w:rPr>
        <w:t xml:space="preserve"> </w:t>
      </w:r>
      <w:r w:rsidR="005C489A" w:rsidRPr="005C489A">
        <w:rPr>
          <w:rFonts w:ascii="Times New Roman" w:hAnsi="Times New Roman"/>
          <w:sz w:val="24"/>
          <w:szCs w:val="24"/>
        </w:rPr>
        <w:t>2023 m. gruodžio 20 d. nutarimo Nr. 995 redakcija)</w:t>
      </w:r>
      <w:r w:rsidR="005C489A">
        <w:rPr>
          <w:rFonts w:ascii="Times New Roman" w:hAnsi="Times New Roman"/>
          <w:sz w:val="24"/>
          <w:szCs w:val="24"/>
        </w:rPr>
        <w:t>,</w:t>
      </w:r>
      <w:r w:rsidR="005C489A" w:rsidRPr="005C489A">
        <w:rPr>
          <w:rFonts w:ascii="Times New Roman" w:hAnsi="Times New Roman"/>
          <w:sz w:val="24"/>
          <w:szCs w:val="24"/>
        </w:rPr>
        <w:t xml:space="preserve"> </w:t>
      </w:r>
      <w:r w:rsidR="005C489A">
        <w:rPr>
          <w:rFonts w:ascii="Times New Roman" w:hAnsi="Times New Roman"/>
          <w:sz w:val="24"/>
          <w:szCs w:val="24"/>
        </w:rPr>
        <w:t xml:space="preserve">nustatančios </w:t>
      </w:r>
      <w:r w:rsidR="00C12EFE" w:rsidRPr="00986A6E">
        <w:rPr>
          <w:rFonts w:ascii="Times New Roman" w:hAnsi="Times New Roman"/>
          <w:sz w:val="24"/>
          <w:szCs w:val="24"/>
        </w:rPr>
        <w:t xml:space="preserve">nuo 2024–2025 mokslo metų formuojant vieną III gimnazijos klasę joje turėti ne mažiau kaip 21 mokinį, blogina kaimiškų vietovių mokyklų, norinčių išlaikyti gimnazijos statusą, padėtį. </w:t>
      </w:r>
      <w:r w:rsidRPr="00986A6E">
        <w:rPr>
          <w:rFonts w:ascii="Times New Roman" w:hAnsi="Times New Roman"/>
          <w:sz w:val="24"/>
          <w:szCs w:val="24"/>
        </w:rPr>
        <w:t>Gimnazija s</w:t>
      </w:r>
      <w:r w:rsidRPr="00016A7B">
        <w:rPr>
          <w:rFonts w:ascii="Times New Roman" w:hAnsi="Times New Roman"/>
          <w:sz w:val="24"/>
          <w:szCs w:val="24"/>
        </w:rPr>
        <w:t>avo veikloje vadovaujasi Lietuvos Respublikos Konstitucija, Vaiko teisių konvencija, Lietuvos Respublikos Seimo, Vyriausybės, Švietimo, mokslo ir sporto ministerijos, Ignalinos rajono savivaldybės tarybos sprendimais, Darbo kodeksu ir kitais teisės aktais, reglamentuojančiais mokyklų veiklą.</w:t>
      </w:r>
      <w:r w:rsidR="002C0556" w:rsidRPr="002C0556">
        <w:rPr>
          <w:rFonts w:ascii="Times New Roman" w:hAnsi="Times New Roman"/>
          <w:sz w:val="24"/>
          <w:szCs w:val="24"/>
        </w:rPr>
        <w:t xml:space="preserve"> </w:t>
      </w:r>
    </w:p>
    <w:p w14:paraId="4131D14B" w14:textId="77777777" w:rsidR="00A47956" w:rsidRPr="00016A7B" w:rsidRDefault="00A47956" w:rsidP="005C489A">
      <w:pPr>
        <w:spacing w:after="0" w:line="360" w:lineRule="auto"/>
        <w:ind w:firstLine="709"/>
        <w:jc w:val="both"/>
        <w:rPr>
          <w:rFonts w:ascii="Times New Roman" w:hAnsi="Times New Roman"/>
          <w:b/>
          <w:sz w:val="24"/>
          <w:szCs w:val="24"/>
        </w:rPr>
      </w:pPr>
      <w:r w:rsidRPr="00016A7B">
        <w:rPr>
          <w:rFonts w:ascii="Times New Roman" w:hAnsi="Times New Roman"/>
          <w:b/>
          <w:sz w:val="24"/>
          <w:szCs w:val="24"/>
        </w:rPr>
        <w:t>Ekonominiai veiksniai:</w:t>
      </w:r>
    </w:p>
    <w:p w14:paraId="39506D7F" w14:textId="1C51FC12" w:rsidR="00A47956" w:rsidRDefault="00A47956" w:rsidP="005C489A">
      <w:pPr>
        <w:spacing w:after="0" w:line="360" w:lineRule="auto"/>
        <w:ind w:firstLine="709"/>
        <w:jc w:val="both"/>
        <w:rPr>
          <w:rFonts w:ascii="Times New Roman" w:hAnsi="Times New Roman"/>
          <w:sz w:val="24"/>
          <w:szCs w:val="24"/>
        </w:rPr>
      </w:pPr>
      <w:r w:rsidRPr="00016A7B">
        <w:rPr>
          <w:rFonts w:ascii="Times New Roman" w:hAnsi="Times New Roman"/>
          <w:sz w:val="24"/>
          <w:szCs w:val="24"/>
        </w:rPr>
        <w:t xml:space="preserve">Gimnazijos veikla yra finansuojama </w:t>
      </w:r>
      <w:bookmarkStart w:id="2" w:name="_Hlk156977026"/>
      <w:r w:rsidRPr="00016A7B">
        <w:rPr>
          <w:rFonts w:ascii="Times New Roman" w:hAnsi="Times New Roman"/>
          <w:sz w:val="24"/>
          <w:szCs w:val="24"/>
        </w:rPr>
        <w:t>valstybės</w:t>
      </w:r>
      <w:r w:rsidR="001D640E">
        <w:rPr>
          <w:rFonts w:ascii="Times New Roman" w:hAnsi="Times New Roman"/>
          <w:sz w:val="24"/>
          <w:szCs w:val="24"/>
        </w:rPr>
        <w:t xml:space="preserve"> biudžeto lėšų ugdymo reikmėms tenkinti</w:t>
      </w:r>
      <w:r w:rsidRPr="00016A7B">
        <w:rPr>
          <w:rFonts w:ascii="Times New Roman" w:hAnsi="Times New Roman"/>
          <w:sz w:val="24"/>
          <w:szCs w:val="24"/>
        </w:rPr>
        <w:t xml:space="preserve"> </w:t>
      </w:r>
      <w:bookmarkEnd w:id="2"/>
      <w:r w:rsidRPr="00016A7B">
        <w:rPr>
          <w:rFonts w:ascii="Times New Roman" w:hAnsi="Times New Roman"/>
          <w:sz w:val="24"/>
          <w:szCs w:val="24"/>
        </w:rPr>
        <w:t>ir rajono savivaldybės biudžeto lėšomis</w:t>
      </w:r>
      <w:r w:rsidR="001D640E" w:rsidRPr="001D640E">
        <w:rPr>
          <w:rFonts w:ascii="Times New Roman" w:hAnsi="Times New Roman"/>
          <w:sz w:val="24"/>
          <w:szCs w:val="24"/>
        </w:rPr>
        <w:t xml:space="preserve"> </w:t>
      </w:r>
      <w:r w:rsidR="001D640E" w:rsidRPr="00016A7B">
        <w:rPr>
          <w:rFonts w:ascii="Times New Roman" w:hAnsi="Times New Roman"/>
          <w:sz w:val="24"/>
          <w:szCs w:val="24"/>
        </w:rPr>
        <w:t>ugdymo aplink</w:t>
      </w:r>
      <w:r w:rsidR="001D640E">
        <w:rPr>
          <w:rFonts w:ascii="Times New Roman" w:hAnsi="Times New Roman"/>
          <w:sz w:val="24"/>
          <w:szCs w:val="24"/>
        </w:rPr>
        <w:t>ai</w:t>
      </w:r>
      <w:r w:rsidR="00072676">
        <w:rPr>
          <w:rFonts w:ascii="Times New Roman" w:hAnsi="Times New Roman"/>
          <w:sz w:val="24"/>
          <w:szCs w:val="24"/>
        </w:rPr>
        <w:t xml:space="preserve"> užtikrinti</w:t>
      </w:r>
      <w:r w:rsidRPr="00016A7B">
        <w:rPr>
          <w:rFonts w:ascii="Times New Roman" w:hAnsi="Times New Roman"/>
          <w:sz w:val="24"/>
          <w:szCs w:val="24"/>
        </w:rPr>
        <w:t xml:space="preserve">. Valstybė kasmet didina lėšas švietimui. </w:t>
      </w:r>
      <w:r w:rsidR="00072676">
        <w:rPr>
          <w:rFonts w:ascii="Times New Roman" w:hAnsi="Times New Roman"/>
          <w:sz w:val="24"/>
          <w:szCs w:val="24"/>
        </w:rPr>
        <w:t>V</w:t>
      </w:r>
      <w:r w:rsidR="00072676" w:rsidRPr="00072676">
        <w:rPr>
          <w:rFonts w:ascii="Times New Roman" w:hAnsi="Times New Roman"/>
          <w:sz w:val="24"/>
          <w:szCs w:val="24"/>
        </w:rPr>
        <w:t xml:space="preserve">alstybės biudžeto lėšų ugdymo reikmėms tenkinti </w:t>
      </w:r>
      <w:r w:rsidR="00072676">
        <w:rPr>
          <w:rFonts w:ascii="Times New Roman" w:hAnsi="Times New Roman"/>
          <w:sz w:val="24"/>
          <w:szCs w:val="24"/>
        </w:rPr>
        <w:t xml:space="preserve">skyrimo tvarka </w:t>
      </w:r>
      <w:r w:rsidRPr="00016A7B">
        <w:rPr>
          <w:rFonts w:ascii="Times New Roman" w:hAnsi="Times New Roman"/>
          <w:sz w:val="24"/>
          <w:szCs w:val="24"/>
        </w:rPr>
        <w:t xml:space="preserve">palanki gimnazijai, kadangi nėra tokia jautri mokinių „atėjimui/išėjimui“, nes lėšos skaičiuojamos klasei, o ne kiekvienam mokiniui atskirai. Gimnazija turi galimybę dalyvauti įvairaus lygmens projektuose ir gauti finansavimą. 2022 metais vykdant projektą „Atsinaujinančių energijos išteklių (saulės) panaudojimas“ ant gimnazijos stogo buvo įrengta ir paleista veikti saulės elektrinė, kuri sumažino sunaudotos elektros energijos išlaidas. </w:t>
      </w:r>
      <w:r w:rsidR="007948CC">
        <w:rPr>
          <w:rFonts w:ascii="Times New Roman" w:hAnsi="Times New Roman"/>
          <w:sz w:val="24"/>
          <w:szCs w:val="24"/>
        </w:rPr>
        <w:t xml:space="preserve">Ignalinos rajono savivaldybės tarybos </w:t>
      </w:r>
      <w:r w:rsidR="00072676" w:rsidRPr="00072676">
        <w:rPr>
          <w:rFonts w:ascii="Times New Roman" w:hAnsi="Times New Roman"/>
          <w:sz w:val="24"/>
          <w:szCs w:val="24"/>
        </w:rPr>
        <w:t>2023 m. gruodžio 21 d. sprendim</w:t>
      </w:r>
      <w:r w:rsidR="00072676">
        <w:rPr>
          <w:rFonts w:ascii="Times New Roman" w:hAnsi="Times New Roman"/>
          <w:sz w:val="24"/>
          <w:szCs w:val="24"/>
        </w:rPr>
        <w:t>u</w:t>
      </w:r>
      <w:r w:rsidR="00072676" w:rsidRPr="00072676">
        <w:rPr>
          <w:rFonts w:ascii="Times New Roman" w:hAnsi="Times New Roman"/>
          <w:sz w:val="24"/>
          <w:szCs w:val="24"/>
        </w:rPr>
        <w:t xml:space="preserve"> Nr. T-253 „Dėl nemokamo keleivių vežimo vietinio reguliaraus susisiekimo autobusų maršrutais Ignalinos rajone nustatymo“ </w:t>
      </w:r>
      <w:r w:rsidR="007B37D5" w:rsidRPr="007B37D5">
        <w:rPr>
          <w:rFonts w:ascii="Times New Roman" w:hAnsi="Times New Roman"/>
          <w:sz w:val="24"/>
          <w:szCs w:val="24"/>
        </w:rPr>
        <w:t>nuo 2024 m. sausio 1 d. visi keleiviai Ignalinos rajono reguliaraus vietinio susisiekimo autobusų maršrutais, vykdomais uždarosios akcinės bendrovės Ignalinos butų ūkio, yra vežami nemokamai</w:t>
      </w:r>
      <w:r w:rsidR="007B37D5">
        <w:rPr>
          <w:rFonts w:ascii="Times New Roman" w:hAnsi="Times New Roman"/>
          <w:sz w:val="24"/>
          <w:szCs w:val="24"/>
        </w:rPr>
        <w:t xml:space="preserve">, todėl mažėja išlaidos </w:t>
      </w:r>
      <w:r w:rsidR="007948CC">
        <w:rPr>
          <w:rFonts w:ascii="Times New Roman" w:hAnsi="Times New Roman"/>
          <w:sz w:val="24"/>
          <w:szCs w:val="24"/>
        </w:rPr>
        <w:t>gimnazijos mokinių pavėžėji</w:t>
      </w:r>
      <w:r w:rsidR="007B37D5">
        <w:rPr>
          <w:rFonts w:ascii="Times New Roman" w:hAnsi="Times New Roman"/>
          <w:sz w:val="24"/>
          <w:szCs w:val="24"/>
        </w:rPr>
        <w:t>mui</w:t>
      </w:r>
      <w:r w:rsidR="007948CC">
        <w:rPr>
          <w:rFonts w:ascii="Times New Roman" w:hAnsi="Times New Roman"/>
          <w:sz w:val="24"/>
          <w:szCs w:val="24"/>
        </w:rPr>
        <w:t xml:space="preserve">. </w:t>
      </w:r>
      <w:r w:rsidRPr="00016A7B">
        <w:rPr>
          <w:rFonts w:ascii="Times New Roman" w:hAnsi="Times New Roman"/>
          <w:sz w:val="24"/>
          <w:szCs w:val="24"/>
        </w:rPr>
        <w:t xml:space="preserve">Ugdymo aplinkos gerinimui panaudojamos gimnazijos bendruomenės narių 1,2% pajamų mokesčio dalies lėšos. Kultūrinei veiklai organizuoti pritraukiamos rėmėjų lėšos. </w:t>
      </w:r>
      <w:r w:rsidR="00072676">
        <w:rPr>
          <w:rFonts w:ascii="Times New Roman" w:hAnsi="Times New Roman"/>
          <w:sz w:val="24"/>
          <w:szCs w:val="24"/>
        </w:rPr>
        <w:t>Bendradarbiaujant su</w:t>
      </w:r>
      <w:r w:rsidRPr="00016A7B">
        <w:rPr>
          <w:rFonts w:ascii="Times New Roman" w:hAnsi="Times New Roman"/>
          <w:sz w:val="24"/>
          <w:szCs w:val="24"/>
        </w:rPr>
        <w:t xml:space="preserve"> VšĮ Lietuvos tarptautinė žmogaus teisių organizacij</w:t>
      </w:r>
      <w:r w:rsidR="00072676">
        <w:rPr>
          <w:rFonts w:ascii="Times New Roman" w:hAnsi="Times New Roman"/>
          <w:sz w:val="24"/>
          <w:szCs w:val="24"/>
        </w:rPr>
        <w:t>a</w:t>
      </w:r>
      <w:r w:rsidRPr="00016A7B">
        <w:rPr>
          <w:rFonts w:ascii="Times New Roman" w:hAnsi="Times New Roman"/>
          <w:sz w:val="24"/>
          <w:szCs w:val="24"/>
        </w:rPr>
        <w:t xml:space="preserve"> užmegzti ryšiai su rėmėjais iš Vokietijos, 2 kartus gauta materialinė parama gimnazijai.</w:t>
      </w:r>
    </w:p>
    <w:p w14:paraId="5D857B46" w14:textId="77777777" w:rsidR="00A47956" w:rsidRPr="00016A7B" w:rsidRDefault="00A47956" w:rsidP="007B37D5">
      <w:pPr>
        <w:spacing w:after="0" w:line="360" w:lineRule="auto"/>
        <w:ind w:firstLine="709"/>
        <w:jc w:val="both"/>
        <w:rPr>
          <w:rFonts w:ascii="Times New Roman" w:hAnsi="Times New Roman"/>
          <w:b/>
          <w:sz w:val="24"/>
          <w:szCs w:val="24"/>
        </w:rPr>
      </w:pPr>
      <w:r w:rsidRPr="00016A7B">
        <w:rPr>
          <w:rFonts w:ascii="Times New Roman" w:hAnsi="Times New Roman"/>
          <w:b/>
          <w:sz w:val="24"/>
          <w:szCs w:val="24"/>
        </w:rPr>
        <w:t>Socialiniai veiksniai:</w:t>
      </w:r>
    </w:p>
    <w:p w14:paraId="131B334C" w14:textId="07F7EB17" w:rsidR="00A47956" w:rsidRPr="00016A7B" w:rsidRDefault="00A47956" w:rsidP="007B37D5">
      <w:pPr>
        <w:spacing w:after="0" w:line="360" w:lineRule="auto"/>
        <w:ind w:firstLine="709"/>
        <w:jc w:val="both"/>
        <w:rPr>
          <w:rFonts w:ascii="Times New Roman" w:hAnsi="Times New Roman"/>
          <w:sz w:val="24"/>
          <w:szCs w:val="24"/>
        </w:rPr>
      </w:pPr>
      <w:r w:rsidRPr="00016A7B">
        <w:rPr>
          <w:rFonts w:ascii="Times New Roman" w:hAnsi="Times New Roman"/>
          <w:sz w:val="24"/>
          <w:szCs w:val="24"/>
        </w:rPr>
        <w:t xml:space="preserve">Dėl rajono prastėjančių demografinių rodiklių vykusio mokyklų optimizavimo proceso gimnazija išlaiko vieną skyrių (Mielagėnų), kuris nutolęs dideliu atstumu nuo bazinės mokyklos. Tiek gimnazijoje, tiek ir jos skyriuje mokinių skaičius nuolat mažėjo, tačiau 2022–2023 ir 2023–2024 m. m. mokinių skaičius gimnazijoje nežymiai padidėjo. Bendros socialinių reiškinių tendencijos įtakoja </w:t>
      </w:r>
      <w:r w:rsidR="007B37D5">
        <w:rPr>
          <w:rFonts w:ascii="Times New Roman" w:hAnsi="Times New Roman"/>
          <w:sz w:val="24"/>
          <w:szCs w:val="24"/>
        </w:rPr>
        <w:t>mokinių socialinį statusą</w:t>
      </w:r>
      <w:r w:rsidRPr="00016A7B">
        <w:rPr>
          <w:rFonts w:ascii="Times New Roman" w:hAnsi="Times New Roman"/>
          <w:sz w:val="24"/>
          <w:szCs w:val="24"/>
        </w:rPr>
        <w:t>: nemokamas maitinimas skirtas daugiau nei pusei mokinių</w:t>
      </w:r>
      <w:r w:rsidR="007B37D5">
        <w:rPr>
          <w:rFonts w:ascii="Times New Roman" w:hAnsi="Times New Roman"/>
          <w:sz w:val="24"/>
          <w:szCs w:val="24"/>
        </w:rPr>
        <w:t xml:space="preserve">; </w:t>
      </w:r>
      <w:r w:rsidRPr="00016A7B">
        <w:rPr>
          <w:rFonts w:ascii="Times New Roman" w:hAnsi="Times New Roman"/>
          <w:sz w:val="24"/>
          <w:szCs w:val="24"/>
        </w:rPr>
        <w:t>šeimose</w:t>
      </w:r>
      <w:r w:rsidR="007B37D5">
        <w:rPr>
          <w:rFonts w:ascii="Times New Roman" w:hAnsi="Times New Roman"/>
          <w:sz w:val="24"/>
          <w:szCs w:val="24"/>
        </w:rPr>
        <w:t>, patiriančiose rizikas,</w:t>
      </w:r>
      <w:r w:rsidRPr="00016A7B">
        <w:rPr>
          <w:rFonts w:ascii="Times New Roman" w:hAnsi="Times New Roman"/>
          <w:sz w:val="24"/>
          <w:szCs w:val="24"/>
        </w:rPr>
        <w:t xml:space="preserve"> auga 27 mokiniai</w:t>
      </w:r>
      <w:r w:rsidR="00A426A7">
        <w:rPr>
          <w:rFonts w:ascii="Times New Roman" w:hAnsi="Times New Roman"/>
          <w:sz w:val="24"/>
          <w:szCs w:val="24"/>
        </w:rPr>
        <w:t>;</w:t>
      </w:r>
      <w:r w:rsidRPr="00016A7B">
        <w:rPr>
          <w:rFonts w:ascii="Times New Roman" w:hAnsi="Times New Roman"/>
          <w:sz w:val="24"/>
          <w:szCs w:val="24"/>
        </w:rPr>
        <w:t xml:space="preserve"> 10 vaikų skirta nuolatinė globa</w:t>
      </w:r>
      <w:r w:rsidR="00A426A7">
        <w:rPr>
          <w:rFonts w:ascii="Times New Roman" w:hAnsi="Times New Roman"/>
          <w:sz w:val="24"/>
          <w:szCs w:val="24"/>
        </w:rPr>
        <w:t>;</w:t>
      </w:r>
      <w:r w:rsidRPr="00016A7B">
        <w:rPr>
          <w:rFonts w:ascii="Times New Roman" w:hAnsi="Times New Roman"/>
          <w:sz w:val="24"/>
          <w:szCs w:val="24"/>
        </w:rPr>
        <w:t xml:space="preserve"> 3 mokiniams paskirta laikina globa</w:t>
      </w:r>
      <w:r w:rsidR="00A426A7">
        <w:rPr>
          <w:rFonts w:ascii="Times New Roman" w:hAnsi="Times New Roman"/>
          <w:sz w:val="24"/>
          <w:szCs w:val="24"/>
        </w:rPr>
        <w:t>;</w:t>
      </w:r>
      <w:r w:rsidRPr="00016A7B">
        <w:rPr>
          <w:rFonts w:ascii="Times New Roman" w:hAnsi="Times New Roman"/>
          <w:sz w:val="24"/>
          <w:szCs w:val="24"/>
        </w:rPr>
        <w:t xml:space="preserve"> gimnazijoje mokosi 36 specialiųjų ugdymosi poreikių turintys mokiniai</w:t>
      </w:r>
      <w:r w:rsidR="00A426A7">
        <w:rPr>
          <w:rFonts w:ascii="Times New Roman" w:hAnsi="Times New Roman"/>
          <w:sz w:val="24"/>
          <w:szCs w:val="24"/>
        </w:rPr>
        <w:t>; į</w:t>
      </w:r>
      <w:r w:rsidRPr="00016A7B">
        <w:rPr>
          <w:rFonts w:ascii="Times New Roman" w:hAnsi="Times New Roman"/>
          <w:sz w:val="24"/>
          <w:szCs w:val="24"/>
        </w:rPr>
        <w:t xml:space="preserve"> gimnaziją ir iš jos pavežam</w:t>
      </w:r>
      <w:r w:rsidR="00A426A7">
        <w:rPr>
          <w:rFonts w:ascii="Times New Roman" w:hAnsi="Times New Roman"/>
          <w:sz w:val="24"/>
          <w:szCs w:val="24"/>
        </w:rPr>
        <w:t>i</w:t>
      </w:r>
      <w:r w:rsidRPr="00016A7B">
        <w:rPr>
          <w:rFonts w:ascii="Times New Roman" w:hAnsi="Times New Roman"/>
          <w:sz w:val="24"/>
          <w:szCs w:val="24"/>
        </w:rPr>
        <w:t xml:space="preserve"> 107 mokiniai. Pastebimai blogėja psichologinė, emocinė mokinių sveikatos būklė. Gimnazijoje nėra psichologo, tačiau mokiniams psichologines paslaugos teikia Ignalinos rajono švietimo pagalbos tarnybos ir Ignalinos sveikatos centro specialistai. Didėja pedagoginių darbuotojų </w:t>
      </w:r>
      <w:r w:rsidRPr="00016A7B">
        <w:rPr>
          <w:rFonts w:ascii="Times New Roman" w:hAnsi="Times New Roman"/>
          <w:sz w:val="24"/>
          <w:szCs w:val="24"/>
        </w:rPr>
        <w:lastRenderedPageBreak/>
        <w:t>amžiaus vidurkis, nes į gimnaziją ateina mažai jaunų mokytojų. Šiuo metu jauniausias pedagoginis darbuotojas yra 36 metų.</w:t>
      </w:r>
    </w:p>
    <w:p w14:paraId="158BA847" w14:textId="77777777" w:rsidR="00A47956" w:rsidRPr="00016A7B" w:rsidRDefault="00A47956" w:rsidP="00262CCB">
      <w:pPr>
        <w:spacing w:after="0" w:line="360" w:lineRule="auto"/>
        <w:ind w:firstLine="709"/>
        <w:jc w:val="both"/>
        <w:rPr>
          <w:rFonts w:ascii="Times New Roman" w:hAnsi="Times New Roman"/>
          <w:sz w:val="24"/>
          <w:szCs w:val="24"/>
        </w:rPr>
      </w:pPr>
      <w:r w:rsidRPr="00016A7B">
        <w:rPr>
          <w:rFonts w:ascii="Times New Roman" w:hAnsi="Times New Roman"/>
          <w:b/>
          <w:bCs/>
          <w:sz w:val="24"/>
          <w:szCs w:val="24"/>
        </w:rPr>
        <w:t xml:space="preserve">Technologiniai-edukaciniai veiksniai </w:t>
      </w:r>
    </w:p>
    <w:p w14:paraId="77B5095E" w14:textId="4FC21BE8" w:rsidR="007948CC" w:rsidRDefault="00A47956" w:rsidP="00262CCB">
      <w:pPr>
        <w:spacing w:after="0" w:line="360" w:lineRule="auto"/>
        <w:ind w:firstLine="709"/>
        <w:jc w:val="both"/>
        <w:rPr>
          <w:rFonts w:ascii="Times New Roman" w:hAnsi="Times New Roman"/>
          <w:sz w:val="24"/>
          <w:szCs w:val="24"/>
        </w:rPr>
      </w:pPr>
      <w:r w:rsidRPr="00016A7B">
        <w:rPr>
          <w:rFonts w:ascii="Times New Roman" w:hAnsi="Times New Roman"/>
          <w:sz w:val="24"/>
          <w:szCs w:val="24"/>
        </w:rPr>
        <w:t xml:space="preserve">Švietimas plėtojamas atsižvelgiant į Lietuvos visuomenei atsiveriančias naujas galimybes, informacijos gausą, sparčią kaitą. Mokslo ir technikos pažanga, spartus informacinių technologijų vystymasis leidžia išplėsti mokymo prieinamumą, užtikrinti geresnę mokymosi medžiagos sklaidą, informacijos paieškos galimybes. Informacinės technologijos leidžia diegti naujus mokymosi būdus, metodus, skatina </w:t>
      </w:r>
      <w:proofErr w:type="spellStart"/>
      <w:r w:rsidRPr="00016A7B">
        <w:rPr>
          <w:rFonts w:ascii="Times New Roman" w:hAnsi="Times New Roman"/>
          <w:sz w:val="24"/>
          <w:szCs w:val="24"/>
        </w:rPr>
        <w:t>tarpdalykinę</w:t>
      </w:r>
      <w:proofErr w:type="spellEnd"/>
      <w:r w:rsidRPr="00016A7B">
        <w:rPr>
          <w:rFonts w:ascii="Times New Roman" w:hAnsi="Times New Roman"/>
          <w:sz w:val="24"/>
          <w:szCs w:val="24"/>
        </w:rPr>
        <w:t xml:space="preserve"> integraciją. Visi </w:t>
      </w:r>
      <w:r w:rsidR="00262CCB">
        <w:rPr>
          <w:rFonts w:ascii="Times New Roman" w:hAnsi="Times New Roman"/>
          <w:sz w:val="24"/>
          <w:szCs w:val="24"/>
        </w:rPr>
        <w:t xml:space="preserve">gimnazijos </w:t>
      </w:r>
      <w:r w:rsidRPr="00016A7B">
        <w:rPr>
          <w:rFonts w:ascii="Times New Roman" w:hAnsi="Times New Roman"/>
          <w:sz w:val="24"/>
          <w:szCs w:val="24"/>
        </w:rPr>
        <w:t>mokomieji kabinetai kompiuterizuoti, beveik visuose kabinetuose yra įrengtos išm</w:t>
      </w:r>
      <w:r w:rsidR="007948CC">
        <w:rPr>
          <w:rFonts w:ascii="Times New Roman" w:hAnsi="Times New Roman"/>
          <w:sz w:val="24"/>
          <w:szCs w:val="24"/>
        </w:rPr>
        <w:t>anieji ekranai</w:t>
      </w:r>
      <w:r w:rsidRPr="00016A7B">
        <w:rPr>
          <w:rFonts w:ascii="Times New Roman" w:hAnsi="Times New Roman"/>
          <w:sz w:val="24"/>
          <w:szCs w:val="24"/>
        </w:rPr>
        <w:t xml:space="preserve">, veikia plačiajuostis ir belaidžio interneto ryšys. Tačiau vien tik technologijų prieinamumas nepagerina ugdymo kokybės, svarbu yra ir pedagogų kompetencijos. Mokytojai aktyviai domisi ir dalyvauja </w:t>
      </w:r>
      <w:r w:rsidR="00262CCB">
        <w:rPr>
          <w:rFonts w:ascii="Times New Roman" w:hAnsi="Times New Roman"/>
          <w:sz w:val="24"/>
          <w:szCs w:val="24"/>
        </w:rPr>
        <w:t>N</w:t>
      </w:r>
      <w:r w:rsidRPr="00016A7B">
        <w:rPr>
          <w:rFonts w:ascii="Times New Roman" w:hAnsi="Times New Roman"/>
          <w:sz w:val="24"/>
          <w:szCs w:val="24"/>
        </w:rPr>
        <w:t xml:space="preserve">acionalinės švietimo agentūros </w:t>
      </w:r>
      <w:proofErr w:type="spellStart"/>
      <w:r w:rsidRPr="00016A7B">
        <w:rPr>
          <w:rFonts w:ascii="Times New Roman" w:hAnsi="Times New Roman"/>
          <w:sz w:val="24"/>
          <w:szCs w:val="24"/>
        </w:rPr>
        <w:t>EdTech</w:t>
      </w:r>
      <w:proofErr w:type="spellEnd"/>
      <w:r w:rsidRPr="00016A7B">
        <w:rPr>
          <w:rFonts w:ascii="Times New Roman" w:hAnsi="Times New Roman"/>
          <w:sz w:val="24"/>
          <w:szCs w:val="24"/>
        </w:rPr>
        <w:t xml:space="preserve"> centro mokymuose ar kituose renginiuose. Mokytojai naudojasi Microsoft Office 365 aplinka, elektroninio dienyno TAMO funkcijomis, </w:t>
      </w:r>
      <w:proofErr w:type="spellStart"/>
      <w:r w:rsidRPr="00016A7B">
        <w:rPr>
          <w:rFonts w:ascii="Times New Roman" w:hAnsi="Times New Roman"/>
          <w:sz w:val="24"/>
          <w:szCs w:val="24"/>
        </w:rPr>
        <w:t>Eduka</w:t>
      </w:r>
      <w:proofErr w:type="spellEnd"/>
      <w:r w:rsidRPr="00016A7B">
        <w:rPr>
          <w:rFonts w:ascii="Times New Roman" w:hAnsi="Times New Roman"/>
          <w:sz w:val="24"/>
          <w:szCs w:val="24"/>
        </w:rPr>
        <w:t xml:space="preserve"> ir </w:t>
      </w:r>
      <w:proofErr w:type="spellStart"/>
      <w:r w:rsidRPr="00016A7B">
        <w:rPr>
          <w:rFonts w:ascii="Times New Roman" w:hAnsi="Times New Roman"/>
          <w:sz w:val="24"/>
          <w:szCs w:val="24"/>
        </w:rPr>
        <w:t>Wordwall</w:t>
      </w:r>
      <w:proofErr w:type="spellEnd"/>
      <w:r w:rsidRPr="00016A7B">
        <w:rPr>
          <w:rFonts w:ascii="Times New Roman" w:hAnsi="Times New Roman"/>
          <w:sz w:val="24"/>
          <w:szCs w:val="24"/>
        </w:rPr>
        <w:t xml:space="preserve"> platformomis, naudoja informacines technologijas rengdami </w:t>
      </w:r>
      <w:r w:rsidR="00262CCB">
        <w:rPr>
          <w:rFonts w:ascii="Times New Roman" w:hAnsi="Times New Roman"/>
          <w:sz w:val="24"/>
          <w:szCs w:val="24"/>
        </w:rPr>
        <w:t xml:space="preserve">mokiniams </w:t>
      </w:r>
      <w:r w:rsidRPr="00016A7B">
        <w:rPr>
          <w:rFonts w:ascii="Times New Roman" w:hAnsi="Times New Roman"/>
          <w:sz w:val="24"/>
          <w:szCs w:val="24"/>
        </w:rPr>
        <w:t xml:space="preserve">užduotis, testus, projektus, pedagoginės veiklos dokumentus, ieškodami informacijos internete, bendraudami tarpusavyje, su mokiniais ir jų tėvais. </w:t>
      </w:r>
    </w:p>
    <w:p w14:paraId="21D444CF" w14:textId="77777777" w:rsidR="007948CC" w:rsidRDefault="00A47956" w:rsidP="00262CCB">
      <w:pPr>
        <w:spacing w:after="0" w:line="360" w:lineRule="auto"/>
        <w:ind w:firstLine="709"/>
        <w:jc w:val="both"/>
        <w:rPr>
          <w:rFonts w:ascii="Times New Roman" w:hAnsi="Times New Roman"/>
          <w:sz w:val="24"/>
          <w:szCs w:val="24"/>
        </w:rPr>
      </w:pPr>
      <w:r w:rsidRPr="00016A7B">
        <w:rPr>
          <w:rFonts w:ascii="Times New Roman" w:hAnsi="Times New Roman"/>
          <w:sz w:val="24"/>
          <w:szCs w:val="24"/>
        </w:rPr>
        <w:t>Šalyje ir savivaldybėje vykdomi projektai sudaro galimybę pagerinti gimnazijos edukacines aplinkas: 2021 metais įgyvendinant Nacionalinės švietimo agentūros projektą ,,Kokybės krepšelis“ gauta 19 116,00 Eur. Už juos vykdytos konsultacijos ir išvykos mokiniams, tobulinta mokytojų kvalifikacija, įsigyta 17 nešiojamų kompiuterių, 4 išmanūs ekranai su programine įranga, 1 daugiafunkcinis spausdintuvas, 2 stacionarūs kompiuteriai. 2022 metais gimnazija dalyvavo Japonijos bendrovės „Epson“ ir naujienų portalo „</w:t>
      </w:r>
      <w:proofErr w:type="spellStart"/>
      <w:r w:rsidRPr="00016A7B">
        <w:rPr>
          <w:rFonts w:ascii="Times New Roman" w:hAnsi="Times New Roman"/>
          <w:sz w:val="24"/>
          <w:szCs w:val="24"/>
        </w:rPr>
        <w:t>Delfi</w:t>
      </w:r>
      <w:proofErr w:type="spellEnd"/>
      <w:r w:rsidRPr="00016A7B">
        <w:rPr>
          <w:rFonts w:ascii="Times New Roman" w:hAnsi="Times New Roman"/>
          <w:sz w:val="24"/>
          <w:szCs w:val="24"/>
        </w:rPr>
        <w:t>“ konkurse „Ateities klasė“ ir laimėjo prizą – vienos klasės modernizavimą „Epson“ įranga. 2021–2022 metais dalyvaujant projektuose užmegzti tarptautiniai ryšiai: mobilumo projekto „Tarpkultūrinės partnerystės plėtimas“ (KA122-SCH, finansuojamas iš Erasmus+ programos lėšų) metu mokiniai ir mokytojai lankėsi Slovakijos mokykloje, buvo priimta slovakų delegacija gimnazijoje; Erasmus+ tarptautinio jaunimo mainų projekto „</w:t>
      </w:r>
      <w:proofErr w:type="spellStart"/>
      <w:r w:rsidRPr="00016A7B">
        <w:rPr>
          <w:rFonts w:ascii="Times New Roman" w:hAnsi="Times New Roman"/>
          <w:sz w:val="24"/>
          <w:szCs w:val="24"/>
        </w:rPr>
        <w:t>Let’s</w:t>
      </w:r>
      <w:proofErr w:type="spellEnd"/>
      <w:r w:rsidRPr="00016A7B">
        <w:rPr>
          <w:rFonts w:ascii="Times New Roman" w:hAnsi="Times New Roman"/>
          <w:sz w:val="24"/>
          <w:szCs w:val="24"/>
        </w:rPr>
        <w:t xml:space="preserve"> </w:t>
      </w:r>
      <w:proofErr w:type="spellStart"/>
      <w:r w:rsidRPr="00016A7B">
        <w:rPr>
          <w:rFonts w:ascii="Times New Roman" w:hAnsi="Times New Roman"/>
          <w:sz w:val="24"/>
          <w:szCs w:val="24"/>
        </w:rPr>
        <w:t>run</w:t>
      </w:r>
      <w:proofErr w:type="spellEnd"/>
      <w:r w:rsidRPr="00016A7B">
        <w:rPr>
          <w:rFonts w:ascii="Times New Roman" w:hAnsi="Times New Roman"/>
          <w:sz w:val="24"/>
          <w:szCs w:val="24"/>
        </w:rPr>
        <w:t xml:space="preserve"> </w:t>
      </w:r>
      <w:proofErr w:type="spellStart"/>
      <w:r w:rsidRPr="00016A7B">
        <w:rPr>
          <w:rFonts w:ascii="Times New Roman" w:hAnsi="Times New Roman"/>
          <w:sz w:val="24"/>
          <w:szCs w:val="24"/>
        </w:rPr>
        <w:t>for</w:t>
      </w:r>
      <w:proofErr w:type="spellEnd"/>
      <w:r w:rsidRPr="00016A7B">
        <w:rPr>
          <w:rFonts w:ascii="Times New Roman" w:hAnsi="Times New Roman"/>
          <w:sz w:val="24"/>
          <w:szCs w:val="24"/>
        </w:rPr>
        <w:t xml:space="preserve"> </w:t>
      </w:r>
      <w:proofErr w:type="spellStart"/>
      <w:r w:rsidRPr="00016A7B">
        <w:rPr>
          <w:rFonts w:ascii="Times New Roman" w:hAnsi="Times New Roman"/>
          <w:sz w:val="24"/>
          <w:szCs w:val="24"/>
        </w:rPr>
        <w:t>the</w:t>
      </w:r>
      <w:proofErr w:type="spellEnd"/>
      <w:r w:rsidRPr="00016A7B">
        <w:rPr>
          <w:rFonts w:ascii="Times New Roman" w:hAnsi="Times New Roman"/>
          <w:sz w:val="24"/>
          <w:szCs w:val="24"/>
        </w:rPr>
        <w:t xml:space="preserve"> </w:t>
      </w:r>
      <w:proofErr w:type="spellStart"/>
      <w:r w:rsidRPr="00016A7B">
        <w:rPr>
          <w:rFonts w:ascii="Times New Roman" w:hAnsi="Times New Roman"/>
          <w:sz w:val="24"/>
          <w:szCs w:val="24"/>
        </w:rPr>
        <w:t>success</w:t>
      </w:r>
      <w:proofErr w:type="spellEnd"/>
      <w:r w:rsidRPr="00016A7B">
        <w:rPr>
          <w:rFonts w:ascii="Times New Roman" w:hAnsi="Times New Roman"/>
          <w:sz w:val="24"/>
          <w:szCs w:val="24"/>
        </w:rPr>
        <w:t xml:space="preserve">“ metu gimnazijos mokytojų ir mokinių delegacija vyko į </w:t>
      </w:r>
      <w:proofErr w:type="spellStart"/>
      <w:r w:rsidRPr="00016A7B">
        <w:rPr>
          <w:rFonts w:ascii="Times New Roman" w:hAnsi="Times New Roman"/>
          <w:sz w:val="24"/>
          <w:szCs w:val="24"/>
        </w:rPr>
        <w:t>Hucisko</w:t>
      </w:r>
      <w:proofErr w:type="spellEnd"/>
      <w:r w:rsidRPr="00016A7B">
        <w:rPr>
          <w:rFonts w:ascii="Times New Roman" w:hAnsi="Times New Roman"/>
          <w:sz w:val="24"/>
          <w:szCs w:val="24"/>
        </w:rPr>
        <w:t xml:space="preserve"> (Lenkijoje) mokyklą; tarptautinio projekto „</w:t>
      </w:r>
      <w:proofErr w:type="spellStart"/>
      <w:r w:rsidRPr="00016A7B">
        <w:rPr>
          <w:rFonts w:ascii="Times New Roman" w:hAnsi="Times New Roman"/>
          <w:sz w:val="24"/>
          <w:szCs w:val="24"/>
        </w:rPr>
        <w:t>CREAzone</w:t>
      </w:r>
      <w:proofErr w:type="spellEnd"/>
      <w:r w:rsidRPr="00016A7B">
        <w:rPr>
          <w:rFonts w:ascii="Times New Roman" w:hAnsi="Times New Roman"/>
          <w:sz w:val="24"/>
          <w:szCs w:val="24"/>
        </w:rPr>
        <w:t xml:space="preserve"> </w:t>
      </w:r>
      <w:proofErr w:type="spellStart"/>
      <w:r w:rsidRPr="00016A7B">
        <w:rPr>
          <w:rFonts w:ascii="Times New Roman" w:hAnsi="Times New Roman"/>
          <w:sz w:val="24"/>
          <w:szCs w:val="24"/>
        </w:rPr>
        <w:t>Matrix</w:t>
      </w:r>
      <w:proofErr w:type="spellEnd"/>
      <w:r w:rsidRPr="00016A7B">
        <w:rPr>
          <w:rFonts w:ascii="Times New Roman" w:hAnsi="Times New Roman"/>
          <w:sz w:val="24"/>
          <w:szCs w:val="24"/>
        </w:rPr>
        <w:t xml:space="preserve">“ metu vykdytos nedarbo mažinimo – verslumo skatinimo veiklos kartu su Latvijos ir Lietuvos mokiniais. </w:t>
      </w:r>
    </w:p>
    <w:p w14:paraId="435B6D66" w14:textId="1B5EE06C" w:rsidR="00A47956" w:rsidRPr="00016A7B" w:rsidRDefault="00A47956" w:rsidP="00262CCB">
      <w:pPr>
        <w:spacing w:after="0" w:line="360" w:lineRule="auto"/>
        <w:ind w:firstLine="709"/>
        <w:jc w:val="both"/>
        <w:rPr>
          <w:rFonts w:ascii="Times New Roman" w:hAnsi="Times New Roman"/>
          <w:sz w:val="24"/>
          <w:szCs w:val="24"/>
        </w:rPr>
      </w:pPr>
      <w:r w:rsidRPr="00016A7B">
        <w:rPr>
          <w:rFonts w:ascii="Times New Roman" w:hAnsi="Times New Roman"/>
          <w:sz w:val="24"/>
          <w:szCs w:val="24"/>
        </w:rPr>
        <w:t>Siekiant užtikrinti ugdymo kokybę ir higienos normų laikymąsi, atliktas einamasis gimnazijos ugdymo erdvių remontas, atlikta sporto universalios aikštelės renovacija ir sporto salės bei mokinių persirengimo kambarių remontas, atnaujinta ir pritaikyta sveikatai palankaus maitinimo organizavimui valgyklos įranga.</w:t>
      </w:r>
    </w:p>
    <w:p w14:paraId="0E89834D" w14:textId="77777777" w:rsidR="008F571E" w:rsidRPr="00016A7B" w:rsidRDefault="008F571E" w:rsidP="00016A7B">
      <w:pPr>
        <w:spacing w:after="0" w:line="360" w:lineRule="auto"/>
        <w:jc w:val="center"/>
        <w:rPr>
          <w:rFonts w:ascii="Times New Roman" w:hAnsi="Times New Roman"/>
          <w:b/>
          <w:sz w:val="24"/>
          <w:szCs w:val="24"/>
        </w:rPr>
      </w:pPr>
    </w:p>
    <w:p w14:paraId="788D96B6" w14:textId="3169B403" w:rsidR="002757AB" w:rsidRPr="00262CCB" w:rsidRDefault="006206EA" w:rsidP="00262CCB">
      <w:pPr>
        <w:pStyle w:val="Sraopastraipa"/>
        <w:numPr>
          <w:ilvl w:val="0"/>
          <w:numId w:val="8"/>
        </w:numPr>
        <w:spacing w:after="0" w:line="360" w:lineRule="auto"/>
        <w:ind w:left="0" w:firstLine="709"/>
        <w:rPr>
          <w:rFonts w:ascii="Times New Roman" w:hAnsi="Times New Roman"/>
          <w:b/>
          <w:sz w:val="24"/>
          <w:szCs w:val="24"/>
        </w:rPr>
      </w:pPr>
      <w:r w:rsidRPr="00016A7B">
        <w:rPr>
          <w:rFonts w:ascii="Times New Roman" w:hAnsi="Times New Roman"/>
          <w:b/>
          <w:sz w:val="24"/>
          <w:szCs w:val="24"/>
        </w:rPr>
        <w:t>GIMNAZIJOS VEIKLOS</w:t>
      </w:r>
      <w:r w:rsidR="00514233" w:rsidRPr="00016A7B">
        <w:rPr>
          <w:rFonts w:ascii="Times New Roman" w:hAnsi="Times New Roman"/>
          <w:b/>
          <w:sz w:val="24"/>
          <w:szCs w:val="24"/>
        </w:rPr>
        <w:t xml:space="preserve"> KOKYBĖS</w:t>
      </w:r>
      <w:r w:rsidR="00B50C0A" w:rsidRPr="00016A7B">
        <w:rPr>
          <w:rFonts w:ascii="Times New Roman" w:hAnsi="Times New Roman"/>
          <w:b/>
          <w:sz w:val="24"/>
          <w:szCs w:val="24"/>
        </w:rPr>
        <w:t xml:space="preserve"> </w:t>
      </w:r>
      <w:r w:rsidR="00514233" w:rsidRPr="00016A7B">
        <w:rPr>
          <w:rFonts w:ascii="Times New Roman" w:hAnsi="Times New Roman"/>
          <w:b/>
          <w:sz w:val="24"/>
          <w:szCs w:val="24"/>
        </w:rPr>
        <w:t>ĮSIVERTINIMO REZULTATAI</w:t>
      </w:r>
      <w:bookmarkStart w:id="3" w:name="_Hlk151365444"/>
    </w:p>
    <w:p w14:paraId="12CA6E5C" w14:textId="3DA4E6C2" w:rsidR="00D033C9" w:rsidRPr="00016A7B" w:rsidRDefault="00D033C9" w:rsidP="00262CCB">
      <w:pPr>
        <w:pStyle w:val="Sraopastraipa"/>
        <w:spacing w:after="0" w:line="360" w:lineRule="auto"/>
        <w:ind w:left="709"/>
        <w:rPr>
          <w:rFonts w:ascii="Times New Roman" w:hAnsi="Times New Roman"/>
          <w:sz w:val="24"/>
          <w:szCs w:val="24"/>
        </w:rPr>
      </w:pPr>
      <w:r w:rsidRPr="00016A7B">
        <w:rPr>
          <w:rFonts w:ascii="Times New Roman" w:hAnsi="Times New Roman"/>
          <w:b/>
          <w:bCs/>
          <w:sz w:val="24"/>
          <w:szCs w:val="24"/>
        </w:rPr>
        <w:t>1 sritis. Rezultatai</w:t>
      </w:r>
    </w:p>
    <w:tbl>
      <w:tblPr>
        <w:tblStyle w:val="Lentelstinklelis"/>
        <w:tblW w:w="0" w:type="auto"/>
        <w:tblInd w:w="-431" w:type="dxa"/>
        <w:tblLook w:val="04A0" w:firstRow="1" w:lastRow="0" w:firstColumn="1" w:lastColumn="0" w:noHBand="0" w:noVBand="1"/>
      </w:tblPr>
      <w:tblGrid>
        <w:gridCol w:w="648"/>
        <w:gridCol w:w="4955"/>
        <w:gridCol w:w="4456"/>
      </w:tblGrid>
      <w:tr w:rsidR="00016A7B" w:rsidRPr="00016A7B" w14:paraId="74269C8F" w14:textId="77777777" w:rsidTr="00F951E1">
        <w:trPr>
          <w:cantSplit/>
          <w:trHeight w:val="676"/>
        </w:trPr>
        <w:tc>
          <w:tcPr>
            <w:tcW w:w="568" w:type="dxa"/>
            <w:textDirection w:val="btLr"/>
          </w:tcPr>
          <w:p w14:paraId="7AF86808" w14:textId="77777777" w:rsidR="00D033C9" w:rsidRPr="00016A7B" w:rsidRDefault="00D033C9" w:rsidP="00016A7B">
            <w:pPr>
              <w:spacing w:after="0" w:line="360" w:lineRule="auto"/>
              <w:ind w:left="113" w:right="113"/>
              <w:rPr>
                <w:sz w:val="24"/>
                <w:szCs w:val="24"/>
              </w:rPr>
            </w:pPr>
          </w:p>
        </w:tc>
        <w:tc>
          <w:tcPr>
            <w:tcW w:w="4961" w:type="dxa"/>
          </w:tcPr>
          <w:p w14:paraId="26BBE5FB" w14:textId="77777777" w:rsidR="00D033C9" w:rsidRPr="00016A7B" w:rsidRDefault="00D033C9" w:rsidP="00016A7B">
            <w:pPr>
              <w:spacing w:after="0" w:line="360" w:lineRule="auto"/>
              <w:rPr>
                <w:b/>
                <w:bCs/>
                <w:sz w:val="24"/>
                <w:szCs w:val="24"/>
              </w:rPr>
            </w:pPr>
            <w:r w:rsidRPr="00016A7B">
              <w:rPr>
                <w:b/>
                <w:bCs/>
                <w:sz w:val="24"/>
                <w:szCs w:val="24"/>
              </w:rPr>
              <w:t>Geriausiai įvertinti teiginiai (pagal visišką sutikimą su teiginiu)</w:t>
            </w:r>
          </w:p>
        </w:tc>
        <w:tc>
          <w:tcPr>
            <w:tcW w:w="4461" w:type="dxa"/>
          </w:tcPr>
          <w:p w14:paraId="11729764" w14:textId="77777777" w:rsidR="00D033C9" w:rsidRPr="00016A7B" w:rsidRDefault="00D033C9" w:rsidP="00016A7B">
            <w:pPr>
              <w:spacing w:after="0" w:line="360" w:lineRule="auto"/>
              <w:rPr>
                <w:b/>
                <w:bCs/>
                <w:sz w:val="24"/>
                <w:szCs w:val="24"/>
              </w:rPr>
            </w:pPr>
            <w:r w:rsidRPr="00016A7B">
              <w:rPr>
                <w:b/>
                <w:bCs/>
                <w:sz w:val="24"/>
                <w:szCs w:val="24"/>
              </w:rPr>
              <w:t>Prasčiausiai įvertinti teiginiai (pagal visišką nesutikimą arba nesutikimą su teiginiu)</w:t>
            </w:r>
          </w:p>
        </w:tc>
      </w:tr>
      <w:tr w:rsidR="00016A7B" w:rsidRPr="00016A7B" w14:paraId="17924F39" w14:textId="77777777" w:rsidTr="00F951E1">
        <w:trPr>
          <w:cantSplit/>
          <w:trHeight w:val="260"/>
        </w:trPr>
        <w:tc>
          <w:tcPr>
            <w:tcW w:w="568" w:type="dxa"/>
            <w:vMerge w:val="restart"/>
            <w:textDirection w:val="btLr"/>
          </w:tcPr>
          <w:p w14:paraId="085113DC" w14:textId="77777777" w:rsidR="00D033C9" w:rsidRPr="00016A7B" w:rsidRDefault="00D033C9" w:rsidP="00016A7B">
            <w:pPr>
              <w:spacing w:after="0" w:line="360" w:lineRule="auto"/>
              <w:ind w:left="113" w:right="113"/>
              <w:rPr>
                <w:b/>
                <w:bCs/>
                <w:sz w:val="24"/>
                <w:szCs w:val="24"/>
              </w:rPr>
            </w:pPr>
            <w:r w:rsidRPr="00016A7B">
              <w:rPr>
                <w:b/>
                <w:bCs/>
                <w:sz w:val="24"/>
                <w:szCs w:val="24"/>
              </w:rPr>
              <w:t>Mokiniai</w:t>
            </w:r>
          </w:p>
        </w:tc>
        <w:tc>
          <w:tcPr>
            <w:tcW w:w="4961" w:type="dxa"/>
          </w:tcPr>
          <w:p w14:paraId="2973A6C8" w14:textId="77777777" w:rsidR="00D033C9" w:rsidRPr="00016A7B" w:rsidRDefault="00D033C9" w:rsidP="00016A7B">
            <w:pPr>
              <w:spacing w:after="0" w:line="360" w:lineRule="auto"/>
              <w:rPr>
                <w:sz w:val="24"/>
                <w:szCs w:val="24"/>
              </w:rPr>
            </w:pPr>
            <w:r w:rsidRPr="00016A7B">
              <w:rPr>
                <w:sz w:val="24"/>
                <w:szCs w:val="24"/>
              </w:rPr>
              <w:t>Mokytojai, klasės vadovas mus informuoja apie klasės mokinių mokymosi rezultatus ir pasiekimus.</w:t>
            </w:r>
          </w:p>
        </w:tc>
        <w:tc>
          <w:tcPr>
            <w:tcW w:w="4461" w:type="dxa"/>
          </w:tcPr>
          <w:p w14:paraId="54D2018D" w14:textId="77777777" w:rsidR="00D033C9" w:rsidRPr="00016A7B" w:rsidRDefault="00D033C9" w:rsidP="00016A7B">
            <w:pPr>
              <w:spacing w:after="0" w:line="360" w:lineRule="auto"/>
              <w:rPr>
                <w:sz w:val="24"/>
                <w:szCs w:val="24"/>
              </w:rPr>
            </w:pPr>
            <w:r w:rsidRPr="00016A7B">
              <w:rPr>
                <w:sz w:val="24"/>
                <w:szCs w:val="24"/>
              </w:rPr>
              <w:t>Mano mokyklos pasiekimai yra žinomi mieste (rajone ar šalyje).</w:t>
            </w:r>
          </w:p>
        </w:tc>
      </w:tr>
      <w:tr w:rsidR="00016A7B" w:rsidRPr="00016A7B" w14:paraId="3C195E38" w14:textId="77777777" w:rsidTr="00F951E1">
        <w:trPr>
          <w:cantSplit/>
          <w:trHeight w:val="263"/>
        </w:trPr>
        <w:tc>
          <w:tcPr>
            <w:tcW w:w="568" w:type="dxa"/>
            <w:vMerge/>
            <w:textDirection w:val="btLr"/>
          </w:tcPr>
          <w:p w14:paraId="62F5FEBE" w14:textId="77777777" w:rsidR="00D033C9" w:rsidRPr="00016A7B" w:rsidRDefault="00D033C9" w:rsidP="00016A7B">
            <w:pPr>
              <w:spacing w:after="0" w:line="360" w:lineRule="auto"/>
              <w:ind w:left="113" w:right="113"/>
              <w:rPr>
                <w:b/>
                <w:bCs/>
                <w:sz w:val="24"/>
                <w:szCs w:val="24"/>
              </w:rPr>
            </w:pPr>
          </w:p>
        </w:tc>
        <w:tc>
          <w:tcPr>
            <w:tcW w:w="4961" w:type="dxa"/>
          </w:tcPr>
          <w:p w14:paraId="123AB257" w14:textId="77777777" w:rsidR="00D033C9" w:rsidRPr="00016A7B" w:rsidRDefault="00D033C9" w:rsidP="00016A7B">
            <w:pPr>
              <w:spacing w:after="0" w:line="360" w:lineRule="auto"/>
              <w:rPr>
                <w:sz w:val="24"/>
                <w:szCs w:val="24"/>
              </w:rPr>
            </w:pPr>
            <w:r w:rsidRPr="00016A7B">
              <w:rPr>
                <w:sz w:val="24"/>
                <w:szCs w:val="24"/>
              </w:rPr>
              <w:t>Aš galiu pasakyti, kas man labiau sekasi.</w:t>
            </w:r>
          </w:p>
        </w:tc>
        <w:tc>
          <w:tcPr>
            <w:tcW w:w="4461" w:type="dxa"/>
          </w:tcPr>
          <w:p w14:paraId="70D87BFC" w14:textId="77777777" w:rsidR="00D033C9" w:rsidRPr="00016A7B" w:rsidRDefault="00D033C9" w:rsidP="00016A7B">
            <w:pPr>
              <w:spacing w:after="0" w:line="360" w:lineRule="auto"/>
              <w:rPr>
                <w:sz w:val="24"/>
                <w:szCs w:val="24"/>
              </w:rPr>
            </w:pPr>
            <w:r w:rsidRPr="00016A7B">
              <w:rPr>
                <w:sz w:val="24"/>
                <w:szCs w:val="24"/>
              </w:rPr>
              <w:t xml:space="preserve">Aš su mokytojais planuoju, kaip mokysiuosi toliau.  </w:t>
            </w:r>
          </w:p>
        </w:tc>
      </w:tr>
      <w:tr w:rsidR="00016A7B" w:rsidRPr="00016A7B" w14:paraId="116C0A8D" w14:textId="77777777" w:rsidTr="00F951E1">
        <w:trPr>
          <w:cantSplit/>
          <w:trHeight w:val="268"/>
        </w:trPr>
        <w:tc>
          <w:tcPr>
            <w:tcW w:w="568" w:type="dxa"/>
            <w:vMerge/>
            <w:textDirection w:val="btLr"/>
          </w:tcPr>
          <w:p w14:paraId="344064EF" w14:textId="77777777" w:rsidR="00D033C9" w:rsidRPr="00016A7B" w:rsidRDefault="00D033C9" w:rsidP="00016A7B">
            <w:pPr>
              <w:spacing w:after="0" w:line="360" w:lineRule="auto"/>
              <w:ind w:left="113" w:right="113"/>
              <w:rPr>
                <w:b/>
                <w:bCs/>
                <w:sz w:val="24"/>
                <w:szCs w:val="24"/>
              </w:rPr>
            </w:pPr>
          </w:p>
        </w:tc>
        <w:tc>
          <w:tcPr>
            <w:tcW w:w="4961" w:type="dxa"/>
          </w:tcPr>
          <w:p w14:paraId="256CEF74" w14:textId="77777777" w:rsidR="00D033C9" w:rsidRPr="00016A7B" w:rsidRDefault="00D033C9" w:rsidP="00016A7B">
            <w:pPr>
              <w:spacing w:after="0" w:line="360" w:lineRule="auto"/>
              <w:rPr>
                <w:sz w:val="24"/>
                <w:szCs w:val="24"/>
              </w:rPr>
            </w:pPr>
            <w:r w:rsidRPr="00016A7B">
              <w:rPr>
                <w:sz w:val="24"/>
                <w:szCs w:val="24"/>
              </w:rPr>
              <w:t>Aš vis daugiau visko išmokstu ir suprantu.</w:t>
            </w:r>
          </w:p>
        </w:tc>
        <w:tc>
          <w:tcPr>
            <w:tcW w:w="4461" w:type="dxa"/>
          </w:tcPr>
          <w:p w14:paraId="5F2B0BAE" w14:textId="77777777" w:rsidR="00D033C9" w:rsidRPr="00016A7B" w:rsidRDefault="00D033C9" w:rsidP="00016A7B">
            <w:pPr>
              <w:spacing w:after="0" w:line="360" w:lineRule="auto"/>
              <w:rPr>
                <w:sz w:val="24"/>
                <w:szCs w:val="24"/>
              </w:rPr>
            </w:pPr>
            <w:r w:rsidRPr="00016A7B">
              <w:rPr>
                <w:sz w:val="24"/>
                <w:szCs w:val="24"/>
              </w:rPr>
              <w:t>Aš turiu savo tolesnio mokymosi planų.</w:t>
            </w:r>
          </w:p>
        </w:tc>
      </w:tr>
      <w:tr w:rsidR="00016A7B" w:rsidRPr="00016A7B" w14:paraId="0F3FA77F" w14:textId="77777777" w:rsidTr="00F951E1">
        <w:trPr>
          <w:cantSplit/>
          <w:trHeight w:val="257"/>
        </w:trPr>
        <w:tc>
          <w:tcPr>
            <w:tcW w:w="568" w:type="dxa"/>
            <w:vMerge/>
            <w:textDirection w:val="btLr"/>
          </w:tcPr>
          <w:p w14:paraId="78DD6BC1" w14:textId="77777777" w:rsidR="00D033C9" w:rsidRPr="00016A7B" w:rsidRDefault="00D033C9" w:rsidP="00016A7B">
            <w:pPr>
              <w:spacing w:after="0" w:line="360" w:lineRule="auto"/>
              <w:ind w:left="113" w:right="113"/>
              <w:rPr>
                <w:b/>
                <w:bCs/>
                <w:sz w:val="24"/>
                <w:szCs w:val="24"/>
              </w:rPr>
            </w:pPr>
          </w:p>
        </w:tc>
        <w:tc>
          <w:tcPr>
            <w:tcW w:w="4961" w:type="dxa"/>
          </w:tcPr>
          <w:p w14:paraId="617BD594" w14:textId="77777777" w:rsidR="00D033C9" w:rsidRPr="00016A7B" w:rsidRDefault="00D033C9" w:rsidP="00016A7B">
            <w:pPr>
              <w:spacing w:after="0" w:line="360" w:lineRule="auto"/>
              <w:rPr>
                <w:sz w:val="24"/>
                <w:szCs w:val="24"/>
              </w:rPr>
            </w:pPr>
            <w:r w:rsidRPr="00016A7B">
              <w:rPr>
                <w:sz w:val="24"/>
                <w:szCs w:val="24"/>
              </w:rPr>
              <w:t>Aš pasitikiu savimi.</w:t>
            </w:r>
          </w:p>
        </w:tc>
        <w:tc>
          <w:tcPr>
            <w:tcW w:w="4461" w:type="dxa"/>
          </w:tcPr>
          <w:p w14:paraId="66BD8261" w14:textId="77777777" w:rsidR="00D033C9" w:rsidRPr="00016A7B" w:rsidRDefault="00D033C9" w:rsidP="00016A7B">
            <w:pPr>
              <w:spacing w:after="0" w:line="360" w:lineRule="auto"/>
              <w:rPr>
                <w:sz w:val="24"/>
                <w:szCs w:val="24"/>
              </w:rPr>
            </w:pPr>
            <w:r w:rsidRPr="00016A7B">
              <w:rPr>
                <w:sz w:val="24"/>
                <w:szCs w:val="24"/>
              </w:rPr>
              <w:t>Aš nebijau mokymosi iššūkių ir sunkumų.</w:t>
            </w:r>
          </w:p>
        </w:tc>
      </w:tr>
      <w:tr w:rsidR="00016A7B" w:rsidRPr="00016A7B" w14:paraId="514B8851" w14:textId="77777777" w:rsidTr="00F951E1">
        <w:trPr>
          <w:cantSplit/>
          <w:trHeight w:val="248"/>
        </w:trPr>
        <w:tc>
          <w:tcPr>
            <w:tcW w:w="568" w:type="dxa"/>
            <w:vMerge/>
            <w:textDirection w:val="btLr"/>
          </w:tcPr>
          <w:p w14:paraId="180967F7" w14:textId="77777777" w:rsidR="00D033C9" w:rsidRPr="00016A7B" w:rsidRDefault="00D033C9" w:rsidP="00016A7B">
            <w:pPr>
              <w:spacing w:after="0" w:line="360" w:lineRule="auto"/>
              <w:ind w:left="113" w:right="113"/>
              <w:rPr>
                <w:b/>
                <w:bCs/>
                <w:sz w:val="24"/>
                <w:szCs w:val="24"/>
              </w:rPr>
            </w:pPr>
          </w:p>
        </w:tc>
        <w:tc>
          <w:tcPr>
            <w:tcW w:w="4961" w:type="dxa"/>
          </w:tcPr>
          <w:p w14:paraId="3BE62461" w14:textId="77777777" w:rsidR="00D033C9" w:rsidRPr="00016A7B" w:rsidRDefault="00D033C9" w:rsidP="00016A7B">
            <w:pPr>
              <w:spacing w:after="0" w:line="360" w:lineRule="auto"/>
              <w:rPr>
                <w:sz w:val="24"/>
                <w:szCs w:val="24"/>
              </w:rPr>
            </w:pPr>
            <w:r w:rsidRPr="00016A7B">
              <w:rPr>
                <w:sz w:val="24"/>
                <w:szCs w:val="24"/>
              </w:rPr>
              <w:t>Mokydamasis aš darau pažangą.</w:t>
            </w:r>
          </w:p>
        </w:tc>
        <w:tc>
          <w:tcPr>
            <w:tcW w:w="4461" w:type="dxa"/>
          </w:tcPr>
          <w:p w14:paraId="070E792E" w14:textId="77777777" w:rsidR="00D033C9" w:rsidRPr="00016A7B" w:rsidRDefault="00D033C9" w:rsidP="00016A7B">
            <w:pPr>
              <w:spacing w:after="0" w:line="360" w:lineRule="auto"/>
              <w:rPr>
                <w:sz w:val="24"/>
                <w:szCs w:val="24"/>
              </w:rPr>
            </w:pPr>
            <w:r w:rsidRPr="00016A7B">
              <w:rPr>
                <w:sz w:val="24"/>
                <w:szCs w:val="24"/>
              </w:rPr>
              <w:t>Apie mūsų mokyklą mieste (rajone ar šalyje) kalbama kaip apie gerą mokyklą.</w:t>
            </w:r>
          </w:p>
        </w:tc>
      </w:tr>
      <w:tr w:rsidR="00016A7B" w:rsidRPr="00016A7B" w14:paraId="73FA33E6" w14:textId="77777777" w:rsidTr="00F951E1">
        <w:trPr>
          <w:cantSplit/>
          <w:trHeight w:val="248"/>
        </w:trPr>
        <w:tc>
          <w:tcPr>
            <w:tcW w:w="568" w:type="dxa"/>
            <w:vMerge/>
            <w:textDirection w:val="btLr"/>
          </w:tcPr>
          <w:p w14:paraId="59B96484" w14:textId="77777777" w:rsidR="00D033C9" w:rsidRPr="00016A7B" w:rsidRDefault="00D033C9" w:rsidP="00016A7B">
            <w:pPr>
              <w:spacing w:after="0" w:line="360" w:lineRule="auto"/>
              <w:ind w:left="113" w:right="113"/>
              <w:rPr>
                <w:b/>
                <w:bCs/>
                <w:sz w:val="24"/>
                <w:szCs w:val="24"/>
              </w:rPr>
            </w:pPr>
          </w:p>
        </w:tc>
        <w:tc>
          <w:tcPr>
            <w:tcW w:w="4961" w:type="dxa"/>
          </w:tcPr>
          <w:p w14:paraId="3851F4AB" w14:textId="77777777" w:rsidR="00D033C9" w:rsidRPr="00016A7B" w:rsidRDefault="00D033C9" w:rsidP="00016A7B">
            <w:pPr>
              <w:spacing w:after="0" w:line="360" w:lineRule="auto"/>
              <w:rPr>
                <w:sz w:val="24"/>
                <w:szCs w:val="24"/>
              </w:rPr>
            </w:pPr>
            <w:r w:rsidRPr="00016A7B">
              <w:rPr>
                <w:sz w:val="24"/>
                <w:szCs w:val="24"/>
              </w:rPr>
              <w:t>Mano mokymasis mokykloje reikalauja pastangų, tačiau yra įveikiamas.</w:t>
            </w:r>
          </w:p>
        </w:tc>
        <w:tc>
          <w:tcPr>
            <w:tcW w:w="4461" w:type="dxa"/>
          </w:tcPr>
          <w:p w14:paraId="3B24205C" w14:textId="77777777" w:rsidR="00D033C9" w:rsidRPr="00016A7B" w:rsidRDefault="00D033C9" w:rsidP="00016A7B">
            <w:pPr>
              <w:spacing w:after="0" w:line="360" w:lineRule="auto"/>
              <w:rPr>
                <w:sz w:val="24"/>
                <w:szCs w:val="24"/>
              </w:rPr>
            </w:pPr>
            <w:r w:rsidRPr="00016A7B">
              <w:rPr>
                <w:sz w:val="24"/>
                <w:szCs w:val="24"/>
              </w:rPr>
              <w:t>Aš pastebiu savo tobulėjimą.</w:t>
            </w:r>
          </w:p>
        </w:tc>
      </w:tr>
      <w:tr w:rsidR="00016A7B" w:rsidRPr="00016A7B" w14:paraId="720F20A4" w14:textId="77777777" w:rsidTr="00F951E1">
        <w:trPr>
          <w:trHeight w:val="260"/>
        </w:trPr>
        <w:tc>
          <w:tcPr>
            <w:tcW w:w="568" w:type="dxa"/>
            <w:vMerge w:val="restart"/>
            <w:textDirection w:val="btLr"/>
          </w:tcPr>
          <w:p w14:paraId="60A5ED86" w14:textId="77777777" w:rsidR="00D033C9" w:rsidRPr="00016A7B" w:rsidRDefault="00D033C9" w:rsidP="00016A7B">
            <w:pPr>
              <w:spacing w:after="0" w:line="360" w:lineRule="auto"/>
              <w:ind w:left="113" w:right="113"/>
              <w:rPr>
                <w:b/>
                <w:bCs/>
                <w:sz w:val="24"/>
                <w:szCs w:val="24"/>
              </w:rPr>
            </w:pPr>
            <w:r w:rsidRPr="00016A7B">
              <w:rPr>
                <w:b/>
                <w:bCs/>
                <w:sz w:val="24"/>
                <w:szCs w:val="24"/>
              </w:rPr>
              <w:t>Tėvai</w:t>
            </w:r>
          </w:p>
        </w:tc>
        <w:tc>
          <w:tcPr>
            <w:tcW w:w="4961" w:type="dxa"/>
          </w:tcPr>
          <w:p w14:paraId="589607F8" w14:textId="77777777" w:rsidR="00D033C9" w:rsidRPr="00016A7B" w:rsidRDefault="00D033C9" w:rsidP="00016A7B">
            <w:pPr>
              <w:spacing w:after="0" w:line="360" w:lineRule="auto"/>
              <w:rPr>
                <w:sz w:val="24"/>
                <w:szCs w:val="24"/>
              </w:rPr>
            </w:pPr>
            <w:r w:rsidRPr="00016A7B">
              <w:rPr>
                <w:sz w:val="24"/>
                <w:szCs w:val="24"/>
              </w:rPr>
              <w:t>Aš žinau, kas mano vaikui sekasi.</w:t>
            </w:r>
          </w:p>
        </w:tc>
        <w:tc>
          <w:tcPr>
            <w:tcW w:w="4461" w:type="dxa"/>
          </w:tcPr>
          <w:p w14:paraId="0EBC8A37" w14:textId="77777777" w:rsidR="00D033C9" w:rsidRPr="00016A7B" w:rsidRDefault="00D033C9" w:rsidP="00016A7B">
            <w:pPr>
              <w:spacing w:after="0" w:line="360" w:lineRule="auto"/>
              <w:rPr>
                <w:sz w:val="24"/>
                <w:szCs w:val="24"/>
              </w:rPr>
            </w:pPr>
            <w:r w:rsidRPr="00016A7B">
              <w:rPr>
                <w:sz w:val="24"/>
                <w:szCs w:val="24"/>
              </w:rPr>
              <w:t>Mano vaiko mokyklos pasiekimai yra žinomi mieste (rajone ar šalyje).</w:t>
            </w:r>
          </w:p>
        </w:tc>
      </w:tr>
      <w:tr w:rsidR="00016A7B" w:rsidRPr="00016A7B" w14:paraId="5BB828F1" w14:textId="77777777" w:rsidTr="00F951E1">
        <w:trPr>
          <w:trHeight w:val="263"/>
        </w:trPr>
        <w:tc>
          <w:tcPr>
            <w:tcW w:w="568" w:type="dxa"/>
            <w:vMerge/>
            <w:textDirection w:val="btLr"/>
          </w:tcPr>
          <w:p w14:paraId="49642A6A" w14:textId="77777777" w:rsidR="00D033C9" w:rsidRPr="00016A7B" w:rsidRDefault="00D033C9" w:rsidP="00016A7B">
            <w:pPr>
              <w:spacing w:after="0" w:line="360" w:lineRule="auto"/>
              <w:ind w:left="113" w:right="113"/>
              <w:rPr>
                <w:b/>
                <w:bCs/>
                <w:sz w:val="24"/>
                <w:szCs w:val="24"/>
              </w:rPr>
            </w:pPr>
          </w:p>
        </w:tc>
        <w:tc>
          <w:tcPr>
            <w:tcW w:w="4961" w:type="dxa"/>
          </w:tcPr>
          <w:p w14:paraId="22BC01A5" w14:textId="77777777" w:rsidR="00D033C9" w:rsidRPr="00016A7B" w:rsidRDefault="00D033C9" w:rsidP="00016A7B">
            <w:pPr>
              <w:spacing w:after="0" w:line="360" w:lineRule="auto"/>
              <w:rPr>
                <w:sz w:val="24"/>
                <w:szCs w:val="24"/>
              </w:rPr>
            </w:pPr>
            <w:r w:rsidRPr="00016A7B">
              <w:rPr>
                <w:sz w:val="24"/>
                <w:szCs w:val="24"/>
              </w:rPr>
              <w:t xml:space="preserve">Mokykla mus informuoja apie vaikų mokymosi pasiekimus, pažangą ar sunkumus. </w:t>
            </w:r>
          </w:p>
        </w:tc>
        <w:tc>
          <w:tcPr>
            <w:tcW w:w="4461" w:type="dxa"/>
          </w:tcPr>
          <w:p w14:paraId="2197E851" w14:textId="77777777" w:rsidR="00D033C9" w:rsidRPr="00016A7B" w:rsidRDefault="00D033C9" w:rsidP="00016A7B">
            <w:pPr>
              <w:spacing w:after="0" w:line="360" w:lineRule="auto"/>
              <w:rPr>
                <w:sz w:val="24"/>
                <w:szCs w:val="24"/>
              </w:rPr>
            </w:pPr>
            <w:r w:rsidRPr="00016A7B">
              <w:rPr>
                <w:sz w:val="24"/>
                <w:szCs w:val="24"/>
              </w:rPr>
              <w:t>Mano vaikas daro pažangą visose ugdymo srityse.</w:t>
            </w:r>
          </w:p>
        </w:tc>
      </w:tr>
      <w:tr w:rsidR="00016A7B" w:rsidRPr="00016A7B" w14:paraId="06A535BD" w14:textId="77777777" w:rsidTr="00F951E1">
        <w:trPr>
          <w:trHeight w:val="268"/>
        </w:trPr>
        <w:tc>
          <w:tcPr>
            <w:tcW w:w="568" w:type="dxa"/>
            <w:vMerge/>
            <w:textDirection w:val="btLr"/>
          </w:tcPr>
          <w:p w14:paraId="43078443" w14:textId="77777777" w:rsidR="00D033C9" w:rsidRPr="00016A7B" w:rsidRDefault="00D033C9" w:rsidP="00016A7B">
            <w:pPr>
              <w:spacing w:after="0" w:line="360" w:lineRule="auto"/>
              <w:ind w:left="113" w:right="113"/>
              <w:rPr>
                <w:b/>
                <w:bCs/>
                <w:sz w:val="24"/>
                <w:szCs w:val="24"/>
              </w:rPr>
            </w:pPr>
          </w:p>
        </w:tc>
        <w:tc>
          <w:tcPr>
            <w:tcW w:w="4961" w:type="dxa"/>
          </w:tcPr>
          <w:p w14:paraId="1269C899" w14:textId="77777777" w:rsidR="00D033C9" w:rsidRPr="00016A7B" w:rsidRDefault="00D033C9" w:rsidP="00016A7B">
            <w:pPr>
              <w:spacing w:after="0" w:line="360" w:lineRule="auto"/>
              <w:rPr>
                <w:sz w:val="24"/>
                <w:szCs w:val="24"/>
              </w:rPr>
            </w:pPr>
            <w:r w:rsidRPr="00016A7B">
              <w:rPr>
                <w:sz w:val="24"/>
                <w:szCs w:val="24"/>
              </w:rPr>
              <w:t>Mano vaikas po truputį išmoksta naujų dalykų.</w:t>
            </w:r>
          </w:p>
        </w:tc>
        <w:tc>
          <w:tcPr>
            <w:tcW w:w="4461" w:type="dxa"/>
          </w:tcPr>
          <w:p w14:paraId="7F414947" w14:textId="77777777" w:rsidR="00D033C9" w:rsidRPr="00016A7B" w:rsidRDefault="00D033C9" w:rsidP="00016A7B">
            <w:pPr>
              <w:spacing w:after="0" w:line="360" w:lineRule="auto"/>
              <w:rPr>
                <w:sz w:val="24"/>
                <w:szCs w:val="24"/>
              </w:rPr>
            </w:pPr>
            <w:r w:rsidRPr="00016A7B">
              <w:rPr>
                <w:sz w:val="24"/>
                <w:szCs w:val="24"/>
              </w:rPr>
              <w:t>Mokytojai ir mokyklos vadovai ieško būdų, kaip mokiniams padėti gerinti jų mokymosi rezultatus.</w:t>
            </w:r>
          </w:p>
        </w:tc>
      </w:tr>
      <w:tr w:rsidR="00016A7B" w:rsidRPr="00016A7B" w14:paraId="7224B4D0" w14:textId="77777777" w:rsidTr="00F951E1">
        <w:trPr>
          <w:trHeight w:val="257"/>
        </w:trPr>
        <w:tc>
          <w:tcPr>
            <w:tcW w:w="568" w:type="dxa"/>
            <w:vMerge/>
            <w:textDirection w:val="btLr"/>
          </w:tcPr>
          <w:p w14:paraId="0B0B3A67" w14:textId="77777777" w:rsidR="00D033C9" w:rsidRPr="00016A7B" w:rsidRDefault="00D033C9" w:rsidP="00016A7B">
            <w:pPr>
              <w:spacing w:after="0" w:line="360" w:lineRule="auto"/>
              <w:ind w:left="113" w:right="113"/>
              <w:rPr>
                <w:b/>
                <w:bCs/>
                <w:sz w:val="24"/>
                <w:szCs w:val="24"/>
              </w:rPr>
            </w:pPr>
          </w:p>
        </w:tc>
        <w:tc>
          <w:tcPr>
            <w:tcW w:w="4961" w:type="dxa"/>
          </w:tcPr>
          <w:p w14:paraId="48CC315F" w14:textId="77777777" w:rsidR="00D033C9" w:rsidRPr="00016A7B" w:rsidRDefault="00D033C9" w:rsidP="00016A7B">
            <w:pPr>
              <w:spacing w:after="0" w:line="360" w:lineRule="auto"/>
              <w:rPr>
                <w:sz w:val="24"/>
                <w:szCs w:val="24"/>
              </w:rPr>
            </w:pPr>
            <w:r w:rsidRPr="00016A7B">
              <w:rPr>
                <w:sz w:val="24"/>
                <w:szCs w:val="24"/>
              </w:rPr>
              <w:t>Aš žinau, kam mano vaikas išskirtinai gabus.</w:t>
            </w:r>
          </w:p>
        </w:tc>
        <w:tc>
          <w:tcPr>
            <w:tcW w:w="4461" w:type="dxa"/>
          </w:tcPr>
          <w:p w14:paraId="5C8EECF1" w14:textId="77777777" w:rsidR="00D033C9" w:rsidRPr="00016A7B" w:rsidRDefault="00D033C9" w:rsidP="00016A7B">
            <w:pPr>
              <w:spacing w:after="0" w:line="360" w:lineRule="auto"/>
              <w:rPr>
                <w:sz w:val="24"/>
                <w:szCs w:val="24"/>
              </w:rPr>
            </w:pPr>
            <w:r w:rsidRPr="00016A7B">
              <w:rPr>
                <w:sz w:val="24"/>
                <w:szCs w:val="24"/>
              </w:rPr>
              <w:t>Mano vaikas turi tolesnio mokymosi planų ir siekių.</w:t>
            </w:r>
          </w:p>
        </w:tc>
      </w:tr>
      <w:tr w:rsidR="00016A7B" w:rsidRPr="00016A7B" w14:paraId="7F2E653D" w14:textId="77777777" w:rsidTr="00F951E1">
        <w:trPr>
          <w:trHeight w:val="248"/>
        </w:trPr>
        <w:tc>
          <w:tcPr>
            <w:tcW w:w="568" w:type="dxa"/>
            <w:vMerge/>
            <w:textDirection w:val="btLr"/>
          </w:tcPr>
          <w:p w14:paraId="0539728C" w14:textId="77777777" w:rsidR="00D033C9" w:rsidRPr="00016A7B" w:rsidRDefault="00D033C9" w:rsidP="00016A7B">
            <w:pPr>
              <w:spacing w:after="0" w:line="360" w:lineRule="auto"/>
              <w:ind w:left="113" w:right="113"/>
              <w:rPr>
                <w:b/>
                <w:bCs/>
                <w:sz w:val="24"/>
                <w:szCs w:val="24"/>
              </w:rPr>
            </w:pPr>
          </w:p>
        </w:tc>
        <w:tc>
          <w:tcPr>
            <w:tcW w:w="4961" w:type="dxa"/>
          </w:tcPr>
          <w:p w14:paraId="07EC1664" w14:textId="77777777" w:rsidR="00D033C9" w:rsidRPr="00016A7B" w:rsidRDefault="00D033C9" w:rsidP="00016A7B">
            <w:pPr>
              <w:spacing w:after="0" w:line="360" w:lineRule="auto"/>
              <w:rPr>
                <w:sz w:val="24"/>
                <w:szCs w:val="24"/>
              </w:rPr>
            </w:pPr>
            <w:r w:rsidRPr="00016A7B">
              <w:rPr>
                <w:sz w:val="24"/>
                <w:szCs w:val="24"/>
              </w:rPr>
              <w:t>Mano vaikas gerbia kiekvieną asmenį.</w:t>
            </w:r>
          </w:p>
        </w:tc>
        <w:tc>
          <w:tcPr>
            <w:tcW w:w="4461" w:type="dxa"/>
          </w:tcPr>
          <w:p w14:paraId="0723B048" w14:textId="77777777" w:rsidR="00D033C9" w:rsidRPr="00016A7B" w:rsidRDefault="00D033C9" w:rsidP="00016A7B">
            <w:pPr>
              <w:spacing w:after="0" w:line="360" w:lineRule="auto"/>
              <w:rPr>
                <w:sz w:val="24"/>
                <w:szCs w:val="24"/>
              </w:rPr>
            </w:pPr>
            <w:r w:rsidRPr="00016A7B">
              <w:rPr>
                <w:sz w:val="24"/>
                <w:szCs w:val="24"/>
              </w:rPr>
              <w:t>Mano vaiko tolesnis mokymasis planuojamas atsižvelgiant į jo pasiekimus ir pažangą.</w:t>
            </w:r>
          </w:p>
        </w:tc>
      </w:tr>
      <w:tr w:rsidR="00016A7B" w:rsidRPr="00016A7B" w14:paraId="4EC69869" w14:textId="77777777" w:rsidTr="00F951E1">
        <w:trPr>
          <w:trHeight w:val="248"/>
        </w:trPr>
        <w:tc>
          <w:tcPr>
            <w:tcW w:w="568" w:type="dxa"/>
            <w:vMerge/>
            <w:textDirection w:val="btLr"/>
          </w:tcPr>
          <w:p w14:paraId="31EEC002" w14:textId="77777777" w:rsidR="00D033C9" w:rsidRPr="00016A7B" w:rsidRDefault="00D033C9" w:rsidP="00016A7B">
            <w:pPr>
              <w:spacing w:after="0" w:line="360" w:lineRule="auto"/>
              <w:ind w:left="113" w:right="113"/>
              <w:rPr>
                <w:b/>
                <w:bCs/>
                <w:sz w:val="24"/>
                <w:szCs w:val="24"/>
              </w:rPr>
            </w:pPr>
          </w:p>
        </w:tc>
        <w:tc>
          <w:tcPr>
            <w:tcW w:w="4961" w:type="dxa"/>
          </w:tcPr>
          <w:p w14:paraId="2F48E777" w14:textId="77777777" w:rsidR="00D033C9" w:rsidRPr="00016A7B" w:rsidRDefault="00D033C9" w:rsidP="00016A7B">
            <w:pPr>
              <w:spacing w:after="0" w:line="360" w:lineRule="auto"/>
              <w:rPr>
                <w:sz w:val="24"/>
                <w:szCs w:val="24"/>
              </w:rPr>
            </w:pPr>
            <w:r w:rsidRPr="00016A7B">
              <w:rPr>
                <w:sz w:val="24"/>
                <w:szCs w:val="24"/>
              </w:rPr>
              <w:t>Mano vaikas pasitiki savo jėgomis.</w:t>
            </w:r>
          </w:p>
        </w:tc>
        <w:tc>
          <w:tcPr>
            <w:tcW w:w="4461" w:type="dxa"/>
          </w:tcPr>
          <w:p w14:paraId="1AE498CC" w14:textId="77777777" w:rsidR="00D033C9" w:rsidRPr="00016A7B" w:rsidRDefault="00D033C9" w:rsidP="00016A7B">
            <w:pPr>
              <w:spacing w:after="0" w:line="360" w:lineRule="auto"/>
              <w:rPr>
                <w:sz w:val="24"/>
                <w:szCs w:val="24"/>
              </w:rPr>
            </w:pPr>
            <w:r w:rsidRPr="00016A7B">
              <w:rPr>
                <w:sz w:val="24"/>
                <w:szCs w:val="24"/>
              </w:rPr>
              <w:t>Mano vaiko mokymasis mokykloje reikalauja pastangų, tačiau yra įveikiamas.</w:t>
            </w:r>
          </w:p>
        </w:tc>
      </w:tr>
      <w:tr w:rsidR="00016A7B" w:rsidRPr="00016A7B" w14:paraId="1F955E43" w14:textId="77777777" w:rsidTr="00F951E1">
        <w:trPr>
          <w:trHeight w:val="260"/>
        </w:trPr>
        <w:tc>
          <w:tcPr>
            <w:tcW w:w="568" w:type="dxa"/>
            <w:vMerge w:val="restart"/>
            <w:textDirection w:val="btLr"/>
          </w:tcPr>
          <w:p w14:paraId="33D1C6DE" w14:textId="77777777" w:rsidR="00D033C9" w:rsidRPr="00016A7B" w:rsidRDefault="00D033C9" w:rsidP="00016A7B">
            <w:pPr>
              <w:spacing w:after="0" w:line="360" w:lineRule="auto"/>
              <w:ind w:left="113" w:right="113"/>
              <w:rPr>
                <w:b/>
                <w:bCs/>
                <w:sz w:val="24"/>
                <w:szCs w:val="24"/>
              </w:rPr>
            </w:pPr>
            <w:r w:rsidRPr="00016A7B">
              <w:rPr>
                <w:b/>
                <w:bCs/>
                <w:sz w:val="24"/>
                <w:szCs w:val="24"/>
              </w:rPr>
              <w:t>Mokytojai</w:t>
            </w:r>
          </w:p>
        </w:tc>
        <w:tc>
          <w:tcPr>
            <w:tcW w:w="4961" w:type="dxa"/>
          </w:tcPr>
          <w:p w14:paraId="11C6FA82" w14:textId="77777777" w:rsidR="00D033C9" w:rsidRPr="00016A7B" w:rsidRDefault="00D033C9" w:rsidP="00016A7B">
            <w:pPr>
              <w:spacing w:after="0" w:line="360" w:lineRule="auto"/>
              <w:rPr>
                <w:sz w:val="24"/>
                <w:szCs w:val="24"/>
              </w:rPr>
            </w:pPr>
            <w:r w:rsidRPr="00016A7B">
              <w:rPr>
                <w:sz w:val="24"/>
                <w:szCs w:val="24"/>
              </w:rPr>
              <w:t>Aš gerbiu kiekvieną mokinį.</w:t>
            </w:r>
          </w:p>
        </w:tc>
        <w:tc>
          <w:tcPr>
            <w:tcW w:w="4461" w:type="dxa"/>
          </w:tcPr>
          <w:p w14:paraId="1985081F" w14:textId="77777777" w:rsidR="00D033C9" w:rsidRPr="00016A7B" w:rsidRDefault="00D033C9" w:rsidP="00016A7B">
            <w:pPr>
              <w:spacing w:after="0" w:line="360" w:lineRule="auto"/>
              <w:rPr>
                <w:sz w:val="24"/>
                <w:szCs w:val="24"/>
              </w:rPr>
            </w:pPr>
            <w:r w:rsidRPr="00016A7B">
              <w:rPr>
                <w:sz w:val="24"/>
                <w:szCs w:val="24"/>
              </w:rPr>
              <w:t>Mokiniai geba projektuoti savo tolesnį mokymąsi.</w:t>
            </w:r>
          </w:p>
        </w:tc>
      </w:tr>
      <w:tr w:rsidR="00016A7B" w:rsidRPr="00016A7B" w14:paraId="57E5AB62" w14:textId="77777777" w:rsidTr="00F951E1">
        <w:trPr>
          <w:trHeight w:val="263"/>
        </w:trPr>
        <w:tc>
          <w:tcPr>
            <w:tcW w:w="568" w:type="dxa"/>
            <w:vMerge/>
            <w:textDirection w:val="btLr"/>
          </w:tcPr>
          <w:p w14:paraId="404DF161" w14:textId="77777777" w:rsidR="00D033C9" w:rsidRPr="00016A7B" w:rsidRDefault="00D033C9" w:rsidP="00016A7B">
            <w:pPr>
              <w:spacing w:after="0" w:line="360" w:lineRule="auto"/>
              <w:ind w:left="113" w:right="113"/>
              <w:rPr>
                <w:sz w:val="24"/>
                <w:szCs w:val="24"/>
              </w:rPr>
            </w:pPr>
          </w:p>
        </w:tc>
        <w:tc>
          <w:tcPr>
            <w:tcW w:w="4961" w:type="dxa"/>
          </w:tcPr>
          <w:p w14:paraId="0931E331" w14:textId="77777777" w:rsidR="00D033C9" w:rsidRPr="00016A7B" w:rsidRDefault="00D033C9" w:rsidP="00016A7B">
            <w:pPr>
              <w:spacing w:after="0" w:line="360" w:lineRule="auto"/>
              <w:rPr>
                <w:sz w:val="24"/>
                <w:szCs w:val="24"/>
              </w:rPr>
            </w:pPr>
            <w:r w:rsidRPr="00016A7B">
              <w:rPr>
                <w:sz w:val="24"/>
                <w:szCs w:val="24"/>
              </w:rPr>
              <w:t>Mokykloje nuolat analizuojami mokinių mokymosi pasiekimų rezultatai.</w:t>
            </w:r>
          </w:p>
        </w:tc>
        <w:tc>
          <w:tcPr>
            <w:tcW w:w="4461" w:type="dxa"/>
          </w:tcPr>
          <w:p w14:paraId="59E5972E" w14:textId="77777777" w:rsidR="00D033C9" w:rsidRPr="00016A7B" w:rsidRDefault="00D033C9" w:rsidP="00016A7B">
            <w:pPr>
              <w:spacing w:after="0" w:line="360" w:lineRule="auto"/>
              <w:rPr>
                <w:sz w:val="24"/>
                <w:szCs w:val="24"/>
              </w:rPr>
            </w:pPr>
            <w:r w:rsidRPr="00016A7B">
              <w:rPr>
                <w:sz w:val="24"/>
                <w:szCs w:val="24"/>
              </w:rPr>
              <w:t>Kiekvienas mokinys yra atradęs sau tinkamos ir sėkmingos veiklos sritį.</w:t>
            </w:r>
          </w:p>
        </w:tc>
      </w:tr>
      <w:tr w:rsidR="00016A7B" w:rsidRPr="00016A7B" w14:paraId="1D369FA2" w14:textId="77777777" w:rsidTr="00F951E1">
        <w:trPr>
          <w:trHeight w:val="268"/>
        </w:trPr>
        <w:tc>
          <w:tcPr>
            <w:tcW w:w="568" w:type="dxa"/>
            <w:vMerge/>
            <w:textDirection w:val="btLr"/>
          </w:tcPr>
          <w:p w14:paraId="20ECA91E" w14:textId="77777777" w:rsidR="00D033C9" w:rsidRPr="00016A7B" w:rsidRDefault="00D033C9" w:rsidP="00016A7B">
            <w:pPr>
              <w:spacing w:after="0" w:line="360" w:lineRule="auto"/>
              <w:ind w:left="113" w:right="113"/>
              <w:rPr>
                <w:sz w:val="24"/>
                <w:szCs w:val="24"/>
              </w:rPr>
            </w:pPr>
          </w:p>
        </w:tc>
        <w:tc>
          <w:tcPr>
            <w:tcW w:w="4961" w:type="dxa"/>
          </w:tcPr>
          <w:p w14:paraId="3220A78F" w14:textId="77777777" w:rsidR="00D033C9" w:rsidRPr="00016A7B" w:rsidRDefault="00D033C9" w:rsidP="00016A7B">
            <w:pPr>
              <w:spacing w:after="0" w:line="360" w:lineRule="auto"/>
              <w:rPr>
                <w:sz w:val="24"/>
                <w:szCs w:val="24"/>
              </w:rPr>
            </w:pPr>
            <w:r w:rsidRPr="00016A7B">
              <w:rPr>
                <w:sz w:val="24"/>
                <w:szCs w:val="24"/>
              </w:rPr>
              <w:t>Mokyklos ugdymo pasiekimai žinomi ir matomi.</w:t>
            </w:r>
          </w:p>
        </w:tc>
        <w:tc>
          <w:tcPr>
            <w:tcW w:w="4461" w:type="dxa"/>
          </w:tcPr>
          <w:p w14:paraId="29C8F39D" w14:textId="77777777" w:rsidR="00D033C9" w:rsidRPr="00016A7B" w:rsidRDefault="00D033C9" w:rsidP="00016A7B">
            <w:pPr>
              <w:spacing w:after="0" w:line="360" w:lineRule="auto"/>
              <w:rPr>
                <w:sz w:val="24"/>
                <w:szCs w:val="24"/>
              </w:rPr>
            </w:pPr>
            <w:r w:rsidRPr="00016A7B">
              <w:rPr>
                <w:sz w:val="24"/>
                <w:szCs w:val="24"/>
              </w:rPr>
              <w:t>Mokiniai demonstruoja pagarbą kiekvienam.</w:t>
            </w:r>
          </w:p>
        </w:tc>
      </w:tr>
      <w:tr w:rsidR="00016A7B" w:rsidRPr="00016A7B" w14:paraId="0A61F1FD" w14:textId="77777777" w:rsidTr="00F951E1">
        <w:trPr>
          <w:trHeight w:val="257"/>
        </w:trPr>
        <w:tc>
          <w:tcPr>
            <w:tcW w:w="568" w:type="dxa"/>
            <w:vMerge/>
            <w:textDirection w:val="btLr"/>
          </w:tcPr>
          <w:p w14:paraId="5396DC46" w14:textId="77777777" w:rsidR="00D033C9" w:rsidRPr="00016A7B" w:rsidRDefault="00D033C9" w:rsidP="00016A7B">
            <w:pPr>
              <w:spacing w:after="0" w:line="360" w:lineRule="auto"/>
              <w:ind w:left="113" w:right="113"/>
              <w:rPr>
                <w:sz w:val="24"/>
                <w:szCs w:val="24"/>
              </w:rPr>
            </w:pPr>
          </w:p>
        </w:tc>
        <w:tc>
          <w:tcPr>
            <w:tcW w:w="4961" w:type="dxa"/>
          </w:tcPr>
          <w:p w14:paraId="5D8D3BC6" w14:textId="77777777" w:rsidR="00D033C9" w:rsidRPr="00016A7B" w:rsidRDefault="00D033C9" w:rsidP="00016A7B">
            <w:pPr>
              <w:spacing w:after="0" w:line="360" w:lineRule="auto"/>
              <w:rPr>
                <w:sz w:val="24"/>
                <w:szCs w:val="24"/>
              </w:rPr>
            </w:pPr>
            <w:r w:rsidRPr="00016A7B">
              <w:rPr>
                <w:sz w:val="24"/>
                <w:szCs w:val="24"/>
              </w:rPr>
              <w:t>Mokykla sistemingai, remiantis įrodymais, informuoja visus suinteresuotuosius apie mokinių pažangą ir pasiekimus.</w:t>
            </w:r>
          </w:p>
        </w:tc>
        <w:tc>
          <w:tcPr>
            <w:tcW w:w="4461" w:type="dxa"/>
          </w:tcPr>
          <w:p w14:paraId="0E3B0CAD" w14:textId="77777777" w:rsidR="00D033C9" w:rsidRPr="00016A7B" w:rsidRDefault="00D033C9" w:rsidP="00016A7B">
            <w:pPr>
              <w:spacing w:after="0" w:line="360" w:lineRule="auto"/>
              <w:rPr>
                <w:sz w:val="24"/>
                <w:szCs w:val="24"/>
              </w:rPr>
            </w:pPr>
            <w:r w:rsidRPr="00016A7B">
              <w:rPr>
                <w:sz w:val="24"/>
                <w:szCs w:val="24"/>
              </w:rPr>
              <w:t>Mokiniai nebijo mokymosi iššūkių.</w:t>
            </w:r>
          </w:p>
        </w:tc>
      </w:tr>
      <w:tr w:rsidR="00016A7B" w:rsidRPr="00016A7B" w14:paraId="70049A89" w14:textId="77777777" w:rsidTr="00F951E1">
        <w:trPr>
          <w:trHeight w:val="248"/>
        </w:trPr>
        <w:tc>
          <w:tcPr>
            <w:tcW w:w="568" w:type="dxa"/>
            <w:vMerge/>
            <w:textDirection w:val="btLr"/>
          </w:tcPr>
          <w:p w14:paraId="6A8D1FAB" w14:textId="77777777" w:rsidR="00D033C9" w:rsidRPr="00016A7B" w:rsidRDefault="00D033C9" w:rsidP="00016A7B">
            <w:pPr>
              <w:spacing w:after="0" w:line="360" w:lineRule="auto"/>
              <w:ind w:left="113" w:right="113"/>
              <w:rPr>
                <w:sz w:val="24"/>
                <w:szCs w:val="24"/>
              </w:rPr>
            </w:pPr>
          </w:p>
        </w:tc>
        <w:tc>
          <w:tcPr>
            <w:tcW w:w="4961" w:type="dxa"/>
          </w:tcPr>
          <w:p w14:paraId="4304DC21" w14:textId="77777777" w:rsidR="00D033C9" w:rsidRPr="00016A7B" w:rsidRDefault="00D033C9" w:rsidP="00016A7B">
            <w:pPr>
              <w:spacing w:after="0" w:line="360" w:lineRule="auto"/>
              <w:rPr>
                <w:sz w:val="24"/>
                <w:szCs w:val="24"/>
              </w:rPr>
            </w:pPr>
            <w:r w:rsidRPr="00016A7B">
              <w:rPr>
                <w:sz w:val="24"/>
                <w:szCs w:val="24"/>
              </w:rPr>
              <w:t>Ugdymo proceso tobulinimas grindžiamas mokinių mokymosi pasiekimų ir pažangos planavimu.</w:t>
            </w:r>
          </w:p>
        </w:tc>
        <w:tc>
          <w:tcPr>
            <w:tcW w:w="4461" w:type="dxa"/>
          </w:tcPr>
          <w:p w14:paraId="2C7DC53E" w14:textId="77777777" w:rsidR="00D033C9" w:rsidRPr="00016A7B" w:rsidRDefault="00D033C9" w:rsidP="00016A7B">
            <w:pPr>
              <w:spacing w:after="0" w:line="360" w:lineRule="auto"/>
              <w:rPr>
                <w:sz w:val="24"/>
                <w:szCs w:val="24"/>
              </w:rPr>
            </w:pPr>
            <w:r w:rsidRPr="00016A7B">
              <w:rPr>
                <w:sz w:val="24"/>
                <w:szCs w:val="24"/>
              </w:rPr>
              <w:t>Mokiniai pripažįsta kitų teisę būti kitokiems.</w:t>
            </w:r>
          </w:p>
        </w:tc>
      </w:tr>
      <w:tr w:rsidR="00016A7B" w:rsidRPr="00016A7B" w14:paraId="465A7C65" w14:textId="77777777" w:rsidTr="00F951E1">
        <w:trPr>
          <w:trHeight w:val="248"/>
        </w:trPr>
        <w:tc>
          <w:tcPr>
            <w:tcW w:w="568" w:type="dxa"/>
            <w:vMerge/>
            <w:textDirection w:val="btLr"/>
          </w:tcPr>
          <w:p w14:paraId="7BA970C1" w14:textId="77777777" w:rsidR="00D033C9" w:rsidRPr="00016A7B" w:rsidRDefault="00D033C9" w:rsidP="00016A7B">
            <w:pPr>
              <w:spacing w:after="0" w:line="360" w:lineRule="auto"/>
              <w:ind w:left="113" w:right="113"/>
              <w:rPr>
                <w:sz w:val="24"/>
                <w:szCs w:val="24"/>
              </w:rPr>
            </w:pPr>
          </w:p>
        </w:tc>
        <w:tc>
          <w:tcPr>
            <w:tcW w:w="4961" w:type="dxa"/>
          </w:tcPr>
          <w:p w14:paraId="2E57870A" w14:textId="77777777" w:rsidR="00D033C9" w:rsidRPr="00016A7B" w:rsidRDefault="00D033C9" w:rsidP="00016A7B">
            <w:pPr>
              <w:spacing w:after="0" w:line="360" w:lineRule="auto"/>
              <w:rPr>
                <w:sz w:val="24"/>
                <w:szCs w:val="24"/>
              </w:rPr>
            </w:pPr>
            <w:r w:rsidRPr="00016A7B">
              <w:rPr>
                <w:sz w:val="24"/>
                <w:szCs w:val="24"/>
              </w:rPr>
              <w:t>Mokykloje stebimas ir apmąstomas mokyklos indėlis į mokinių pažangą.</w:t>
            </w:r>
          </w:p>
        </w:tc>
        <w:tc>
          <w:tcPr>
            <w:tcW w:w="4461" w:type="dxa"/>
          </w:tcPr>
          <w:p w14:paraId="6EE445E6" w14:textId="77777777" w:rsidR="00D033C9" w:rsidRPr="00016A7B" w:rsidRDefault="00D033C9" w:rsidP="00016A7B">
            <w:pPr>
              <w:spacing w:after="0" w:line="360" w:lineRule="auto"/>
              <w:rPr>
                <w:sz w:val="24"/>
                <w:szCs w:val="24"/>
              </w:rPr>
            </w:pPr>
            <w:r w:rsidRPr="00016A7B">
              <w:rPr>
                <w:sz w:val="24"/>
                <w:szCs w:val="24"/>
              </w:rPr>
              <w:t>Mūsų mokyklos mokiniai daro pažangą visose ugdymo srityse.</w:t>
            </w:r>
          </w:p>
        </w:tc>
      </w:tr>
    </w:tbl>
    <w:p w14:paraId="186301A4" w14:textId="77777777" w:rsidR="00D033C9" w:rsidRPr="00016A7B" w:rsidRDefault="00D033C9" w:rsidP="00262CCB">
      <w:pPr>
        <w:pStyle w:val="Sraopastraipa"/>
        <w:spacing w:after="0" w:line="360" w:lineRule="auto"/>
        <w:ind w:left="709"/>
        <w:rPr>
          <w:rFonts w:ascii="Times New Roman" w:hAnsi="Times New Roman"/>
          <w:sz w:val="24"/>
          <w:szCs w:val="24"/>
        </w:rPr>
      </w:pPr>
      <w:bookmarkStart w:id="4" w:name="_Hlk151368350"/>
      <w:bookmarkEnd w:id="3"/>
      <w:r w:rsidRPr="00016A7B">
        <w:rPr>
          <w:rFonts w:ascii="Times New Roman" w:hAnsi="Times New Roman"/>
          <w:b/>
          <w:bCs/>
          <w:sz w:val="24"/>
          <w:szCs w:val="24"/>
        </w:rPr>
        <w:t xml:space="preserve">2 sritis. Ugdymas ir mokinių patirtys </w:t>
      </w:r>
    </w:p>
    <w:tbl>
      <w:tblPr>
        <w:tblStyle w:val="Lentelstinklelis"/>
        <w:tblW w:w="0" w:type="auto"/>
        <w:tblInd w:w="-431" w:type="dxa"/>
        <w:tblLook w:val="04A0" w:firstRow="1" w:lastRow="0" w:firstColumn="1" w:lastColumn="0" w:noHBand="0" w:noVBand="1"/>
      </w:tblPr>
      <w:tblGrid>
        <w:gridCol w:w="648"/>
        <w:gridCol w:w="4955"/>
        <w:gridCol w:w="4456"/>
      </w:tblGrid>
      <w:tr w:rsidR="00016A7B" w:rsidRPr="00016A7B" w14:paraId="14CF97C9" w14:textId="77777777" w:rsidTr="00F951E1">
        <w:trPr>
          <w:cantSplit/>
          <w:trHeight w:val="676"/>
        </w:trPr>
        <w:tc>
          <w:tcPr>
            <w:tcW w:w="568" w:type="dxa"/>
            <w:textDirection w:val="btLr"/>
          </w:tcPr>
          <w:p w14:paraId="2942A6FA" w14:textId="77777777" w:rsidR="00D033C9" w:rsidRPr="00016A7B" w:rsidRDefault="00D033C9" w:rsidP="00016A7B">
            <w:pPr>
              <w:spacing w:after="0" w:line="360" w:lineRule="auto"/>
              <w:ind w:left="113" w:right="113"/>
              <w:rPr>
                <w:sz w:val="24"/>
                <w:szCs w:val="24"/>
              </w:rPr>
            </w:pPr>
          </w:p>
        </w:tc>
        <w:tc>
          <w:tcPr>
            <w:tcW w:w="4961" w:type="dxa"/>
          </w:tcPr>
          <w:p w14:paraId="7D0C99B6" w14:textId="77777777" w:rsidR="00D033C9" w:rsidRPr="00016A7B" w:rsidRDefault="00D033C9" w:rsidP="00016A7B">
            <w:pPr>
              <w:spacing w:after="0" w:line="360" w:lineRule="auto"/>
              <w:rPr>
                <w:b/>
                <w:bCs/>
                <w:sz w:val="24"/>
                <w:szCs w:val="24"/>
              </w:rPr>
            </w:pPr>
            <w:r w:rsidRPr="00016A7B">
              <w:rPr>
                <w:b/>
                <w:bCs/>
                <w:sz w:val="24"/>
                <w:szCs w:val="24"/>
              </w:rPr>
              <w:t>Geriausiai įvertinti teiginiai (pagal visišką sutikimą su teiginiu)</w:t>
            </w:r>
          </w:p>
        </w:tc>
        <w:tc>
          <w:tcPr>
            <w:tcW w:w="4461" w:type="dxa"/>
          </w:tcPr>
          <w:p w14:paraId="6771D39A" w14:textId="77777777" w:rsidR="00D033C9" w:rsidRPr="00016A7B" w:rsidRDefault="00D033C9" w:rsidP="00016A7B">
            <w:pPr>
              <w:spacing w:after="0" w:line="360" w:lineRule="auto"/>
              <w:rPr>
                <w:b/>
                <w:bCs/>
                <w:sz w:val="24"/>
                <w:szCs w:val="24"/>
              </w:rPr>
            </w:pPr>
            <w:r w:rsidRPr="00016A7B">
              <w:rPr>
                <w:b/>
                <w:bCs/>
                <w:sz w:val="24"/>
                <w:szCs w:val="24"/>
              </w:rPr>
              <w:t>Prasčiausiai įvertinti teiginiai (pagal visišką nesutikimą arba nesutikimą su teiginiu)</w:t>
            </w:r>
          </w:p>
        </w:tc>
      </w:tr>
      <w:tr w:rsidR="00016A7B" w:rsidRPr="00016A7B" w14:paraId="016E2C6E" w14:textId="77777777" w:rsidTr="00F951E1">
        <w:trPr>
          <w:cantSplit/>
          <w:trHeight w:val="260"/>
        </w:trPr>
        <w:tc>
          <w:tcPr>
            <w:tcW w:w="568" w:type="dxa"/>
            <w:vMerge w:val="restart"/>
            <w:textDirection w:val="btLr"/>
          </w:tcPr>
          <w:p w14:paraId="7AFEAF84" w14:textId="77777777" w:rsidR="00D033C9" w:rsidRPr="00016A7B" w:rsidRDefault="00D033C9" w:rsidP="00016A7B">
            <w:pPr>
              <w:spacing w:after="0" w:line="360" w:lineRule="auto"/>
              <w:ind w:left="113" w:right="113"/>
              <w:rPr>
                <w:b/>
                <w:bCs/>
                <w:sz w:val="24"/>
                <w:szCs w:val="24"/>
              </w:rPr>
            </w:pPr>
            <w:r w:rsidRPr="00016A7B">
              <w:rPr>
                <w:b/>
                <w:bCs/>
                <w:sz w:val="24"/>
                <w:szCs w:val="24"/>
              </w:rPr>
              <w:t>Mokiniai</w:t>
            </w:r>
          </w:p>
        </w:tc>
        <w:tc>
          <w:tcPr>
            <w:tcW w:w="4961" w:type="dxa"/>
          </w:tcPr>
          <w:p w14:paraId="17A04F52" w14:textId="6475DDD1" w:rsidR="00D033C9" w:rsidRPr="00016A7B" w:rsidRDefault="00D033C9" w:rsidP="00016A7B">
            <w:pPr>
              <w:spacing w:after="0" w:line="360" w:lineRule="auto"/>
              <w:rPr>
                <w:sz w:val="24"/>
                <w:szCs w:val="24"/>
              </w:rPr>
            </w:pPr>
            <w:r w:rsidRPr="00016A7B">
              <w:rPr>
                <w:sz w:val="24"/>
                <w:szCs w:val="24"/>
              </w:rPr>
              <w:t>Mokytojai mane vertina įvairiais būdais: pažymiais, kaupiamaisiais įvertinimai</w:t>
            </w:r>
            <w:r w:rsidR="00297389" w:rsidRPr="00016A7B">
              <w:rPr>
                <w:sz w:val="24"/>
                <w:szCs w:val="24"/>
              </w:rPr>
              <w:t>s.</w:t>
            </w:r>
          </w:p>
        </w:tc>
        <w:tc>
          <w:tcPr>
            <w:tcW w:w="4461" w:type="dxa"/>
          </w:tcPr>
          <w:p w14:paraId="7C0FB3B5" w14:textId="77777777" w:rsidR="00D033C9" w:rsidRPr="00016A7B" w:rsidRDefault="00D033C9" w:rsidP="00016A7B">
            <w:pPr>
              <w:spacing w:after="0" w:line="360" w:lineRule="auto"/>
              <w:rPr>
                <w:sz w:val="24"/>
                <w:szCs w:val="24"/>
              </w:rPr>
            </w:pPr>
            <w:r w:rsidRPr="00016A7B">
              <w:rPr>
                <w:sz w:val="24"/>
                <w:szCs w:val="24"/>
              </w:rPr>
              <w:t>Man patinka mokytis.</w:t>
            </w:r>
          </w:p>
        </w:tc>
      </w:tr>
      <w:tr w:rsidR="00016A7B" w:rsidRPr="00016A7B" w14:paraId="53A6C5BD" w14:textId="77777777" w:rsidTr="00F951E1">
        <w:trPr>
          <w:cantSplit/>
          <w:trHeight w:val="263"/>
        </w:trPr>
        <w:tc>
          <w:tcPr>
            <w:tcW w:w="568" w:type="dxa"/>
            <w:vMerge/>
            <w:textDirection w:val="btLr"/>
          </w:tcPr>
          <w:p w14:paraId="7AAB2D3B" w14:textId="77777777" w:rsidR="00D033C9" w:rsidRPr="00016A7B" w:rsidRDefault="00D033C9" w:rsidP="00016A7B">
            <w:pPr>
              <w:spacing w:after="0" w:line="360" w:lineRule="auto"/>
              <w:ind w:left="113" w:right="113"/>
              <w:rPr>
                <w:b/>
                <w:bCs/>
                <w:sz w:val="24"/>
                <w:szCs w:val="24"/>
              </w:rPr>
            </w:pPr>
          </w:p>
        </w:tc>
        <w:tc>
          <w:tcPr>
            <w:tcW w:w="4961" w:type="dxa"/>
          </w:tcPr>
          <w:p w14:paraId="13F33642" w14:textId="77777777" w:rsidR="00D033C9" w:rsidRPr="00016A7B" w:rsidRDefault="00D033C9" w:rsidP="00016A7B">
            <w:pPr>
              <w:spacing w:after="0" w:line="360" w:lineRule="auto"/>
              <w:rPr>
                <w:sz w:val="24"/>
                <w:szCs w:val="24"/>
              </w:rPr>
            </w:pPr>
            <w:r w:rsidRPr="00016A7B">
              <w:rPr>
                <w:sz w:val="24"/>
                <w:szCs w:val="24"/>
              </w:rPr>
              <w:t>Per pamokas mes mokomės įvairiai: visi kartu, grupelėse, po vieną.</w:t>
            </w:r>
          </w:p>
        </w:tc>
        <w:tc>
          <w:tcPr>
            <w:tcW w:w="4461" w:type="dxa"/>
          </w:tcPr>
          <w:p w14:paraId="747550B9" w14:textId="77777777" w:rsidR="00D033C9" w:rsidRPr="00016A7B" w:rsidRDefault="00D033C9" w:rsidP="00016A7B">
            <w:pPr>
              <w:spacing w:after="0" w:line="360" w:lineRule="auto"/>
              <w:rPr>
                <w:sz w:val="24"/>
                <w:szCs w:val="24"/>
              </w:rPr>
            </w:pPr>
            <w:r w:rsidRPr="00016A7B">
              <w:rPr>
                <w:sz w:val="24"/>
                <w:szCs w:val="24"/>
              </w:rPr>
              <w:t>Pamokose galiu pasirinkti įvairaus sunkumo užduotis.</w:t>
            </w:r>
          </w:p>
        </w:tc>
      </w:tr>
      <w:tr w:rsidR="00016A7B" w:rsidRPr="00016A7B" w14:paraId="01F763C0" w14:textId="77777777" w:rsidTr="00F951E1">
        <w:trPr>
          <w:cantSplit/>
          <w:trHeight w:val="268"/>
        </w:trPr>
        <w:tc>
          <w:tcPr>
            <w:tcW w:w="568" w:type="dxa"/>
            <w:vMerge/>
            <w:textDirection w:val="btLr"/>
          </w:tcPr>
          <w:p w14:paraId="3FFCB94E" w14:textId="77777777" w:rsidR="00D033C9" w:rsidRPr="00016A7B" w:rsidRDefault="00D033C9" w:rsidP="00016A7B">
            <w:pPr>
              <w:spacing w:after="0" w:line="360" w:lineRule="auto"/>
              <w:ind w:left="113" w:right="113"/>
              <w:rPr>
                <w:b/>
                <w:bCs/>
                <w:sz w:val="24"/>
                <w:szCs w:val="24"/>
              </w:rPr>
            </w:pPr>
          </w:p>
        </w:tc>
        <w:tc>
          <w:tcPr>
            <w:tcW w:w="4961" w:type="dxa"/>
          </w:tcPr>
          <w:p w14:paraId="5D5DB06A" w14:textId="77777777" w:rsidR="00D033C9" w:rsidRPr="00016A7B" w:rsidRDefault="00D033C9" w:rsidP="00016A7B">
            <w:pPr>
              <w:spacing w:after="0" w:line="360" w:lineRule="auto"/>
              <w:rPr>
                <w:sz w:val="24"/>
                <w:szCs w:val="24"/>
              </w:rPr>
            </w:pPr>
            <w:r w:rsidRPr="00016A7B">
              <w:rPr>
                <w:sz w:val="24"/>
                <w:szCs w:val="24"/>
              </w:rPr>
              <w:t>Mokykloje vyksta įvairios netradicinės pamokos: integruotos, projektinės ir kt.</w:t>
            </w:r>
          </w:p>
        </w:tc>
        <w:tc>
          <w:tcPr>
            <w:tcW w:w="4461" w:type="dxa"/>
          </w:tcPr>
          <w:p w14:paraId="6E45AC7F" w14:textId="77777777" w:rsidR="00D033C9" w:rsidRPr="00016A7B" w:rsidRDefault="00D033C9" w:rsidP="00016A7B">
            <w:pPr>
              <w:spacing w:after="0" w:line="360" w:lineRule="auto"/>
              <w:rPr>
                <w:sz w:val="24"/>
                <w:szCs w:val="24"/>
              </w:rPr>
            </w:pPr>
            <w:r w:rsidRPr="00016A7B">
              <w:rPr>
                <w:sz w:val="24"/>
                <w:szCs w:val="24"/>
              </w:rPr>
              <w:t>Aš išsakau savo idėjas, pasiūlymus dėl mokyklos gyvenimo gerinimo.</w:t>
            </w:r>
          </w:p>
        </w:tc>
      </w:tr>
      <w:tr w:rsidR="00016A7B" w:rsidRPr="00016A7B" w14:paraId="702A8188" w14:textId="77777777" w:rsidTr="00F951E1">
        <w:trPr>
          <w:cantSplit/>
          <w:trHeight w:val="257"/>
        </w:trPr>
        <w:tc>
          <w:tcPr>
            <w:tcW w:w="568" w:type="dxa"/>
            <w:vMerge/>
            <w:textDirection w:val="btLr"/>
          </w:tcPr>
          <w:p w14:paraId="0ABA678A" w14:textId="77777777" w:rsidR="00D033C9" w:rsidRPr="00016A7B" w:rsidRDefault="00D033C9" w:rsidP="00016A7B">
            <w:pPr>
              <w:spacing w:after="0" w:line="360" w:lineRule="auto"/>
              <w:ind w:left="113" w:right="113"/>
              <w:rPr>
                <w:b/>
                <w:bCs/>
                <w:sz w:val="24"/>
                <w:szCs w:val="24"/>
              </w:rPr>
            </w:pPr>
          </w:p>
        </w:tc>
        <w:tc>
          <w:tcPr>
            <w:tcW w:w="4961" w:type="dxa"/>
          </w:tcPr>
          <w:p w14:paraId="2C22C1BF" w14:textId="77777777" w:rsidR="00D033C9" w:rsidRPr="00016A7B" w:rsidRDefault="00D033C9" w:rsidP="00016A7B">
            <w:pPr>
              <w:spacing w:after="0" w:line="360" w:lineRule="auto"/>
              <w:rPr>
                <w:sz w:val="24"/>
                <w:szCs w:val="24"/>
              </w:rPr>
            </w:pPr>
            <w:r w:rsidRPr="00016A7B">
              <w:rPr>
                <w:sz w:val="24"/>
                <w:szCs w:val="24"/>
              </w:rPr>
              <w:t>Aš turiu galimybę ištaisyti savo klaidas, kad pagerinčiau savo mokymosi pasiekimus.</w:t>
            </w:r>
          </w:p>
        </w:tc>
        <w:tc>
          <w:tcPr>
            <w:tcW w:w="4461" w:type="dxa"/>
          </w:tcPr>
          <w:p w14:paraId="4C6F9817" w14:textId="77777777" w:rsidR="00D033C9" w:rsidRPr="00016A7B" w:rsidRDefault="00D033C9" w:rsidP="00016A7B">
            <w:pPr>
              <w:spacing w:after="0" w:line="360" w:lineRule="auto"/>
              <w:rPr>
                <w:sz w:val="24"/>
                <w:szCs w:val="24"/>
              </w:rPr>
            </w:pPr>
            <w:r w:rsidRPr="00016A7B">
              <w:rPr>
                <w:sz w:val="24"/>
                <w:szCs w:val="24"/>
              </w:rPr>
              <w:t>Aš mokykloje jaučiuosi gerai.</w:t>
            </w:r>
          </w:p>
        </w:tc>
      </w:tr>
      <w:tr w:rsidR="00016A7B" w:rsidRPr="00016A7B" w14:paraId="708653D1" w14:textId="77777777" w:rsidTr="00F951E1">
        <w:trPr>
          <w:cantSplit/>
          <w:trHeight w:val="248"/>
        </w:trPr>
        <w:tc>
          <w:tcPr>
            <w:tcW w:w="568" w:type="dxa"/>
            <w:vMerge/>
            <w:textDirection w:val="btLr"/>
          </w:tcPr>
          <w:p w14:paraId="29B83864" w14:textId="77777777" w:rsidR="00D033C9" w:rsidRPr="00016A7B" w:rsidRDefault="00D033C9" w:rsidP="00016A7B">
            <w:pPr>
              <w:spacing w:after="0" w:line="360" w:lineRule="auto"/>
              <w:ind w:left="113" w:right="113"/>
              <w:rPr>
                <w:b/>
                <w:bCs/>
                <w:sz w:val="24"/>
                <w:szCs w:val="24"/>
              </w:rPr>
            </w:pPr>
          </w:p>
        </w:tc>
        <w:tc>
          <w:tcPr>
            <w:tcW w:w="4961" w:type="dxa"/>
          </w:tcPr>
          <w:p w14:paraId="1B582315" w14:textId="77777777" w:rsidR="00D033C9" w:rsidRPr="00016A7B" w:rsidRDefault="00D033C9" w:rsidP="00016A7B">
            <w:pPr>
              <w:spacing w:after="0" w:line="360" w:lineRule="auto"/>
              <w:rPr>
                <w:sz w:val="24"/>
                <w:szCs w:val="24"/>
              </w:rPr>
            </w:pPr>
            <w:r w:rsidRPr="00016A7B">
              <w:rPr>
                <w:sz w:val="24"/>
                <w:szCs w:val="24"/>
              </w:rPr>
              <w:t>Aš žinau, į ką galiu kreiptis pagalbos, kai kyla sunkumų mokykloje.</w:t>
            </w:r>
          </w:p>
        </w:tc>
        <w:tc>
          <w:tcPr>
            <w:tcW w:w="4461" w:type="dxa"/>
          </w:tcPr>
          <w:p w14:paraId="1F468C6F" w14:textId="77777777" w:rsidR="00D033C9" w:rsidRPr="00016A7B" w:rsidRDefault="00D033C9" w:rsidP="00016A7B">
            <w:pPr>
              <w:spacing w:after="0" w:line="360" w:lineRule="auto"/>
              <w:rPr>
                <w:sz w:val="24"/>
                <w:szCs w:val="24"/>
              </w:rPr>
            </w:pPr>
            <w:r w:rsidRPr="00016A7B">
              <w:rPr>
                <w:sz w:val="24"/>
                <w:szCs w:val="24"/>
              </w:rPr>
              <w:t>Mokytojai mus moko spręsti realias problemas.</w:t>
            </w:r>
          </w:p>
        </w:tc>
      </w:tr>
      <w:tr w:rsidR="00016A7B" w:rsidRPr="00016A7B" w14:paraId="154D4389" w14:textId="77777777" w:rsidTr="00F951E1">
        <w:trPr>
          <w:cantSplit/>
          <w:trHeight w:val="248"/>
        </w:trPr>
        <w:tc>
          <w:tcPr>
            <w:tcW w:w="568" w:type="dxa"/>
            <w:vMerge/>
            <w:textDirection w:val="btLr"/>
          </w:tcPr>
          <w:p w14:paraId="6C4A5C6E" w14:textId="77777777" w:rsidR="00D033C9" w:rsidRPr="00016A7B" w:rsidRDefault="00D033C9" w:rsidP="00016A7B">
            <w:pPr>
              <w:spacing w:after="0" w:line="360" w:lineRule="auto"/>
              <w:ind w:left="113" w:right="113"/>
              <w:rPr>
                <w:b/>
                <w:bCs/>
                <w:sz w:val="24"/>
                <w:szCs w:val="24"/>
              </w:rPr>
            </w:pPr>
          </w:p>
        </w:tc>
        <w:tc>
          <w:tcPr>
            <w:tcW w:w="4961" w:type="dxa"/>
          </w:tcPr>
          <w:p w14:paraId="7BC8CA30" w14:textId="77777777" w:rsidR="00D033C9" w:rsidRPr="00016A7B" w:rsidRDefault="00D033C9" w:rsidP="00016A7B">
            <w:pPr>
              <w:spacing w:after="0" w:line="360" w:lineRule="auto"/>
              <w:rPr>
                <w:sz w:val="24"/>
                <w:szCs w:val="24"/>
              </w:rPr>
            </w:pPr>
            <w:r w:rsidRPr="00016A7B">
              <w:rPr>
                <w:sz w:val="24"/>
                <w:szCs w:val="24"/>
              </w:rPr>
              <w:t>Mokytojai visuomet paaiškina, kaip atlikti užduotis.</w:t>
            </w:r>
          </w:p>
        </w:tc>
        <w:tc>
          <w:tcPr>
            <w:tcW w:w="4461" w:type="dxa"/>
          </w:tcPr>
          <w:p w14:paraId="610198BC" w14:textId="77777777" w:rsidR="00D033C9" w:rsidRPr="00016A7B" w:rsidRDefault="00D033C9" w:rsidP="00016A7B">
            <w:pPr>
              <w:spacing w:after="0" w:line="360" w:lineRule="auto"/>
              <w:rPr>
                <w:sz w:val="24"/>
                <w:szCs w:val="24"/>
              </w:rPr>
            </w:pPr>
            <w:r w:rsidRPr="00016A7B">
              <w:rPr>
                <w:sz w:val="24"/>
                <w:szCs w:val="24"/>
              </w:rPr>
              <w:t>Mokydamasis nebijau klysti, nes visada turiu galimybę pasitaisyti.</w:t>
            </w:r>
          </w:p>
        </w:tc>
      </w:tr>
      <w:tr w:rsidR="00016A7B" w:rsidRPr="00016A7B" w14:paraId="1380B0D8" w14:textId="77777777" w:rsidTr="00F951E1">
        <w:trPr>
          <w:trHeight w:val="260"/>
        </w:trPr>
        <w:tc>
          <w:tcPr>
            <w:tcW w:w="568" w:type="dxa"/>
            <w:vMerge w:val="restart"/>
            <w:textDirection w:val="btLr"/>
          </w:tcPr>
          <w:p w14:paraId="50248D13" w14:textId="77777777" w:rsidR="00D033C9" w:rsidRPr="00016A7B" w:rsidRDefault="00D033C9" w:rsidP="00016A7B">
            <w:pPr>
              <w:spacing w:after="0" w:line="360" w:lineRule="auto"/>
              <w:ind w:left="113" w:right="113"/>
              <w:rPr>
                <w:b/>
                <w:bCs/>
                <w:sz w:val="24"/>
                <w:szCs w:val="24"/>
              </w:rPr>
            </w:pPr>
            <w:r w:rsidRPr="00016A7B">
              <w:rPr>
                <w:b/>
                <w:bCs/>
                <w:sz w:val="24"/>
                <w:szCs w:val="24"/>
              </w:rPr>
              <w:t>Tėvai</w:t>
            </w:r>
          </w:p>
        </w:tc>
        <w:tc>
          <w:tcPr>
            <w:tcW w:w="4961" w:type="dxa"/>
          </w:tcPr>
          <w:p w14:paraId="2544F57C" w14:textId="77777777" w:rsidR="00D033C9" w:rsidRPr="00016A7B" w:rsidRDefault="00D033C9" w:rsidP="00016A7B">
            <w:pPr>
              <w:spacing w:after="0" w:line="360" w:lineRule="auto"/>
              <w:rPr>
                <w:sz w:val="24"/>
                <w:szCs w:val="24"/>
              </w:rPr>
            </w:pPr>
            <w:r w:rsidRPr="00016A7B">
              <w:rPr>
                <w:sz w:val="24"/>
                <w:szCs w:val="24"/>
              </w:rPr>
              <w:t>Mokytojai vaikus vertina įvairiais būdais: pažymiais, kaupiamaisiais balais, pagyrimais, komentarais raštu</w:t>
            </w:r>
          </w:p>
        </w:tc>
        <w:tc>
          <w:tcPr>
            <w:tcW w:w="4461" w:type="dxa"/>
          </w:tcPr>
          <w:p w14:paraId="618A58E2" w14:textId="77777777" w:rsidR="00D033C9" w:rsidRPr="00016A7B" w:rsidRDefault="00D033C9" w:rsidP="00016A7B">
            <w:pPr>
              <w:spacing w:after="0" w:line="360" w:lineRule="auto"/>
              <w:rPr>
                <w:sz w:val="24"/>
                <w:szCs w:val="24"/>
              </w:rPr>
            </w:pPr>
            <w:r w:rsidRPr="00016A7B">
              <w:rPr>
                <w:sz w:val="24"/>
                <w:szCs w:val="24"/>
              </w:rPr>
              <w:t>Mano vaikas turėdamas idėjų dėl mokyklos gyvenimo gerinimo gali jas įgyvendinti.</w:t>
            </w:r>
          </w:p>
        </w:tc>
      </w:tr>
      <w:tr w:rsidR="00016A7B" w:rsidRPr="00016A7B" w14:paraId="315801E2" w14:textId="77777777" w:rsidTr="00F951E1">
        <w:trPr>
          <w:trHeight w:val="263"/>
        </w:trPr>
        <w:tc>
          <w:tcPr>
            <w:tcW w:w="568" w:type="dxa"/>
            <w:vMerge/>
            <w:textDirection w:val="btLr"/>
          </w:tcPr>
          <w:p w14:paraId="4B0D00AC" w14:textId="77777777" w:rsidR="00D033C9" w:rsidRPr="00016A7B" w:rsidRDefault="00D033C9" w:rsidP="00016A7B">
            <w:pPr>
              <w:spacing w:after="0" w:line="360" w:lineRule="auto"/>
              <w:ind w:left="113" w:right="113"/>
              <w:rPr>
                <w:b/>
                <w:bCs/>
                <w:sz w:val="24"/>
                <w:szCs w:val="24"/>
              </w:rPr>
            </w:pPr>
          </w:p>
        </w:tc>
        <w:tc>
          <w:tcPr>
            <w:tcW w:w="4961" w:type="dxa"/>
          </w:tcPr>
          <w:p w14:paraId="4CDF94C9" w14:textId="77777777" w:rsidR="00D033C9" w:rsidRPr="00016A7B" w:rsidRDefault="00D033C9" w:rsidP="00016A7B">
            <w:pPr>
              <w:spacing w:after="0" w:line="360" w:lineRule="auto"/>
              <w:rPr>
                <w:sz w:val="24"/>
                <w:szCs w:val="24"/>
              </w:rPr>
            </w:pPr>
            <w:r w:rsidRPr="00016A7B">
              <w:rPr>
                <w:sz w:val="24"/>
                <w:szCs w:val="24"/>
              </w:rPr>
              <w:t>Man aiškūs mano vaiko pažangos ir pasiekimų įvertinimai.</w:t>
            </w:r>
          </w:p>
        </w:tc>
        <w:tc>
          <w:tcPr>
            <w:tcW w:w="4461" w:type="dxa"/>
          </w:tcPr>
          <w:p w14:paraId="385BB5BE" w14:textId="77777777" w:rsidR="00D033C9" w:rsidRPr="00016A7B" w:rsidRDefault="00D033C9" w:rsidP="00016A7B">
            <w:pPr>
              <w:spacing w:after="0" w:line="360" w:lineRule="auto"/>
              <w:rPr>
                <w:sz w:val="24"/>
                <w:szCs w:val="24"/>
              </w:rPr>
            </w:pPr>
            <w:r w:rsidRPr="00016A7B">
              <w:rPr>
                <w:sz w:val="24"/>
                <w:szCs w:val="24"/>
              </w:rPr>
              <w:t>Mokykloje mano vaikui pakanka būrelių, renginių, kitų veiklų.</w:t>
            </w:r>
          </w:p>
        </w:tc>
      </w:tr>
      <w:tr w:rsidR="00016A7B" w:rsidRPr="00016A7B" w14:paraId="44908891" w14:textId="77777777" w:rsidTr="00F951E1">
        <w:trPr>
          <w:trHeight w:val="268"/>
        </w:trPr>
        <w:tc>
          <w:tcPr>
            <w:tcW w:w="568" w:type="dxa"/>
            <w:vMerge/>
            <w:textDirection w:val="btLr"/>
          </w:tcPr>
          <w:p w14:paraId="184CF5FF" w14:textId="77777777" w:rsidR="00D033C9" w:rsidRPr="00016A7B" w:rsidRDefault="00D033C9" w:rsidP="00016A7B">
            <w:pPr>
              <w:spacing w:after="0" w:line="360" w:lineRule="auto"/>
              <w:ind w:left="113" w:right="113"/>
              <w:rPr>
                <w:b/>
                <w:bCs/>
                <w:sz w:val="24"/>
                <w:szCs w:val="24"/>
              </w:rPr>
            </w:pPr>
          </w:p>
        </w:tc>
        <w:tc>
          <w:tcPr>
            <w:tcW w:w="4961" w:type="dxa"/>
          </w:tcPr>
          <w:p w14:paraId="5B8608A2" w14:textId="77777777" w:rsidR="00D033C9" w:rsidRPr="00016A7B" w:rsidRDefault="00D033C9" w:rsidP="00016A7B">
            <w:pPr>
              <w:spacing w:after="0" w:line="360" w:lineRule="auto"/>
              <w:rPr>
                <w:sz w:val="24"/>
                <w:szCs w:val="24"/>
              </w:rPr>
            </w:pPr>
            <w:r w:rsidRPr="00016A7B">
              <w:rPr>
                <w:sz w:val="24"/>
                <w:szCs w:val="24"/>
              </w:rPr>
              <w:t>Mes žinome, į ką mokykloje gali kreiptis mūsų vaikas, iškilus sunkumų.</w:t>
            </w:r>
          </w:p>
        </w:tc>
        <w:tc>
          <w:tcPr>
            <w:tcW w:w="4461" w:type="dxa"/>
          </w:tcPr>
          <w:p w14:paraId="40061641" w14:textId="77777777" w:rsidR="00D033C9" w:rsidRPr="00016A7B" w:rsidRDefault="00D033C9" w:rsidP="00016A7B">
            <w:pPr>
              <w:spacing w:after="0" w:line="360" w:lineRule="auto"/>
              <w:rPr>
                <w:sz w:val="24"/>
                <w:szCs w:val="24"/>
              </w:rPr>
            </w:pPr>
            <w:r w:rsidRPr="00016A7B">
              <w:rPr>
                <w:sz w:val="24"/>
                <w:szCs w:val="24"/>
              </w:rPr>
              <w:t>Mano vaikas jaučia atsakomybę už savo mokymosi rezultatus.</w:t>
            </w:r>
          </w:p>
        </w:tc>
      </w:tr>
      <w:tr w:rsidR="00016A7B" w:rsidRPr="00016A7B" w14:paraId="1AF22ACF" w14:textId="77777777" w:rsidTr="00F951E1">
        <w:trPr>
          <w:trHeight w:val="257"/>
        </w:trPr>
        <w:tc>
          <w:tcPr>
            <w:tcW w:w="568" w:type="dxa"/>
            <w:vMerge/>
            <w:textDirection w:val="btLr"/>
          </w:tcPr>
          <w:p w14:paraId="77D3EB0E" w14:textId="77777777" w:rsidR="00D033C9" w:rsidRPr="00016A7B" w:rsidRDefault="00D033C9" w:rsidP="00016A7B">
            <w:pPr>
              <w:spacing w:after="0" w:line="360" w:lineRule="auto"/>
              <w:ind w:left="113" w:right="113"/>
              <w:rPr>
                <w:b/>
                <w:bCs/>
                <w:sz w:val="24"/>
                <w:szCs w:val="24"/>
              </w:rPr>
            </w:pPr>
          </w:p>
        </w:tc>
        <w:tc>
          <w:tcPr>
            <w:tcW w:w="4961" w:type="dxa"/>
          </w:tcPr>
          <w:p w14:paraId="17ED63C3" w14:textId="77777777" w:rsidR="00D033C9" w:rsidRPr="00016A7B" w:rsidRDefault="00D033C9" w:rsidP="00016A7B">
            <w:pPr>
              <w:spacing w:after="0" w:line="360" w:lineRule="auto"/>
              <w:rPr>
                <w:sz w:val="24"/>
                <w:szCs w:val="24"/>
              </w:rPr>
            </w:pPr>
            <w:r w:rsidRPr="00016A7B">
              <w:rPr>
                <w:sz w:val="24"/>
                <w:szCs w:val="24"/>
              </w:rPr>
              <w:t>Mano vaikas per pamokas mokosi įvairiai: visi kartu, grupėmis, po vieną.</w:t>
            </w:r>
          </w:p>
        </w:tc>
        <w:tc>
          <w:tcPr>
            <w:tcW w:w="4461" w:type="dxa"/>
          </w:tcPr>
          <w:p w14:paraId="0918E412" w14:textId="77777777" w:rsidR="00D033C9" w:rsidRPr="00016A7B" w:rsidRDefault="00D033C9" w:rsidP="00016A7B">
            <w:pPr>
              <w:spacing w:after="0" w:line="360" w:lineRule="auto"/>
              <w:rPr>
                <w:sz w:val="24"/>
                <w:szCs w:val="24"/>
              </w:rPr>
            </w:pPr>
            <w:r w:rsidRPr="00016A7B">
              <w:rPr>
                <w:sz w:val="24"/>
                <w:szCs w:val="24"/>
              </w:rPr>
              <w:t>Mano vaikui patinka mokytis.</w:t>
            </w:r>
          </w:p>
        </w:tc>
      </w:tr>
      <w:tr w:rsidR="00016A7B" w:rsidRPr="00016A7B" w14:paraId="7662800E" w14:textId="77777777" w:rsidTr="00F951E1">
        <w:trPr>
          <w:trHeight w:val="248"/>
        </w:trPr>
        <w:tc>
          <w:tcPr>
            <w:tcW w:w="568" w:type="dxa"/>
            <w:vMerge/>
            <w:textDirection w:val="btLr"/>
          </w:tcPr>
          <w:p w14:paraId="5760F761" w14:textId="77777777" w:rsidR="00D033C9" w:rsidRPr="00016A7B" w:rsidRDefault="00D033C9" w:rsidP="00016A7B">
            <w:pPr>
              <w:spacing w:after="0" w:line="360" w:lineRule="auto"/>
              <w:ind w:left="113" w:right="113"/>
              <w:rPr>
                <w:b/>
                <w:bCs/>
                <w:sz w:val="24"/>
                <w:szCs w:val="24"/>
              </w:rPr>
            </w:pPr>
          </w:p>
        </w:tc>
        <w:tc>
          <w:tcPr>
            <w:tcW w:w="4961" w:type="dxa"/>
          </w:tcPr>
          <w:p w14:paraId="3DFF1636" w14:textId="77777777" w:rsidR="00D033C9" w:rsidRPr="00016A7B" w:rsidRDefault="00D033C9" w:rsidP="00016A7B">
            <w:pPr>
              <w:spacing w:after="0" w:line="360" w:lineRule="auto"/>
              <w:rPr>
                <w:sz w:val="24"/>
                <w:szCs w:val="24"/>
              </w:rPr>
            </w:pPr>
            <w:r w:rsidRPr="00016A7B">
              <w:rPr>
                <w:sz w:val="24"/>
                <w:szCs w:val="24"/>
              </w:rPr>
              <w:t>Mano vaikui patinka mokytis kartu su kitais mokiniais</w:t>
            </w:r>
          </w:p>
        </w:tc>
        <w:tc>
          <w:tcPr>
            <w:tcW w:w="4461" w:type="dxa"/>
          </w:tcPr>
          <w:p w14:paraId="7E03E483" w14:textId="77777777" w:rsidR="00D033C9" w:rsidRPr="00016A7B" w:rsidRDefault="00D033C9" w:rsidP="00016A7B">
            <w:pPr>
              <w:spacing w:after="0" w:line="360" w:lineRule="auto"/>
              <w:rPr>
                <w:sz w:val="24"/>
                <w:szCs w:val="24"/>
              </w:rPr>
            </w:pPr>
            <w:r w:rsidRPr="00016A7B">
              <w:rPr>
                <w:sz w:val="24"/>
                <w:szCs w:val="24"/>
              </w:rPr>
              <w:t>Mokytojai pastebėję mano vaiko gabumus padeda juos stiprinti.</w:t>
            </w:r>
          </w:p>
        </w:tc>
      </w:tr>
      <w:tr w:rsidR="00016A7B" w:rsidRPr="00016A7B" w14:paraId="0554D1E0" w14:textId="77777777" w:rsidTr="00F951E1">
        <w:trPr>
          <w:trHeight w:val="248"/>
        </w:trPr>
        <w:tc>
          <w:tcPr>
            <w:tcW w:w="568" w:type="dxa"/>
            <w:vMerge/>
            <w:textDirection w:val="btLr"/>
          </w:tcPr>
          <w:p w14:paraId="3BD78CB3" w14:textId="77777777" w:rsidR="00D033C9" w:rsidRPr="00016A7B" w:rsidRDefault="00D033C9" w:rsidP="00016A7B">
            <w:pPr>
              <w:spacing w:after="0" w:line="360" w:lineRule="auto"/>
              <w:ind w:left="113" w:right="113"/>
              <w:rPr>
                <w:b/>
                <w:bCs/>
                <w:sz w:val="24"/>
                <w:szCs w:val="24"/>
              </w:rPr>
            </w:pPr>
          </w:p>
        </w:tc>
        <w:tc>
          <w:tcPr>
            <w:tcW w:w="4961" w:type="dxa"/>
          </w:tcPr>
          <w:p w14:paraId="573D935B" w14:textId="77777777" w:rsidR="00D033C9" w:rsidRPr="00016A7B" w:rsidRDefault="00D033C9" w:rsidP="00016A7B">
            <w:pPr>
              <w:spacing w:after="0" w:line="360" w:lineRule="auto"/>
              <w:rPr>
                <w:sz w:val="24"/>
                <w:szCs w:val="24"/>
              </w:rPr>
            </w:pPr>
            <w:r w:rsidRPr="00016A7B">
              <w:rPr>
                <w:sz w:val="24"/>
                <w:szCs w:val="24"/>
              </w:rPr>
              <w:t>Mano vaikas laikosi mokyklos taisyklių.</w:t>
            </w:r>
          </w:p>
        </w:tc>
        <w:tc>
          <w:tcPr>
            <w:tcW w:w="4461" w:type="dxa"/>
          </w:tcPr>
          <w:p w14:paraId="704AEC36" w14:textId="77777777" w:rsidR="00D033C9" w:rsidRPr="00016A7B" w:rsidRDefault="00D033C9" w:rsidP="00016A7B">
            <w:pPr>
              <w:spacing w:after="0" w:line="360" w:lineRule="auto"/>
              <w:rPr>
                <w:sz w:val="24"/>
                <w:szCs w:val="24"/>
              </w:rPr>
            </w:pPr>
            <w:r w:rsidRPr="00016A7B">
              <w:rPr>
                <w:sz w:val="24"/>
                <w:szCs w:val="24"/>
              </w:rPr>
              <w:t>Ugdydami mokytojai atsižvelgia į mūsų vaikų patirtį, individualias mokymosi galimybes.</w:t>
            </w:r>
          </w:p>
        </w:tc>
      </w:tr>
      <w:tr w:rsidR="00016A7B" w:rsidRPr="00016A7B" w14:paraId="06052BC2" w14:textId="77777777" w:rsidTr="00F951E1">
        <w:trPr>
          <w:trHeight w:val="260"/>
        </w:trPr>
        <w:tc>
          <w:tcPr>
            <w:tcW w:w="568" w:type="dxa"/>
            <w:vMerge w:val="restart"/>
            <w:textDirection w:val="btLr"/>
          </w:tcPr>
          <w:p w14:paraId="22043467" w14:textId="77777777" w:rsidR="00D033C9" w:rsidRPr="00016A7B" w:rsidRDefault="00D033C9" w:rsidP="00016A7B">
            <w:pPr>
              <w:spacing w:after="0" w:line="360" w:lineRule="auto"/>
              <w:ind w:left="113" w:right="113"/>
              <w:rPr>
                <w:b/>
                <w:bCs/>
                <w:sz w:val="24"/>
                <w:szCs w:val="24"/>
              </w:rPr>
            </w:pPr>
            <w:r w:rsidRPr="00016A7B">
              <w:rPr>
                <w:b/>
                <w:bCs/>
                <w:sz w:val="24"/>
                <w:szCs w:val="24"/>
              </w:rPr>
              <w:t>Mokytojai</w:t>
            </w:r>
          </w:p>
        </w:tc>
        <w:tc>
          <w:tcPr>
            <w:tcW w:w="4961" w:type="dxa"/>
          </w:tcPr>
          <w:p w14:paraId="165B0579" w14:textId="1ADF953D" w:rsidR="00D033C9" w:rsidRPr="00016A7B" w:rsidRDefault="00D033C9" w:rsidP="00016A7B">
            <w:pPr>
              <w:spacing w:after="0" w:line="360" w:lineRule="auto"/>
              <w:rPr>
                <w:sz w:val="24"/>
                <w:szCs w:val="24"/>
              </w:rPr>
            </w:pPr>
            <w:r w:rsidRPr="00016A7B">
              <w:rPr>
                <w:sz w:val="24"/>
                <w:szCs w:val="24"/>
              </w:rPr>
              <w:t>Formuluodamas pamokos uždavinius aš visada atsižvelgiu į mokinių patirtį, individualias mokymosi galimybes.</w:t>
            </w:r>
          </w:p>
        </w:tc>
        <w:tc>
          <w:tcPr>
            <w:tcW w:w="4461" w:type="dxa"/>
          </w:tcPr>
          <w:p w14:paraId="3CEDB352" w14:textId="77777777" w:rsidR="00D033C9" w:rsidRPr="00016A7B" w:rsidRDefault="00D033C9" w:rsidP="00016A7B">
            <w:pPr>
              <w:spacing w:after="0" w:line="360" w:lineRule="auto"/>
              <w:rPr>
                <w:sz w:val="24"/>
                <w:szCs w:val="24"/>
              </w:rPr>
            </w:pPr>
            <w:r w:rsidRPr="00016A7B">
              <w:rPr>
                <w:sz w:val="24"/>
                <w:szCs w:val="24"/>
              </w:rPr>
              <w:t>Mokiniai geba tinkamai spręsti savo mokymosi problemas.</w:t>
            </w:r>
          </w:p>
        </w:tc>
      </w:tr>
      <w:tr w:rsidR="00016A7B" w:rsidRPr="00016A7B" w14:paraId="3EBF81AD" w14:textId="77777777" w:rsidTr="00F951E1">
        <w:trPr>
          <w:trHeight w:val="263"/>
        </w:trPr>
        <w:tc>
          <w:tcPr>
            <w:tcW w:w="568" w:type="dxa"/>
            <w:vMerge/>
            <w:textDirection w:val="btLr"/>
          </w:tcPr>
          <w:p w14:paraId="0F6C5239" w14:textId="77777777" w:rsidR="00D033C9" w:rsidRPr="00016A7B" w:rsidRDefault="00D033C9" w:rsidP="00016A7B">
            <w:pPr>
              <w:spacing w:after="0" w:line="360" w:lineRule="auto"/>
              <w:ind w:left="113" w:right="113"/>
              <w:rPr>
                <w:sz w:val="24"/>
                <w:szCs w:val="24"/>
              </w:rPr>
            </w:pPr>
          </w:p>
        </w:tc>
        <w:tc>
          <w:tcPr>
            <w:tcW w:w="4961" w:type="dxa"/>
          </w:tcPr>
          <w:p w14:paraId="499B16A5" w14:textId="77777777" w:rsidR="00D033C9" w:rsidRPr="00016A7B" w:rsidRDefault="00D033C9" w:rsidP="00016A7B">
            <w:pPr>
              <w:spacing w:after="0" w:line="360" w:lineRule="auto"/>
              <w:rPr>
                <w:sz w:val="24"/>
                <w:szCs w:val="24"/>
              </w:rPr>
            </w:pPr>
            <w:r w:rsidRPr="00016A7B">
              <w:rPr>
                <w:sz w:val="24"/>
                <w:szCs w:val="24"/>
              </w:rPr>
              <w:t>Pamokose leidžiu mokiniams klysti ir mokytis iš klaidų.</w:t>
            </w:r>
          </w:p>
        </w:tc>
        <w:tc>
          <w:tcPr>
            <w:tcW w:w="4461" w:type="dxa"/>
          </w:tcPr>
          <w:p w14:paraId="5DC08BC9" w14:textId="77777777" w:rsidR="00D033C9" w:rsidRPr="00016A7B" w:rsidRDefault="00D033C9" w:rsidP="00016A7B">
            <w:pPr>
              <w:spacing w:after="0" w:line="360" w:lineRule="auto"/>
              <w:rPr>
                <w:sz w:val="24"/>
                <w:szCs w:val="24"/>
              </w:rPr>
            </w:pPr>
            <w:r w:rsidRPr="00016A7B">
              <w:rPr>
                <w:sz w:val="24"/>
                <w:szCs w:val="24"/>
              </w:rPr>
              <w:t>Mokiniai geba savarankiškai konstruoti savo supratimą, žinias.</w:t>
            </w:r>
          </w:p>
        </w:tc>
      </w:tr>
      <w:tr w:rsidR="00016A7B" w:rsidRPr="00016A7B" w14:paraId="51ACE2A5" w14:textId="77777777" w:rsidTr="00F951E1">
        <w:trPr>
          <w:trHeight w:val="268"/>
        </w:trPr>
        <w:tc>
          <w:tcPr>
            <w:tcW w:w="568" w:type="dxa"/>
            <w:vMerge/>
            <w:textDirection w:val="btLr"/>
          </w:tcPr>
          <w:p w14:paraId="53DE93A7" w14:textId="77777777" w:rsidR="00D033C9" w:rsidRPr="00016A7B" w:rsidRDefault="00D033C9" w:rsidP="00016A7B">
            <w:pPr>
              <w:spacing w:after="0" w:line="360" w:lineRule="auto"/>
              <w:ind w:left="113" w:right="113"/>
              <w:rPr>
                <w:sz w:val="24"/>
                <w:szCs w:val="24"/>
              </w:rPr>
            </w:pPr>
          </w:p>
        </w:tc>
        <w:tc>
          <w:tcPr>
            <w:tcW w:w="4961" w:type="dxa"/>
          </w:tcPr>
          <w:p w14:paraId="1CD3444A" w14:textId="77777777" w:rsidR="00D033C9" w:rsidRPr="00016A7B" w:rsidRDefault="00D033C9" w:rsidP="00016A7B">
            <w:pPr>
              <w:spacing w:after="0" w:line="360" w:lineRule="auto"/>
              <w:rPr>
                <w:sz w:val="24"/>
                <w:szCs w:val="24"/>
              </w:rPr>
            </w:pPr>
            <w:r w:rsidRPr="00016A7B">
              <w:rPr>
                <w:sz w:val="24"/>
                <w:szCs w:val="24"/>
              </w:rPr>
              <w:t>Skatinu mokinius tobulėti.</w:t>
            </w:r>
          </w:p>
        </w:tc>
        <w:tc>
          <w:tcPr>
            <w:tcW w:w="4461" w:type="dxa"/>
          </w:tcPr>
          <w:p w14:paraId="6FEF7D75" w14:textId="77777777" w:rsidR="00D033C9" w:rsidRPr="00016A7B" w:rsidRDefault="00D033C9" w:rsidP="00016A7B">
            <w:pPr>
              <w:spacing w:after="0" w:line="360" w:lineRule="auto"/>
              <w:rPr>
                <w:sz w:val="24"/>
                <w:szCs w:val="24"/>
              </w:rPr>
            </w:pPr>
            <w:r w:rsidRPr="00016A7B">
              <w:rPr>
                <w:sz w:val="24"/>
                <w:szCs w:val="24"/>
              </w:rPr>
              <w:t>Mokiniai gana objektyviai įsivertina savo pasiekimus.</w:t>
            </w:r>
          </w:p>
        </w:tc>
      </w:tr>
      <w:tr w:rsidR="00016A7B" w:rsidRPr="00016A7B" w14:paraId="3F3ABD85" w14:textId="77777777" w:rsidTr="00F951E1">
        <w:trPr>
          <w:trHeight w:val="257"/>
        </w:trPr>
        <w:tc>
          <w:tcPr>
            <w:tcW w:w="568" w:type="dxa"/>
            <w:vMerge/>
            <w:textDirection w:val="btLr"/>
          </w:tcPr>
          <w:p w14:paraId="707FB891" w14:textId="77777777" w:rsidR="00D033C9" w:rsidRPr="00016A7B" w:rsidRDefault="00D033C9" w:rsidP="00016A7B">
            <w:pPr>
              <w:spacing w:after="0" w:line="360" w:lineRule="auto"/>
              <w:ind w:left="113" w:right="113"/>
              <w:rPr>
                <w:sz w:val="24"/>
                <w:szCs w:val="24"/>
              </w:rPr>
            </w:pPr>
          </w:p>
        </w:tc>
        <w:tc>
          <w:tcPr>
            <w:tcW w:w="4961" w:type="dxa"/>
          </w:tcPr>
          <w:p w14:paraId="6ED890B4" w14:textId="77777777" w:rsidR="00D033C9" w:rsidRPr="00016A7B" w:rsidRDefault="00D033C9" w:rsidP="00016A7B">
            <w:pPr>
              <w:spacing w:after="0" w:line="360" w:lineRule="auto"/>
              <w:rPr>
                <w:sz w:val="24"/>
                <w:szCs w:val="24"/>
              </w:rPr>
            </w:pPr>
            <w:r w:rsidRPr="00016A7B">
              <w:rPr>
                <w:sz w:val="24"/>
                <w:szCs w:val="24"/>
              </w:rPr>
              <w:t>Planuodamas pamoką aš keliu pamokos uždavinius, aiškiai nusakančius, ko mokiniai turi išmokti pamokoje.</w:t>
            </w:r>
          </w:p>
        </w:tc>
        <w:tc>
          <w:tcPr>
            <w:tcW w:w="4461" w:type="dxa"/>
          </w:tcPr>
          <w:p w14:paraId="05343750" w14:textId="77777777" w:rsidR="00D033C9" w:rsidRPr="00016A7B" w:rsidRDefault="00D033C9" w:rsidP="00016A7B">
            <w:pPr>
              <w:spacing w:after="0" w:line="360" w:lineRule="auto"/>
              <w:rPr>
                <w:sz w:val="24"/>
                <w:szCs w:val="24"/>
              </w:rPr>
            </w:pPr>
            <w:r w:rsidRPr="00016A7B">
              <w:rPr>
                <w:sz w:val="24"/>
                <w:szCs w:val="24"/>
              </w:rPr>
              <w:t>Mokiniai ieško būdų, kaip pagerinti savo mokymosi rezultatus.</w:t>
            </w:r>
          </w:p>
        </w:tc>
      </w:tr>
      <w:tr w:rsidR="00016A7B" w:rsidRPr="00016A7B" w14:paraId="3748C8EC" w14:textId="77777777" w:rsidTr="00F951E1">
        <w:trPr>
          <w:trHeight w:val="248"/>
        </w:trPr>
        <w:tc>
          <w:tcPr>
            <w:tcW w:w="568" w:type="dxa"/>
            <w:vMerge/>
            <w:textDirection w:val="btLr"/>
          </w:tcPr>
          <w:p w14:paraId="4B857FC4" w14:textId="77777777" w:rsidR="00D033C9" w:rsidRPr="00016A7B" w:rsidRDefault="00D033C9" w:rsidP="00016A7B">
            <w:pPr>
              <w:spacing w:after="0" w:line="360" w:lineRule="auto"/>
              <w:ind w:left="113" w:right="113"/>
              <w:rPr>
                <w:sz w:val="24"/>
                <w:szCs w:val="24"/>
              </w:rPr>
            </w:pPr>
          </w:p>
        </w:tc>
        <w:tc>
          <w:tcPr>
            <w:tcW w:w="4961" w:type="dxa"/>
          </w:tcPr>
          <w:p w14:paraId="5B8363FC" w14:textId="27D072CD" w:rsidR="00D033C9" w:rsidRPr="00016A7B" w:rsidRDefault="00D033C9" w:rsidP="00016A7B">
            <w:pPr>
              <w:spacing w:after="0" w:line="360" w:lineRule="auto"/>
              <w:rPr>
                <w:sz w:val="24"/>
                <w:szCs w:val="24"/>
              </w:rPr>
            </w:pPr>
            <w:r w:rsidRPr="00016A7B">
              <w:rPr>
                <w:sz w:val="24"/>
                <w:szCs w:val="24"/>
              </w:rPr>
              <w:t>Mokyklos ugdymo plane yra aptarta / numatyta galimybė organizuoti integruotas pamokas, projektus ir kitas netradicines veiklas.</w:t>
            </w:r>
          </w:p>
        </w:tc>
        <w:tc>
          <w:tcPr>
            <w:tcW w:w="4461" w:type="dxa"/>
          </w:tcPr>
          <w:p w14:paraId="5A9F95F5" w14:textId="77777777" w:rsidR="00D033C9" w:rsidRPr="00016A7B" w:rsidRDefault="00D033C9" w:rsidP="00016A7B">
            <w:pPr>
              <w:spacing w:after="0" w:line="360" w:lineRule="auto"/>
              <w:rPr>
                <w:sz w:val="24"/>
                <w:szCs w:val="24"/>
              </w:rPr>
            </w:pPr>
            <w:r w:rsidRPr="00016A7B">
              <w:rPr>
                <w:sz w:val="24"/>
                <w:szCs w:val="24"/>
              </w:rPr>
              <w:t>Mokiniai laikosi mokyklos tvarkos reikalavimų.</w:t>
            </w:r>
          </w:p>
        </w:tc>
      </w:tr>
      <w:tr w:rsidR="00016A7B" w:rsidRPr="00016A7B" w14:paraId="62C165A3" w14:textId="77777777" w:rsidTr="00F951E1">
        <w:trPr>
          <w:trHeight w:val="248"/>
        </w:trPr>
        <w:tc>
          <w:tcPr>
            <w:tcW w:w="568" w:type="dxa"/>
            <w:vMerge/>
            <w:textDirection w:val="btLr"/>
          </w:tcPr>
          <w:p w14:paraId="7E50D54E" w14:textId="77777777" w:rsidR="00D033C9" w:rsidRPr="00016A7B" w:rsidRDefault="00D033C9" w:rsidP="00016A7B">
            <w:pPr>
              <w:spacing w:after="0" w:line="360" w:lineRule="auto"/>
              <w:ind w:left="113" w:right="113"/>
              <w:rPr>
                <w:sz w:val="24"/>
                <w:szCs w:val="24"/>
              </w:rPr>
            </w:pPr>
          </w:p>
        </w:tc>
        <w:tc>
          <w:tcPr>
            <w:tcW w:w="4961" w:type="dxa"/>
          </w:tcPr>
          <w:p w14:paraId="7E140DCA" w14:textId="77777777" w:rsidR="00D033C9" w:rsidRPr="00016A7B" w:rsidRDefault="00D033C9" w:rsidP="00016A7B">
            <w:pPr>
              <w:spacing w:after="0" w:line="360" w:lineRule="auto"/>
              <w:rPr>
                <w:sz w:val="24"/>
                <w:szCs w:val="24"/>
              </w:rPr>
            </w:pPr>
            <w:r w:rsidRPr="00016A7B">
              <w:rPr>
                <w:sz w:val="24"/>
                <w:szCs w:val="24"/>
              </w:rPr>
              <w:t>Mokiniams svarbu ištaisyti savo klaidas ir iš jų mokytis.</w:t>
            </w:r>
          </w:p>
        </w:tc>
        <w:tc>
          <w:tcPr>
            <w:tcW w:w="4461" w:type="dxa"/>
          </w:tcPr>
          <w:p w14:paraId="6261F358" w14:textId="77777777" w:rsidR="00D033C9" w:rsidRPr="00016A7B" w:rsidRDefault="00D033C9" w:rsidP="00016A7B">
            <w:pPr>
              <w:spacing w:after="0" w:line="360" w:lineRule="auto"/>
              <w:rPr>
                <w:sz w:val="24"/>
                <w:szCs w:val="24"/>
              </w:rPr>
            </w:pPr>
            <w:r w:rsidRPr="00016A7B">
              <w:rPr>
                <w:sz w:val="24"/>
                <w:szCs w:val="24"/>
              </w:rPr>
              <w:t>Aš turiu patikimų duomenų apie savo mokinių ugdymosi poreikius.</w:t>
            </w:r>
          </w:p>
        </w:tc>
      </w:tr>
    </w:tbl>
    <w:p w14:paraId="306502EB" w14:textId="77777777" w:rsidR="00D033C9" w:rsidRPr="00016A7B" w:rsidRDefault="00D033C9" w:rsidP="00016A7B">
      <w:pPr>
        <w:pStyle w:val="Sraopastraipa"/>
        <w:spacing w:after="0" w:line="360" w:lineRule="auto"/>
        <w:rPr>
          <w:rFonts w:ascii="Times New Roman" w:hAnsi="Times New Roman"/>
          <w:sz w:val="24"/>
          <w:szCs w:val="24"/>
        </w:rPr>
      </w:pPr>
      <w:bookmarkStart w:id="5" w:name="_Hlk151368877"/>
      <w:bookmarkEnd w:id="4"/>
      <w:r w:rsidRPr="00016A7B">
        <w:rPr>
          <w:rFonts w:ascii="Times New Roman" w:hAnsi="Times New Roman"/>
          <w:b/>
          <w:bCs/>
          <w:sz w:val="24"/>
          <w:szCs w:val="24"/>
        </w:rPr>
        <w:t>3 sritis. Ugdymo(</w:t>
      </w:r>
      <w:proofErr w:type="spellStart"/>
      <w:r w:rsidRPr="00016A7B">
        <w:rPr>
          <w:rFonts w:ascii="Times New Roman" w:hAnsi="Times New Roman"/>
          <w:b/>
          <w:bCs/>
          <w:sz w:val="24"/>
          <w:szCs w:val="24"/>
        </w:rPr>
        <w:t>si</w:t>
      </w:r>
      <w:proofErr w:type="spellEnd"/>
      <w:r w:rsidRPr="00016A7B">
        <w:rPr>
          <w:rFonts w:ascii="Times New Roman" w:hAnsi="Times New Roman"/>
          <w:b/>
          <w:bCs/>
          <w:sz w:val="24"/>
          <w:szCs w:val="24"/>
        </w:rPr>
        <w:t>) aplinkos</w:t>
      </w:r>
    </w:p>
    <w:tbl>
      <w:tblPr>
        <w:tblStyle w:val="Lentelstinklelis"/>
        <w:tblW w:w="0" w:type="auto"/>
        <w:tblInd w:w="-431" w:type="dxa"/>
        <w:tblLook w:val="04A0" w:firstRow="1" w:lastRow="0" w:firstColumn="1" w:lastColumn="0" w:noHBand="0" w:noVBand="1"/>
      </w:tblPr>
      <w:tblGrid>
        <w:gridCol w:w="648"/>
        <w:gridCol w:w="4955"/>
        <w:gridCol w:w="4456"/>
      </w:tblGrid>
      <w:tr w:rsidR="00016A7B" w:rsidRPr="00016A7B" w14:paraId="5C6A70A1" w14:textId="77777777" w:rsidTr="00F951E1">
        <w:trPr>
          <w:cantSplit/>
          <w:trHeight w:val="676"/>
        </w:trPr>
        <w:tc>
          <w:tcPr>
            <w:tcW w:w="568" w:type="dxa"/>
            <w:textDirection w:val="btLr"/>
          </w:tcPr>
          <w:p w14:paraId="2E2DD002" w14:textId="77777777" w:rsidR="00D033C9" w:rsidRPr="00016A7B" w:rsidRDefault="00D033C9" w:rsidP="00016A7B">
            <w:pPr>
              <w:spacing w:after="0" w:line="360" w:lineRule="auto"/>
              <w:ind w:left="113" w:right="113"/>
              <w:rPr>
                <w:sz w:val="24"/>
                <w:szCs w:val="24"/>
              </w:rPr>
            </w:pPr>
          </w:p>
        </w:tc>
        <w:tc>
          <w:tcPr>
            <w:tcW w:w="4961" w:type="dxa"/>
          </w:tcPr>
          <w:p w14:paraId="2E91A003" w14:textId="77777777" w:rsidR="00D033C9" w:rsidRPr="00016A7B" w:rsidRDefault="00D033C9" w:rsidP="00016A7B">
            <w:pPr>
              <w:spacing w:after="0" w:line="360" w:lineRule="auto"/>
              <w:rPr>
                <w:b/>
                <w:bCs/>
                <w:sz w:val="24"/>
                <w:szCs w:val="24"/>
              </w:rPr>
            </w:pPr>
            <w:r w:rsidRPr="00016A7B">
              <w:rPr>
                <w:b/>
                <w:bCs/>
                <w:sz w:val="24"/>
                <w:szCs w:val="24"/>
              </w:rPr>
              <w:t>Geriausiai įvertinti teiginiai (pagal visišką sutikimą su teiginiu)</w:t>
            </w:r>
          </w:p>
        </w:tc>
        <w:tc>
          <w:tcPr>
            <w:tcW w:w="4461" w:type="dxa"/>
          </w:tcPr>
          <w:p w14:paraId="23B47147" w14:textId="77777777" w:rsidR="00D033C9" w:rsidRPr="00016A7B" w:rsidRDefault="00D033C9" w:rsidP="00016A7B">
            <w:pPr>
              <w:spacing w:after="0" w:line="360" w:lineRule="auto"/>
              <w:rPr>
                <w:b/>
                <w:bCs/>
                <w:sz w:val="24"/>
                <w:szCs w:val="24"/>
              </w:rPr>
            </w:pPr>
            <w:r w:rsidRPr="00016A7B">
              <w:rPr>
                <w:b/>
                <w:bCs/>
                <w:sz w:val="24"/>
                <w:szCs w:val="24"/>
              </w:rPr>
              <w:t>Prasčiausiai įvertinti teiginiai (pagal visišką nesutikimą arba nesutikimą su teiginiu)</w:t>
            </w:r>
          </w:p>
        </w:tc>
      </w:tr>
      <w:tr w:rsidR="00016A7B" w:rsidRPr="00016A7B" w14:paraId="4A587DA8" w14:textId="77777777" w:rsidTr="00F951E1">
        <w:trPr>
          <w:cantSplit/>
          <w:trHeight w:val="260"/>
        </w:trPr>
        <w:tc>
          <w:tcPr>
            <w:tcW w:w="568" w:type="dxa"/>
            <w:vMerge w:val="restart"/>
            <w:textDirection w:val="btLr"/>
          </w:tcPr>
          <w:p w14:paraId="7A6FC765" w14:textId="77777777" w:rsidR="00D033C9" w:rsidRPr="00016A7B" w:rsidRDefault="00D033C9" w:rsidP="00016A7B">
            <w:pPr>
              <w:spacing w:after="0" w:line="360" w:lineRule="auto"/>
              <w:ind w:left="113" w:right="113"/>
              <w:rPr>
                <w:b/>
                <w:bCs/>
                <w:sz w:val="24"/>
                <w:szCs w:val="24"/>
              </w:rPr>
            </w:pPr>
            <w:r w:rsidRPr="00016A7B">
              <w:rPr>
                <w:b/>
                <w:bCs/>
                <w:sz w:val="24"/>
                <w:szCs w:val="24"/>
              </w:rPr>
              <w:t>Mokiniai</w:t>
            </w:r>
          </w:p>
        </w:tc>
        <w:tc>
          <w:tcPr>
            <w:tcW w:w="4961" w:type="dxa"/>
          </w:tcPr>
          <w:p w14:paraId="2D417803" w14:textId="77777777" w:rsidR="00D033C9" w:rsidRPr="00016A7B" w:rsidRDefault="00D033C9" w:rsidP="00016A7B">
            <w:pPr>
              <w:spacing w:after="0" w:line="360" w:lineRule="auto"/>
              <w:rPr>
                <w:sz w:val="24"/>
                <w:szCs w:val="24"/>
              </w:rPr>
            </w:pPr>
            <w:r w:rsidRPr="00016A7B">
              <w:rPr>
                <w:sz w:val="24"/>
                <w:szCs w:val="24"/>
              </w:rPr>
              <w:t>Mums mokytojai parodo kitų mokinių darbų pavyzdžių.</w:t>
            </w:r>
          </w:p>
        </w:tc>
        <w:tc>
          <w:tcPr>
            <w:tcW w:w="4461" w:type="dxa"/>
          </w:tcPr>
          <w:p w14:paraId="43A5CA8E" w14:textId="77777777" w:rsidR="00D033C9" w:rsidRPr="00016A7B" w:rsidRDefault="00D033C9" w:rsidP="00016A7B">
            <w:pPr>
              <w:spacing w:after="0" w:line="360" w:lineRule="auto"/>
              <w:rPr>
                <w:sz w:val="24"/>
                <w:szCs w:val="24"/>
              </w:rPr>
            </w:pPr>
            <w:r w:rsidRPr="00016A7B">
              <w:rPr>
                <w:sz w:val="24"/>
                <w:szCs w:val="24"/>
              </w:rPr>
              <w:t>Aš mokausi ne tik klasėje, bet ir kitose mokyklos erdvėse.</w:t>
            </w:r>
          </w:p>
        </w:tc>
      </w:tr>
      <w:tr w:rsidR="00016A7B" w:rsidRPr="00016A7B" w14:paraId="4D37AE46" w14:textId="77777777" w:rsidTr="00F951E1">
        <w:trPr>
          <w:cantSplit/>
          <w:trHeight w:val="263"/>
        </w:trPr>
        <w:tc>
          <w:tcPr>
            <w:tcW w:w="568" w:type="dxa"/>
            <w:vMerge/>
            <w:textDirection w:val="btLr"/>
          </w:tcPr>
          <w:p w14:paraId="3FD9683A" w14:textId="77777777" w:rsidR="00D033C9" w:rsidRPr="00016A7B" w:rsidRDefault="00D033C9" w:rsidP="00016A7B">
            <w:pPr>
              <w:spacing w:after="0" w:line="360" w:lineRule="auto"/>
              <w:ind w:left="113" w:right="113"/>
              <w:rPr>
                <w:b/>
                <w:bCs/>
                <w:sz w:val="24"/>
                <w:szCs w:val="24"/>
              </w:rPr>
            </w:pPr>
          </w:p>
        </w:tc>
        <w:tc>
          <w:tcPr>
            <w:tcW w:w="4961" w:type="dxa"/>
          </w:tcPr>
          <w:p w14:paraId="12805CE1" w14:textId="77777777" w:rsidR="00D033C9" w:rsidRPr="00016A7B" w:rsidRDefault="00D033C9" w:rsidP="00016A7B">
            <w:pPr>
              <w:spacing w:after="0" w:line="360" w:lineRule="auto"/>
              <w:rPr>
                <w:sz w:val="24"/>
                <w:szCs w:val="24"/>
              </w:rPr>
            </w:pPr>
            <w:r w:rsidRPr="00016A7B">
              <w:rPr>
                <w:sz w:val="24"/>
                <w:szCs w:val="24"/>
              </w:rPr>
              <w:t>Mokyklos (klasės) erdves puošia mokinių darbai.</w:t>
            </w:r>
          </w:p>
        </w:tc>
        <w:tc>
          <w:tcPr>
            <w:tcW w:w="4461" w:type="dxa"/>
          </w:tcPr>
          <w:p w14:paraId="6177D51D" w14:textId="77777777" w:rsidR="00D033C9" w:rsidRPr="00016A7B" w:rsidRDefault="00D033C9" w:rsidP="00016A7B">
            <w:pPr>
              <w:spacing w:after="0" w:line="360" w:lineRule="auto"/>
              <w:rPr>
                <w:sz w:val="24"/>
                <w:szCs w:val="24"/>
              </w:rPr>
            </w:pPr>
            <w:r w:rsidRPr="00016A7B">
              <w:rPr>
                <w:sz w:val="24"/>
                <w:szCs w:val="24"/>
              </w:rPr>
              <w:t>Mano mokykloje yra daug erdvių, vietų, kuriose gera mokytis ir ilsėtis.</w:t>
            </w:r>
          </w:p>
        </w:tc>
      </w:tr>
      <w:tr w:rsidR="00016A7B" w:rsidRPr="00016A7B" w14:paraId="6E8D459D" w14:textId="77777777" w:rsidTr="00F951E1">
        <w:trPr>
          <w:cantSplit/>
          <w:trHeight w:val="268"/>
        </w:trPr>
        <w:tc>
          <w:tcPr>
            <w:tcW w:w="568" w:type="dxa"/>
            <w:vMerge/>
            <w:textDirection w:val="btLr"/>
          </w:tcPr>
          <w:p w14:paraId="6C258D1E" w14:textId="77777777" w:rsidR="00D033C9" w:rsidRPr="00016A7B" w:rsidRDefault="00D033C9" w:rsidP="00016A7B">
            <w:pPr>
              <w:spacing w:after="0" w:line="360" w:lineRule="auto"/>
              <w:ind w:left="113" w:right="113"/>
              <w:rPr>
                <w:b/>
                <w:bCs/>
                <w:sz w:val="24"/>
                <w:szCs w:val="24"/>
              </w:rPr>
            </w:pPr>
          </w:p>
        </w:tc>
        <w:tc>
          <w:tcPr>
            <w:tcW w:w="4961" w:type="dxa"/>
          </w:tcPr>
          <w:p w14:paraId="77A3A1FE" w14:textId="77777777" w:rsidR="00D033C9" w:rsidRPr="00016A7B" w:rsidRDefault="00D033C9" w:rsidP="00016A7B">
            <w:pPr>
              <w:spacing w:after="0" w:line="360" w:lineRule="auto"/>
              <w:rPr>
                <w:sz w:val="24"/>
                <w:szCs w:val="24"/>
              </w:rPr>
            </w:pPr>
            <w:r w:rsidRPr="00016A7B">
              <w:rPr>
                <w:sz w:val="24"/>
                <w:szCs w:val="24"/>
              </w:rPr>
              <w:t>Mokytojai aptaria ir demonstruoja mūsų sukurtus darbus.</w:t>
            </w:r>
          </w:p>
        </w:tc>
        <w:tc>
          <w:tcPr>
            <w:tcW w:w="4461" w:type="dxa"/>
          </w:tcPr>
          <w:p w14:paraId="5B8A9544" w14:textId="77777777" w:rsidR="00D033C9" w:rsidRPr="00016A7B" w:rsidRDefault="00D033C9" w:rsidP="00016A7B">
            <w:pPr>
              <w:spacing w:after="0" w:line="360" w:lineRule="auto"/>
              <w:rPr>
                <w:sz w:val="24"/>
                <w:szCs w:val="24"/>
              </w:rPr>
            </w:pPr>
            <w:r w:rsidRPr="00016A7B">
              <w:rPr>
                <w:sz w:val="24"/>
                <w:szCs w:val="24"/>
              </w:rPr>
              <w:t>Man patinka mokytis mokykloje, nes joje gražu ir jauku.</w:t>
            </w:r>
          </w:p>
        </w:tc>
      </w:tr>
      <w:tr w:rsidR="00016A7B" w:rsidRPr="00016A7B" w14:paraId="4C2B6085" w14:textId="77777777" w:rsidTr="00F951E1">
        <w:trPr>
          <w:cantSplit/>
          <w:trHeight w:val="257"/>
        </w:trPr>
        <w:tc>
          <w:tcPr>
            <w:tcW w:w="568" w:type="dxa"/>
            <w:vMerge/>
            <w:textDirection w:val="btLr"/>
          </w:tcPr>
          <w:p w14:paraId="3CB4982A" w14:textId="77777777" w:rsidR="00D033C9" w:rsidRPr="00016A7B" w:rsidRDefault="00D033C9" w:rsidP="00016A7B">
            <w:pPr>
              <w:spacing w:after="0" w:line="360" w:lineRule="auto"/>
              <w:ind w:left="113" w:right="113"/>
              <w:rPr>
                <w:b/>
                <w:bCs/>
                <w:sz w:val="24"/>
                <w:szCs w:val="24"/>
              </w:rPr>
            </w:pPr>
          </w:p>
        </w:tc>
        <w:tc>
          <w:tcPr>
            <w:tcW w:w="4961" w:type="dxa"/>
          </w:tcPr>
          <w:p w14:paraId="773E4E1C" w14:textId="77777777" w:rsidR="00D033C9" w:rsidRPr="00016A7B" w:rsidRDefault="00D033C9" w:rsidP="00016A7B">
            <w:pPr>
              <w:spacing w:after="0" w:line="360" w:lineRule="auto"/>
              <w:rPr>
                <w:sz w:val="24"/>
                <w:szCs w:val="24"/>
              </w:rPr>
            </w:pPr>
            <w:r w:rsidRPr="00016A7B">
              <w:rPr>
                <w:sz w:val="24"/>
                <w:szCs w:val="24"/>
              </w:rPr>
              <w:t>Pamokose naudojamos informacinės technologijos padeda man geriau mokytis.</w:t>
            </w:r>
          </w:p>
        </w:tc>
        <w:tc>
          <w:tcPr>
            <w:tcW w:w="4461" w:type="dxa"/>
          </w:tcPr>
          <w:p w14:paraId="2C47739F" w14:textId="77777777" w:rsidR="00D033C9" w:rsidRPr="00016A7B" w:rsidRDefault="00D033C9" w:rsidP="00016A7B">
            <w:pPr>
              <w:spacing w:after="0" w:line="360" w:lineRule="auto"/>
              <w:rPr>
                <w:sz w:val="24"/>
                <w:szCs w:val="24"/>
              </w:rPr>
            </w:pPr>
            <w:r w:rsidRPr="00016A7B">
              <w:rPr>
                <w:sz w:val="24"/>
                <w:szCs w:val="24"/>
              </w:rPr>
              <w:t>Pamokose mums užduotys parenkamos taip, kad mes dirbtume su informacinėmis technologijomis.</w:t>
            </w:r>
          </w:p>
        </w:tc>
      </w:tr>
      <w:tr w:rsidR="00016A7B" w:rsidRPr="00016A7B" w14:paraId="2B96FF89" w14:textId="77777777" w:rsidTr="00F951E1">
        <w:trPr>
          <w:cantSplit/>
          <w:trHeight w:val="248"/>
        </w:trPr>
        <w:tc>
          <w:tcPr>
            <w:tcW w:w="568" w:type="dxa"/>
            <w:vMerge/>
            <w:textDirection w:val="btLr"/>
          </w:tcPr>
          <w:p w14:paraId="3722AC47" w14:textId="77777777" w:rsidR="00D033C9" w:rsidRPr="00016A7B" w:rsidRDefault="00D033C9" w:rsidP="00016A7B">
            <w:pPr>
              <w:spacing w:after="0" w:line="360" w:lineRule="auto"/>
              <w:ind w:left="113" w:right="113"/>
              <w:rPr>
                <w:b/>
                <w:bCs/>
                <w:sz w:val="24"/>
                <w:szCs w:val="24"/>
              </w:rPr>
            </w:pPr>
          </w:p>
        </w:tc>
        <w:tc>
          <w:tcPr>
            <w:tcW w:w="4961" w:type="dxa"/>
          </w:tcPr>
          <w:p w14:paraId="4837F117" w14:textId="14E133FC" w:rsidR="00D033C9" w:rsidRPr="00016A7B" w:rsidRDefault="00D033C9" w:rsidP="00016A7B">
            <w:pPr>
              <w:spacing w:after="0" w:line="360" w:lineRule="auto"/>
              <w:rPr>
                <w:sz w:val="24"/>
                <w:szCs w:val="24"/>
              </w:rPr>
            </w:pPr>
            <w:r w:rsidRPr="00016A7B">
              <w:rPr>
                <w:sz w:val="24"/>
                <w:szCs w:val="24"/>
              </w:rPr>
              <w:t>Pamokų metu mes kartais išvykstame mokytis kitur: į muziejus, gamt</w:t>
            </w:r>
            <w:r w:rsidR="002757AB" w:rsidRPr="00016A7B">
              <w:rPr>
                <w:sz w:val="24"/>
                <w:szCs w:val="24"/>
              </w:rPr>
              <w:t>ą.</w:t>
            </w:r>
          </w:p>
        </w:tc>
        <w:tc>
          <w:tcPr>
            <w:tcW w:w="4461" w:type="dxa"/>
          </w:tcPr>
          <w:p w14:paraId="2528DC45" w14:textId="77777777" w:rsidR="00D033C9" w:rsidRPr="00016A7B" w:rsidRDefault="00D033C9" w:rsidP="00016A7B">
            <w:pPr>
              <w:spacing w:after="0" w:line="360" w:lineRule="auto"/>
              <w:rPr>
                <w:sz w:val="24"/>
                <w:szCs w:val="24"/>
              </w:rPr>
            </w:pPr>
            <w:r w:rsidRPr="00016A7B">
              <w:rPr>
                <w:sz w:val="24"/>
                <w:szCs w:val="24"/>
              </w:rPr>
              <w:t>Pamokose naudojamos įvairios priemonės yra įdomios.</w:t>
            </w:r>
          </w:p>
        </w:tc>
      </w:tr>
      <w:tr w:rsidR="00016A7B" w:rsidRPr="00016A7B" w14:paraId="2E0A7776" w14:textId="77777777" w:rsidTr="00F951E1">
        <w:trPr>
          <w:cantSplit/>
          <w:trHeight w:val="248"/>
        </w:trPr>
        <w:tc>
          <w:tcPr>
            <w:tcW w:w="568" w:type="dxa"/>
            <w:vMerge/>
            <w:textDirection w:val="btLr"/>
          </w:tcPr>
          <w:p w14:paraId="5AD5F4A6" w14:textId="77777777" w:rsidR="00D033C9" w:rsidRPr="00016A7B" w:rsidRDefault="00D033C9" w:rsidP="00016A7B">
            <w:pPr>
              <w:spacing w:after="0" w:line="360" w:lineRule="auto"/>
              <w:ind w:left="113" w:right="113"/>
              <w:rPr>
                <w:b/>
                <w:bCs/>
                <w:sz w:val="24"/>
                <w:szCs w:val="24"/>
              </w:rPr>
            </w:pPr>
          </w:p>
        </w:tc>
        <w:tc>
          <w:tcPr>
            <w:tcW w:w="4961" w:type="dxa"/>
          </w:tcPr>
          <w:p w14:paraId="5D1761E4" w14:textId="77777777" w:rsidR="00D033C9" w:rsidRPr="00016A7B" w:rsidRDefault="00D033C9" w:rsidP="00016A7B">
            <w:pPr>
              <w:spacing w:after="0" w:line="360" w:lineRule="auto"/>
              <w:rPr>
                <w:sz w:val="24"/>
                <w:szCs w:val="24"/>
              </w:rPr>
            </w:pPr>
            <w:r w:rsidRPr="00016A7B">
              <w:rPr>
                <w:sz w:val="24"/>
                <w:szCs w:val="24"/>
              </w:rPr>
              <w:t>Pamokose naudojamos įvairios priemonės man yra naudingos.</w:t>
            </w:r>
          </w:p>
        </w:tc>
        <w:tc>
          <w:tcPr>
            <w:tcW w:w="4461" w:type="dxa"/>
          </w:tcPr>
          <w:p w14:paraId="65133CA5" w14:textId="70270F79" w:rsidR="00D033C9" w:rsidRPr="00016A7B" w:rsidRDefault="00D033C9" w:rsidP="00016A7B">
            <w:pPr>
              <w:spacing w:after="0" w:line="360" w:lineRule="auto"/>
              <w:rPr>
                <w:sz w:val="24"/>
                <w:szCs w:val="24"/>
              </w:rPr>
            </w:pPr>
            <w:r w:rsidRPr="00016A7B">
              <w:rPr>
                <w:sz w:val="24"/>
                <w:szCs w:val="24"/>
              </w:rPr>
              <w:t>Pamokose naudojame įvairias mokymosi priemones (kompiuteris, planše</w:t>
            </w:r>
            <w:r w:rsidR="002757AB" w:rsidRPr="00016A7B">
              <w:rPr>
                <w:sz w:val="24"/>
                <w:szCs w:val="24"/>
              </w:rPr>
              <w:t>tė</w:t>
            </w:r>
            <w:r w:rsidRPr="00016A7B">
              <w:rPr>
                <w:sz w:val="24"/>
                <w:szCs w:val="24"/>
              </w:rPr>
              <w:t>).</w:t>
            </w:r>
          </w:p>
        </w:tc>
      </w:tr>
      <w:tr w:rsidR="00016A7B" w:rsidRPr="00016A7B" w14:paraId="2EDFD195" w14:textId="77777777" w:rsidTr="00F951E1">
        <w:trPr>
          <w:trHeight w:val="260"/>
        </w:trPr>
        <w:tc>
          <w:tcPr>
            <w:tcW w:w="568" w:type="dxa"/>
            <w:vMerge w:val="restart"/>
            <w:textDirection w:val="btLr"/>
          </w:tcPr>
          <w:p w14:paraId="6295A476" w14:textId="77777777" w:rsidR="00D033C9" w:rsidRPr="00016A7B" w:rsidRDefault="00D033C9" w:rsidP="00016A7B">
            <w:pPr>
              <w:spacing w:after="0" w:line="360" w:lineRule="auto"/>
              <w:ind w:left="113" w:right="113"/>
              <w:rPr>
                <w:b/>
                <w:bCs/>
                <w:sz w:val="24"/>
                <w:szCs w:val="24"/>
              </w:rPr>
            </w:pPr>
            <w:r w:rsidRPr="00016A7B">
              <w:rPr>
                <w:b/>
                <w:bCs/>
                <w:sz w:val="24"/>
                <w:szCs w:val="24"/>
              </w:rPr>
              <w:t>Tėvai</w:t>
            </w:r>
          </w:p>
        </w:tc>
        <w:tc>
          <w:tcPr>
            <w:tcW w:w="4961" w:type="dxa"/>
          </w:tcPr>
          <w:p w14:paraId="21D31E5B" w14:textId="77777777" w:rsidR="00D033C9" w:rsidRPr="00016A7B" w:rsidRDefault="00D033C9" w:rsidP="00016A7B">
            <w:pPr>
              <w:spacing w:after="0" w:line="360" w:lineRule="auto"/>
              <w:rPr>
                <w:sz w:val="24"/>
                <w:szCs w:val="24"/>
              </w:rPr>
            </w:pPr>
            <w:r w:rsidRPr="00016A7B">
              <w:rPr>
                <w:sz w:val="24"/>
                <w:szCs w:val="24"/>
              </w:rPr>
              <w:t>Mokyklos (klasių) erdves puošia mokinių darbai.</w:t>
            </w:r>
          </w:p>
        </w:tc>
        <w:tc>
          <w:tcPr>
            <w:tcW w:w="4461" w:type="dxa"/>
          </w:tcPr>
          <w:p w14:paraId="3B405A95" w14:textId="77777777" w:rsidR="00D033C9" w:rsidRPr="00016A7B" w:rsidRDefault="00D033C9" w:rsidP="00016A7B">
            <w:pPr>
              <w:spacing w:after="0" w:line="360" w:lineRule="auto"/>
              <w:rPr>
                <w:sz w:val="24"/>
                <w:szCs w:val="24"/>
              </w:rPr>
            </w:pPr>
            <w:r w:rsidRPr="00016A7B">
              <w:rPr>
                <w:sz w:val="24"/>
                <w:szCs w:val="24"/>
              </w:rPr>
              <w:t>Mano vaikas su dalykų mokytojais vyksta mokytis į muziejus, gamtą, kitas įstaigas ir pan.</w:t>
            </w:r>
          </w:p>
        </w:tc>
      </w:tr>
      <w:tr w:rsidR="00016A7B" w:rsidRPr="00016A7B" w14:paraId="3A956952" w14:textId="77777777" w:rsidTr="00F951E1">
        <w:trPr>
          <w:trHeight w:val="263"/>
        </w:trPr>
        <w:tc>
          <w:tcPr>
            <w:tcW w:w="568" w:type="dxa"/>
            <w:vMerge/>
            <w:textDirection w:val="btLr"/>
          </w:tcPr>
          <w:p w14:paraId="5B781798" w14:textId="77777777" w:rsidR="00D033C9" w:rsidRPr="00016A7B" w:rsidRDefault="00D033C9" w:rsidP="00016A7B">
            <w:pPr>
              <w:spacing w:after="0" w:line="360" w:lineRule="auto"/>
              <w:ind w:left="113" w:right="113"/>
              <w:rPr>
                <w:b/>
                <w:bCs/>
                <w:sz w:val="24"/>
                <w:szCs w:val="24"/>
              </w:rPr>
            </w:pPr>
          </w:p>
        </w:tc>
        <w:tc>
          <w:tcPr>
            <w:tcW w:w="4961" w:type="dxa"/>
          </w:tcPr>
          <w:p w14:paraId="292E1396" w14:textId="77777777" w:rsidR="00D033C9" w:rsidRPr="00016A7B" w:rsidRDefault="00D033C9" w:rsidP="00016A7B">
            <w:pPr>
              <w:spacing w:after="0" w:line="360" w:lineRule="auto"/>
              <w:rPr>
                <w:sz w:val="24"/>
                <w:szCs w:val="24"/>
              </w:rPr>
            </w:pPr>
            <w:r w:rsidRPr="00016A7B">
              <w:rPr>
                <w:sz w:val="24"/>
                <w:szCs w:val="24"/>
              </w:rPr>
              <w:t>Pamokose naudojamos technologinės priemonės padeda mano vaikui geriau mokytis.</w:t>
            </w:r>
          </w:p>
        </w:tc>
        <w:tc>
          <w:tcPr>
            <w:tcW w:w="4461" w:type="dxa"/>
          </w:tcPr>
          <w:p w14:paraId="67B23483" w14:textId="77777777" w:rsidR="00D033C9" w:rsidRPr="00016A7B" w:rsidRDefault="00D033C9" w:rsidP="00016A7B">
            <w:pPr>
              <w:spacing w:after="0" w:line="360" w:lineRule="auto"/>
              <w:rPr>
                <w:sz w:val="24"/>
                <w:szCs w:val="24"/>
              </w:rPr>
            </w:pPr>
            <w:r w:rsidRPr="00016A7B">
              <w:rPr>
                <w:sz w:val="24"/>
                <w:szCs w:val="24"/>
              </w:rPr>
              <w:t>Mano vaiko mokykloje yra daug erdvių ir vietų, kuriose gera mokytis ir ilsėtis.</w:t>
            </w:r>
          </w:p>
        </w:tc>
      </w:tr>
      <w:tr w:rsidR="00016A7B" w:rsidRPr="00016A7B" w14:paraId="6D5B8635" w14:textId="77777777" w:rsidTr="00F951E1">
        <w:trPr>
          <w:trHeight w:val="268"/>
        </w:trPr>
        <w:tc>
          <w:tcPr>
            <w:tcW w:w="568" w:type="dxa"/>
            <w:vMerge/>
            <w:textDirection w:val="btLr"/>
          </w:tcPr>
          <w:p w14:paraId="10F63F91" w14:textId="77777777" w:rsidR="00D033C9" w:rsidRPr="00016A7B" w:rsidRDefault="00D033C9" w:rsidP="00016A7B">
            <w:pPr>
              <w:spacing w:after="0" w:line="360" w:lineRule="auto"/>
              <w:ind w:left="113" w:right="113"/>
              <w:rPr>
                <w:b/>
                <w:bCs/>
                <w:sz w:val="24"/>
                <w:szCs w:val="24"/>
              </w:rPr>
            </w:pPr>
          </w:p>
        </w:tc>
        <w:tc>
          <w:tcPr>
            <w:tcW w:w="4961" w:type="dxa"/>
          </w:tcPr>
          <w:p w14:paraId="51F149CF" w14:textId="77777777" w:rsidR="00D033C9" w:rsidRPr="00016A7B" w:rsidRDefault="00D033C9" w:rsidP="00016A7B">
            <w:pPr>
              <w:spacing w:after="0" w:line="360" w:lineRule="auto"/>
              <w:rPr>
                <w:sz w:val="24"/>
                <w:szCs w:val="24"/>
              </w:rPr>
            </w:pPr>
            <w:r w:rsidRPr="00016A7B">
              <w:rPr>
                <w:sz w:val="24"/>
                <w:szCs w:val="24"/>
              </w:rPr>
              <w:t>Mokydamasis mano vaikas naudojasi įvairia įranga ir priemonėmis.</w:t>
            </w:r>
          </w:p>
        </w:tc>
        <w:tc>
          <w:tcPr>
            <w:tcW w:w="4461" w:type="dxa"/>
          </w:tcPr>
          <w:p w14:paraId="30A96384" w14:textId="77777777" w:rsidR="00D033C9" w:rsidRPr="00016A7B" w:rsidRDefault="00D033C9" w:rsidP="00016A7B">
            <w:pPr>
              <w:spacing w:after="0" w:line="360" w:lineRule="auto"/>
              <w:rPr>
                <w:sz w:val="24"/>
                <w:szCs w:val="24"/>
              </w:rPr>
            </w:pPr>
            <w:r w:rsidRPr="00016A7B">
              <w:rPr>
                <w:sz w:val="24"/>
                <w:szCs w:val="24"/>
              </w:rPr>
              <w:t>Tėvai įtraukiami kuriant mokyklos erdves.</w:t>
            </w:r>
          </w:p>
        </w:tc>
      </w:tr>
      <w:tr w:rsidR="00016A7B" w:rsidRPr="00016A7B" w14:paraId="3A34C9A5" w14:textId="77777777" w:rsidTr="00F951E1">
        <w:trPr>
          <w:trHeight w:val="257"/>
        </w:trPr>
        <w:tc>
          <w:tcPr>
            <w:tcW w:w="568" w:type="dxa"/>
            <w:vMerge/>
            <w:textDirection w:val="btLr"/>
          </w:tcPr>
          <w:p w14:paraId="6B38957D" w14:textId="77777777" w:rsidR="00D033C9" w:rsidRPr="00016A7B" w:rsidRDefault="00D033C9" w:rsidP="00016A7B">
            <w:pPr>
              <w:spacing w:after="0" w:line="360" w:lineRule="auto"/>
              <w:ind w:left="113" w:right="113"/>
              <w:rPr>
                <w:b/>
                <w:bCs/>
                <w:sz w:val="24"/>
                <w:szCs w:val="24"/>
              </w:rPr>
            </w:pPr>
          </w:p>
        </w:tc>
        <w:tc>
          <w:tcPr>
            <w:tcW w:w="4961" w:type="dxa"/>
          </w:tcPr>
          <w:p w14:paraId="74CBCE86" w14:textId="77777777" w:rsidR="00D033C9" w:rsidRPr="00016A7B" w:rsidRDefault="00D033C9" w:rsidP="00016A7B">
            <w:pPr>
              <w:spacing w:after="0" w:line="360" w:lineRule="auto"/>
              <w:rPr>
                <w:sz w:val="24"/>
                <w:szCs w:val="24"/>
              </w:rPr>
            </w:pPr>
            <w:r w:rsidRPr="00016A7B">
              <w:rPr>
                <w:sz w:val="24"/>
                <w:szCs w:val="24"/>
              </w:rPr>
              <w:t>Mano vaiko pamokose naudojamos įvairios priemonės yra naudingos.</w:t>
            </w:r>
          </w:p>
        </w:tc>
        <w:tc>
          <w:tcPr>
            <w:tcW w:w="4461" w:type="dxa"/>
          </w:tcPr>
          <w:p w14:paraId="49BEDD18" w14:textId="69C935B4" w:rsidR="00D033C9" w:rsidRPr="00016A7B" w:rsidRDefault="00D033C9" w:rsidP="00016A7B">
            <w:pPr>
              <w:spacing w:after="0" w:line="360" w:lineRule="auto"/>
              <w:rPr>
                <w:sz w:val="24"/>
                <w:szCs w:val="24"/>
              </w:rPr>
            </w:pPr>
            <w:r w:rsidRPr="00016A7B">
              <w:rPr>
                <w:sz w:val="24"/>
                <w:szCs w:val="24"/>
              </w:rPr>
              <w:t>Mano vaikas mokosi ne tik klasėje, bet ir kitose aplinkose (pvz., mokyklos bibliotekoje, lauke).</w:t>
            </w:r>
          </w:p>
        </w:tc>
      </w:tr>
      <w:tr w:rsidR="00016A7B" w:rsidRPr="00016A7B" w14:paraId="5C5620D0" w14:textId="77777777" w:rsidTr="00F951E1">
        <w:trPr>
          <w:trHeight w:val="248"/>
        </w:trPr>
        <w:tc>
          <w:tcPr>
            <w:tcW w:w="568" w:type="dxa"/>
            <w:vMerge/>
            <w:textDirection w:val="btLr"/>
          </w:tcPr>
          <w:p w14:paraId="16289650" w14:textId="77777777" w:rsidR="00D033C9" w:rsidRPr="00016A7B" w:rsidRDefault="00D033C9" w:rsidP="00016A7B">
            <w:pPr>
              <w:spacing w:after="0" w:line="360" w:lineRule="auto"/>
              <w:ind w:left="113" w:right="113"/>
              <w:rPr>
                <w:b/>
                <w:bCs/>
                <w:sz w:val="24"/>
                <w:szCs w:val="24"/>
              </w:rPr>
            </w:pPr>
          </w:p>
        </w:tc>
        <w:tc>
          <w:tcPr>
            <w:tcW w:w="4961" w:type="dxa"/>
          </w:tcPr>
          <w:p w14:paraId="2E1B2699" w14:textId="77777777" w:rsidR="00D033C9" w:rsidRPr="00016A7B" w:rsidRDefault="00D033C9" w:rsidP="00016A7B">
            <w:pPr>
              <w:spacing w:after="0" w:line="360" w:lineRule="auto"/>
              <w:rPr>
                <w:sz w:val="24"/>
                <w:szCs w:val="24"/>
              </w:rPr>
            </w:pPr>
            <w:r w:rsidRPr="00016A7B">
              <w:rPr>
                <w:sz w:val="24"/>
                <w:szCs w:val="24"/>
              </w:rPr>
              <w:t>Pamokose mokiniams užduotys parenkamos taip, kad jie dirbtų su informacinėmis technologijomis.</w:t>
            </w:r>
          </w:p>
        </w:tc>
        <w:tc>
          <w:tcPr>
            <w:tcW w:w="4461" w:type="dxa"/>
          </w:tcPr>
          <w:p w14:paraId="62A48383" w14:textId="77777777" w:rsidR="00D033C9" w:rsidRPr="00016A7B" w:rsidRDefault="00D033C9" w:rsidP="00016A7B">
            <w:pPr>
              <w:spacing w:after="0" w:line="360" w:lineRule="auto"/>
              <w:rPr>
                <w:sz w:val="24"/>
                <w:szCs w:val="24"/>
              </w:rPr>
            </w:pPr>
            <w:r w:rsidRPr="00016A7B">
              <w:rPr>
                <w:sz w:val="24"/>
                <w:szCs w:val="24"/>
              </w:rPr>
              <w:t>Mano vaikui patinka mokykloje, nes aplinka estetiška ir jauki.</w:t>
            </w:r>
          </w:p>
        </w:tc>
      </w:tr>
      <w:tr w:rsidR="00016A7B" w:rsidRPr="00016A7B" w14:paraId="7168034B" w14:textId="77777777" w:rsidTr="00F951E1">
        <w:trPr>
          <w:trHeight w:val="260"/>
        </w:trPr>
        <w:tc>
          <w:tcPr>
            <w:tcW w:w="568" w:type="dxa"/>
            <w:vMerge w:val="restart"/>
            <w:textDirection w:val="btLr"/>
          </w:tcPr>
          <w:p w14:paraId="6F35BECD" w14:textId="77777777" w:rsidR="00D033C9" w:rsidRPr="00016A7B" w:rsidRDefault="00D033C9" w:rsidP="00016A7B">
            <w:pPr>
              <w:spacing w:after="0" w:line="360" w:lineRule="auto"/>
              <w:ind w:left="113" w:right="113"/>
              <w:rPr>
                <w:b/>
                <w:bCs/>
                <w:sz w:val="24"/>
                <w:szCs w:val="24"/>
              </w:rPr>
            </w:pPr>
            <w:r w:rsidRPr="00016A7B">
              <w:rPr>
                <w:b/>
                <w:bCs/>
                <w:sz w:val="24"/>
                <w:szCs w:val="24"/>
              </w:rPr>
              <w:t>Mokytojai</w:t>
            </w:r>
          </w:p>
        </w:tc>
        <w:tc>
          <w:tcPr>
            <w:tcW w:w="4961" w:type="dxa"/>
          </w:tcPr>
          <w:p w14:paraId="7BE5A63F" w14:textId="77777777" w:rsidR="00D033C9" w:rsidRPr="00016A7B" w:rsidRDefault="00D033C9" w:rsidP="00016A7B">
            <w:pPr>
              <w:spacing w:after="0" w:line="360" w:lineRule="auto"/>
              <w:rPr>
                <w:sz w:val="24"/>
                <w:szCs w:val="24"/>
              </w:rPr>
            </w:pPr>
            <w:r w:rsidRPr="00016A7B">
              <w:rPr>
                <w:sz w:val="24"/>
                <w:szCs w:val="24"/>
              </w:rPr>
              <w:t>Mokyklos aplinka skatina mokytis, nes yra estetiška ir jauki.</w:t>
            </w:r>
          </w:p>
        </w:tc>
        <w:tc>
          <w:tcPr>
            <w:tcW w:w="4461" w:type="dxa"/>
          </w:tcPr>
          <w:p w14:paraId="3427AEC1" w14:textId="77777777" w:rsidR="00D033C9" w:rsidRPr="00016A7B" w:rsidRDefault="00D033C9" w:rsidP="00016A7B">
            <w:pPr>
              <w:spacing w:after="0" w:line="360" w:lineRule="auto"/>
              <w:rPr>
                <w:sz w:val="24"/>
                <w:szCs w:val="24"/>
              </w:rPr>
            </w:pPr>
            <w:r w:rsidRPr="00016A7B">
              <w:rPr>
                <w:sz w:val="24"/>
                <w:szCs w:val="24"/>
              </w:rPr>
              <w:t>Dalykų turinį aktualizuoju ne mokykloje vedamomis edukacijomis.</w:t>
            </w:r>
          </w:p>
        </w:tc>
      </w:tr>
      <w:tr w:rsidR="00016A7B" w:rsidRPr="00016A7B" w14:paraId="6EAA9F0F" w14:textId="77777777" w:rsidTr="00F951E1">
        <w:trPr>
          <w:trHeight w:val="263"/>
        </w:trPr>
        <w:tc>
          <w:tcPr>
            <w:tcW w:w="568" w:type="dxa"/>
            <w:vMerge/>
            <w:textDirection w:val="btLr"/>
          </w:tcPr>
          <w:p w14:paraId="3E5344A4" w14:textId="77777777" w:rsidR="00D033C9" w:rsidRPr="00016A7B" w:rsidRDefault="00D033C9" w:rsidP="00016A7B">
            <w:pPr>
              <w:spacing w:after="0" w:line="360" w:lineRule="auto"/>
              <w:ind w:left="113" w:right="113"/>
              <w:rPr>
                <w:sz w:val="24"/>
                <w:szCs w:val="24"/>
              </w:rPr>
            </w:pPr>
          </w:p>
        </w:tc>
        <w:tc>
          <w:tcPr>
            <w:tcW w:w="4961" w:type="dxa"/>
          </w:tcPr>
          <w:p w14:paraId="1B7D0CBD" w14:textId="77777777" w:rsidR="00D033C9" w:rsidRPr="00016A7B" w:rsidRDefault="00D033C9" w:rsidP="00016A7B">
            <w:pPr>
              <w:spacing w:after="0" w:line="360" w:lineRule="auto"/>
              <w:rPr>
                <w:sz w:val="24"/>
                <w:szCs w:val="24"/>
              </w:rPr>
            </w:pPr>
            <w:r w:rsidRPr="00016A7B">
              <w:rPr>
                <w:sz w:val="24"/>
                <w:szCs w:val="24"/>
              </w:rPr>
              <w:t>Mokyklos aplinka yra patogi, funkcionali ir palanki mokymui(</w:t>
            </w:r>
            <w:proofErr w:type="spellStart"/>
            <w:r w:rsidRPr="00016A7B">
              <w:rPr>
                <w:sz w:val="24"/>
                <w:szCs w:val="24"/>
              </w:rPr>
              <w:t>si</w:t>
            </w:r>
            <w:proofErr w:type="spellEnd"/>
            <w:r w:rsidRPr="00016A7B">
              <w:rPr>
                <w:sz w:val="24"/>
                <w:szCs w:val="24"/>
              </w:rPr>
              <w:t>).</w:t>
            </w:r>
          </w:p>
        </w:tc>
        <w:tc>
          <w:tcPr>
            <w:tcW w:w="4461" w:type="dxa"/>
          </w:tcPr>
          <w:p w14:paraId="275E7B3D" w14:textId="77777777" w:rsidR="00D033C9" w:rsidRPr="00016A7B" w:rsidRDefault="00D033C9" w:rsidP="00016A7B">
            <w:pPr>
              <w:spacing w:after="0" w:line="360" w:lineRule="auto"/>
              <w:rPr>
                <w:sz w:val="24"/>
                <w:szCs w:val="24"/>
              </w:rPr>
            </w:pPr>
            <w:r w:rsidRPr="00016A7B">
              <w:rPr>
                <w:sz w:val="24"/>
                <w:szCs w:val="24"/>
              </w:rPr>
              <w:t>Mokytojai įtraukia mokinius ir tėvus į mokyklos erdvių kūrimą ir puošimą.</w:t>
            </w:r>
          </w:p>
        </w:tc>
      </w:tr>
      <w:tr w:rsidR="00016A7B" w:rsidRPr="00016A7B" w14:paraId="746A1110" w14:textId="77777777" w:rsidTr="00F951E1">
        <w:trPr>
          <w:trHeight w:val="268"/>
        </w:trPr>
        <w:tc>
          <w:tcPr>
            <w:tcW w:w="568" w:type="dxa"/>
            <w:vMerge/>
            <w:textDirection w:val="btLr"/>
          </w:tcPr>
          <w:p w14:paraId="22A502BB" w14:textId="77777777" w:rsidR="00D033C9" w:rsidRPr="00016A7B" w:rsidRDefault="00D033C9" w:rsidP="00016A7B">
            <w:pPr>
              <w:spacing w:after="0" w:line="360" w:lineRule="auto"/>
              <w:ind w:left="113" w:right="113"/>
              <w:rPr>
                <w:sz w:val="24"/>
                <w:szCs w:val="24"/>
              </w:rPr>
            </w:pPr>
          </w:p>
        </w:tc>
        <w:tc>
          <w:tcPr>
            <w:tcW w:w="4961" w:type="dxa"/>
          </w:tcPr>
          <w:p w14:paraId="2F667236" w14:textId="77777777" w:rsidR="00D033C9" w:rsidRPr="00016A7B" w:rsidRDefault="00D033C9" w:rsidP="00016A7B">
            <w:pPr>
              <w:spacing w:after="0" w:line="360" w:lineRule="auto"/>
              <w:rPr>
                <w:sz w:val="24"/>
                <w:szCs w:val="24"/>
              </w:rPr>
            </w:pPr>
            <w:r w:rsidRPr="00016A7B">
              <w:rPr>
                <w:sz w:val="24"/>
                <w:szCs w:val="24"/>
              </w:rPr>
              <w:t>Mokyklos patalpos dekoruojamos mokinių darbais.</w:t>
            </w:r>
          </w:p>
        </w:tc>
        <w:tc>
          <w:tcPr>
            <w:tcW w:w="4461" w:type="dxa"/>
          </w:tcPr>
          <w:p w14:paraId="083856E4" w14:textId="77777777" w:rsidR="00D033C9" w:rsidRPr="00016A7B" w:rsidRDefault="00D033C9" w:rsidP="00016A7B">
            <w:pPr>
              <w:spacing w:after="0" w:line="360" w:lineRule="auto"/>
              <w:rPr>
                <w:sz w:val="24"/>
                <w:szCs w:val="24"/>
              </w:rPr>
            </w:pPr>
            <w:r w:rsidRPr="00016A7B">
              <w:rPr>
                <w:sz w:val="24"/>
                <w:szCs w:val="24"/>
              </w:rPr>
              <w:t>Mano darbui reikalinga mokyklos įranga lengvai pritaikoma ugdymo poreikiams.</w:t>
            </w:r>
          </w:p>
        </w:tc>
      </w:tr>
      <w:tr w:rsidR="00016A7B" w:rsidRPr="00016A7B" w14:paraId="7ADA9B06" w14:textId="77777777" w:rsidTr="00F951E1">
        <w:trPr>
          <w:trHeight w:val="257"/>
        </w:trPr>
        <w:tc>
          <w:tcPr>
            <w:tcW w:w="568" w:type="dxa"/>
            <w:vMerge/>
            <w:textDirection w:val="btLr"/>
          </w:tcPr>
          <w:p w14:paraId="241D8169" w14:textId="77777777" w:rsidR="00D033C9" w:rsidRPr="00016A7B" w:rsidRDefault="00D033C9" w:rsidP="00016A7B">
            <w:pPr>
              <w:spacing w:after="0" w:line="360" w:lineRule="auto"/>
              <w:ind w:left="113" w:right="113"/>
              <w:rPr>
                <w:sz w:val="24"/>
                <w:szCs w:val="24"/>
              </w:rPr>
            </w:pPr>
          </w:p>
        </w:tc>
        <w:tc>
          <w:tcPr>
            <w:tcW w:w="4961" w:type="dxa"/>
          </w:tcPr>
          <w:p w14:paraId="1AFA5085" w14:textId="77777777" w:rsidR="00D033C9" w:rsidRPr="00016A7B" w:rsidRDefault="00D033C9" w:rsidP="00016A7B">
            <w:pPr>
              <w:spacing w:after="0" w:line="360" w:lineRule="auto"/>
              <w:rPr>
                <w:sz w:val="24"/>
                <w:szCs w:val="24"/>
              </w:rPr>
            </w:pPr>
            <w:r w:rsidRPr="00016A7B">
              <w:rPr>
                <w:sz w:val="24"/>
                <w:szCs w:val="24"/>
              </w:rPr>
              <w:t>Mokykloje yra galimybė naudotis man reikalinga įranga ir priemonėmis.</w:t>
            </w:r>
          </w:p>
        </w:tc>
        <w:tc>
          <w:tcPr>
            <w:tcW w:w="4461" w:type="dxa"/>
          </w:tcPr>
          <w:p w14:paraId="0FEFBAB6" w14:textId="77777777" w:rsidR="00D033C9" w:rsidRPr="00016A7B" w:rsidRDefault="00D033C9" w:rsidP="00016A7B">
            <w:pPr>
              <w:spacing w:after="0" w:line="360" w:lineRule="auto"/>
              <w:rPr>
                <w:sz w:val="24"/>
                <w:szCs w:val="24"/>
              </w:rPr>
            </w:pPr>
            <w:r w:rsidRPr="00016A7B">
              <w:rPr>
                <w:sz w:val="24"/>
                <w:szCs w:val="24"/>
              </w:rPr>
              <w:t>Virtualias aplinkas parenku tikslingai, kad mokymasis būtų patrauklesnis ir įvairiapusiškesnis.</w:t>
            </w:r>
          </w:p>
        </w:tc>
      </w:tr>
      <w:tr w:rsidR="00016A7B" w:rsidRPr="00016A7B" w14:paraId="2F57BBF5" w14:textId="77777777" w:rsidTr="00F951E1">
        <w:trPr>
          <w:trHeight w:val="248"/>
        </w:trPr>
        <w:tc>
          <w:tcPr>
            <w:tcW w:w="568" w:type="dxa"/>
            <w:vMerge/>
            <w:textDirection w:val="btLr"/>
          </w:tcPr>
          <w:p w14:paraId="2F7A3D40" w14:textId="77777777" w:rsidR="00D033C9" w:rsidRPr="00016A7B" w:rsidRDefault="00D033C9" w:rsidP="00016A7B">
            <w:pPr>
              <w:spacing w:after="0" w:line="360" w:lineRule="auto"/>
              <w:ind w:left="113" w:right="113"/>
              <w:rPr>
                <w:sz w:val="24"/>
                <w:szCs w:val="24"/>
              </w:rPr>
            </w:pPr>
          </w:p>
        </w:tc>
        <w:tc>
          <w:tcPr>
            <w:tcW w:w="4961" w:type="dxa"/>
          </w:tcPr>
          <w:p w14:paraId="7F8C94B1" w14:textId="77777777" w:rsidR="00D033C9" w:rsidRPr="00016A7B" w:rsidRDefault="00D033C9" w:rsidP="00016A7B">
            <w:pPr>
              <w:spacing w:after="0" w:line="360" w:lineRule="auto"/>
              <w:rPr>
                <w:sz w:val="24"/>
                <w:szCs w:val="24"/>
              </w:rPr>
            </w:pPr>
            <w:r w:rsidRPr="00016A7B">
              <w:rPr>
                <w:sz w:val="24"/>
                <w:szCs w:val="24"/>
              </w:rPr>
              <w:t>Aš taikau įvairias priemones mokinių ugdymui.</w:t>
            </w:r>
          </w:p>
        </w:tc>
        <w:tc>
          <w:tcPr>
            <w:tcW w:w="4461" w:type="dxa"/>
          </w:tcPr>
          <w:p w14:paraId="4F313F57" w14:textId="77777777" w:rsidR="00D033C9" w:rsidRPr="00016A7B" w:rsidRDefault="00D033C9" w:rsidP="00016A7B">
            <w:pPr>
              <w:spacing w:after="0" w:line="360" w:lineRule="auto"/>
              <w:rPr>
                <w:sz w:val="24"/>
                <w:szCs w:val="24"/>
              </w:rPr>
            </w:pPr>
            <w:r w:rsidRPr="00016A7B">
              <w:rPr>
                <w:sz w:val="24"/>
                <w:szCs w:val="24"/>
              </w:rPr>
              <w:t>Mano pamokose mokiniai dirba su informacinėmis komunikacinėmis technologijomis.</w:t>
            </w:r>
          </w:p>
        </w:tc>
      </w:tr>
      <w:tr w:rsidR="00016A7B" w:rsidRPr="00016A7B" w14:paraId="2F1F681C" w14:textId="77777777" w:rsidTr="00F951E1">
        <w:trPr>
          <w:trHeight w:val="248"/>
        </w:trPr>
        <w:tc>
          <w:tcPr>
            <w:tcW w:w="568" w:type="dxa"/>
            <w:vMerge/>
            <w:textDirection w:val="btLr"/>
          </w:tcPr>
          <w:p w14:paraId="53D26731" w14:textId="77777777" w:rsidR="00D033C9" w:rsidRPr="00016A7B" w:rsidRDefault="00D033C9" w:rsidP="00016A7B">
            <w:pPr>
              <w:spacing w:after="0" w:line="360" w:lineRule="auto"/>
              <w:ind w:left="113" w:right="113"/>
              <w:rPr>
                <w:sz w:val="24"/>
                <w:szCs w:val="24"/>
              </w:rPr>
            </w:pPr>
          </w:p>
        </w:tc>
        <w:tc>
          <w:tcPr>
            <w:tcW w:w="4961" w:type="dxa"/>
          </w:tcPr>
          <w:p w14:paraId="49CD9DB0" w14:textId="77777777" w:rsidR="00D033C9" w:rsidRPr="00016A7B" w:rsidRDefault="00D033C9" w:rsidP="00016A7B">
            <w:pPr>
              <w:spacing w:after="0" w:line="360" w:lineRule="auto"/>
              <w:rPr>
                <w:sz w:val="24"/>
                <w:szCs w:val="24"/>
              </w:rPr>
            </w:pPr>
            <w:r w:rsidRPr="00016A7B">
              <w:rPr>
                <w:sz w:val="24"/>
                <w:szCs w:val="24"/>
              </w:rPr>
              <w:t>Mano darbui reikalinga mokyklos įranga yra šiuolaikiška.</w:t>
            </w:r>
          </w:p>
        </w:tc>
        <w:tc>
          <w:tcPr>
            <w:tcW w:w="4461" w:type="dxa"/>
          </w:tcPr>
          <w:p w14:paraId="70274F70" w14:textId="77777777" w:rsidR="00D033C9" w:rsidRPr="00016A7B" w:rsidRDefault="00D033C9" w:rsidP="00016A7B">
            <w:pPr>
              <w:spacing w:after="0" w:line="360" w:lineRule="auto"/>
              <w:rPr>
                <w:sz w:val="24"/>
                <w:szCs w:val="24"/>
              </w:rPr>
            </w:pPr>
            <w:r w:rsidRPr="00016A7B">
              <w:rPr>
                <w:sz w:val="24"/>
                <w:szCs w:val="24"/>
              </w:rPr>
              <w:t>Aš naudoju įvairius mokinių sukurtus darbus tolesniame ugdymo procese.</w:t>
            </w:r>
          </w:p>
        </w:tc>
      </w:tr>
      <w:tr w:rsidR="00016A7B" w:rsidRPr="00016A7B" w14:paraId="3FCF66A0" w14:textId="77777777" w:rsidTr="00F951E1">
        <w:trPr>
          <w:trHeight w:val="248"/>
        </w:trPr>
        <w:tc>
          <w:tcPr>
            <w:tcW w:w="568" w:type="dxa"/>
            <w:vMerge/>
            <w:textDirection w:val="btLr"/>
          </w:tcPr>
          <w:p w14:paraId="62E9CDB7" w14:textId="77777777" w:rsidR="00D033C9" w:rsidRPr="00016A7B" w:rsidRDefault="00D033C9" w:rsidP="00016A7B">
            <w:pPr>
              <w:spacing w:after="0" w:line="360" w:lineRule="auto"/>
              <w:ind w:left="113" w:right="113"/>
              <w:rPr>
                <w:sz w:val="24"/>
                <w:szCs w:val="24"/>
              </w:rPr>
            </w:pPr>
          </w:p>
        </w:tc>
        <w:tc>
          <w:tcPr>
            <w:tcW w:w="4961" w:type="dxa"/>
          </w:tcPr>
          <w:p w14:paraId="3E85D3A0" w14:textId="77777777" w:rsidR="00D033C9" w:rsidRPr="00016A7B" w:rsidRDefault="00D033C9" w:rsidP="00016A7B">
            <w:pPr>
              <w:spacing w:after="0" w:line="360" w:lineRule="auto"/>
              <w:rPr>
                <w:sz w:val="24"/>
                <w:szCs w:val="24"/>
              </w:rPr>
            </w:pPr>
            <w:r w:rsidRPr="00016A7B">
              <w:rPr>
                <w:sz w:val="24"/>
                <w:szCs w:val="24"/>
              </w:rPr>
              <w:t>Mano pamokose mokiniai dirba su informacinėmis komunikacinėmis technologijomis.</w:t>
            </w:r>
          </w:p>
        </w:tc>
        <w:tc>
          <w:tcPr>
            <w:tcW w:w="4461" w:type="dxa"/>
          </w:tcPr>
          <w:p w14:paraId="2F147B6A" w14:textId="77777777" w:rsidR="00D033C9" w:rsidRPr="00016A7B" w:rsidRDefault="00D033C9" w:rsidP="00016A7B">
            <w:pPr>
              <w:spacing w:after="0" w:line="360" w:lineRule="auto"/>
              <w:rPr>
                <w:sz w:val="24"/>
                <w:szCs w:val="24"/>
              </w:rPr>
            </w:pPr>
            <w:r w:rsidRPr="00016A7B">
              <w:rPr>
                <w:sz w:val="24"/>
                <w:szCs w:val="24"/>
              </w:rPr>
              <w:t>Aš vedu pamokas ne tik klasėse, bet ir kitose mokyklos erdvėse.</w:t>
            </w:r>
          </w:p>
        </w:tc>
      </w:tr>
    </w:tbl>
    <w:bookmarkEnd w:id="5"/>
    <w:p w14:paraId="12A0EF28" w14:textId="77777777" w:rsidR="00D033C9" w:rsidRPr="00016A7B" w:rsidRDefault="00D033C9" w:rsidP="00016A7B">
      <w:pPr>
        <w:pStyle w:val="Sraopastraipa"/>
        <w:spacing w:after="0" w:line="360" w:lineRule="auto"/>
        <w:rPr>
          <w:rFonts w:ascii="Times New Roman" w:hAnsi="Times New Roman"/>
          <w:sz w:val="24"/>
          <w:szCs w:val="24"/>
        </w:rPr>
      </w:pPr>
      <w:r w:rsidRPr="00016A7B">
        <w:rPr>
          <w:rFonts w:ascii="Times New Roman" w:hAnsi="Times New Roman"/>
          <w:b/>
          <w:bCs/>
          <w:sz w:val="24"/>
          <w:szCs w:val="24"/>
        </w:rPr>
        <w:t>4 sritis. Ugdymo(</w:t>
      </w:r>
      <w:proofErr w:type="spellStart"/>
      <w:r w:rsidRPr="00016A7B">
        <w:rPr>
          <w:rFonts w:ascii="Times New Roman" w:hAnsi="Times New Roman"/>
          <w:b/>
          <w:bCs/>
          <w:sz w:val="24"/>
          <w:szCs w:val="24"/>
        </w:rPr>
        <w:t>si</w:t>
      </w:r>
      <w:proofErr w:type="spellEnd"/>
      <w:r w:rsidRPr="00016A7B">
        <w:rPr>
          <w:rFonts w:ascii="Times New Roman" w:hAnsi="Times New Roman"/>
          <w:b/>
          <w:bCs/>
          <w:sz w:val="24"/>
          <w:szCs w:val="24"/>
        </w:rPr>
        <w:t>) aplinkos</w:t>
      </w:r>
    </w:p>
    <w:tbl>
      <w:tblPr>
        <w:tblStyle w:val="Lentelstinklelis"/>
        <w:tblW w:w="10065" w:type="dxa"/>
        <w:tblInd w:w="-431" w:type="dxa"/>
        <w:tblLook w:val="04A0" w:firstRow="1" w:lastRow="0" w:firstColumn="1" w:lastColumn="0" w:noHBand="0" w:noVBand="1"/>
      </w:tblPr>
      <w:tblGrid>
        <w:gridCol w:w="648"/>
        <w:gridCol w:w="4919"/>
        <w:gridCol w:w="4498"/>
      </w:tblGrid>
      <w:tr w:rsidR="00016A7B" w:rsidRPr="00016A7B" w14:paraId="018B3B4C" w14:textId="77777777" w:rsidTr="002757AB">
        <w:trPr>
          <w:cantSplit/>
          <w:trHeight w:val="676"/>
        </w:trPr>
        <w:tc>
          <w:tcPr>
            <w:tcW w:w="568" w:type="dxa"/>
            <w:textDirection w:val="btLr"/>
          </w:tcPr>
          <w:p w14:paraId="43037BA4" w14:textId="77777777" w:rsidR="00D033C9" w:rsidRPr="00016A7B" w:rsidRDefault="00D033C9" w:rsidP="00016A7B">
            <w:pPr>
              <w:spacing w:after="0" w:line="360" w:lineRule="auto"/>
              <w:ind w:left="113" w:right="113"/>
              <w:rPr>
                <w:sz w:val="24"/>
                <w:szCs w:val="24"/>
              </w:rPr>
            </w:pPr>
          </w:p>
        </w:tc>
        <w:tc>
          <w:tcPr>
            <w:tcW w:w="4961" w:type="dxa"/>
          </w:tcPr>
          <w:p w14:paraId="77AB1F90" w14:textId="77777777" w:rsidR="00D033C9" w:rsidRPr="00016A7B" w:rsidRDefault="00D033C9" w:rsidP="00016A7B">
            <w:pPr>
              <w:spacing w:after="0" w:line="360" w:lineRule="auto"/>
              <w:rPr>
                <w:b/>
                <w:bCs/>
                <w:sz w:val="24"/>
                <w:szCs w:val="24"/>
              </w:rPr>
            </w:pPr>
            <w:r w:rsidRPr="00016A7B">
              <w:rPr>
                <w:b/>
                <w:bCs/>
                <w:sz w:val="24"/>
                <w:szCs w:val="24"/>
              </w:rPr>
              <w:t>Geriausiai įvertinti teiginiai (pagal visišką sutikimą su teiginiu)</w:t>
            </w:r>
          </w:p>
        </w:tc>
        <w:tc>
          <w:tcPr>
            <w:tcW w:w="4536" w:type="dxa"/>
          </w:tcPr>
          <w:p w14:paraId="7AE6C11C" w14:textId="77777777" w:rsidR="00D033C9" w:rsidRPr="00016A7B" w:rsidRDefault="00D033C9" w:rsidP="00016A7B">
            <w:pPr>
              <w:spacing w:after="0" w:line="360" w:lineRule="auto"/>
              <w:rPr>
                <w:b/>
                <w:bCs/>
                <w:sz w:val="24"/>
                <w:szCs w:val="24"/>
              </w:rPr>
            </w:pPr>
            <w:r w:rsidRPr="00016A7B">
              <w:rPr>
                <w:b/>
                <w:bCs/>
                <w:sz w:val="24"/>
                <w:szCs w:val="24"/>
              </w:rPr>
              <w:t>Prasčiausiai įvertinti teiginiai (pagal visišką nesutikimą arba nesutikimą su teiginiu)</w:t>
            </w:r>
          </w:p>
        </w:tc>
      </w:tr>
      <w:tr w:rsidR="00016A7B" w:rsidRPr="00016A7B" w14:paraId="20A2619A" w14:textId="77777777" w:rsidTr="002757AB">
        <w:trPr>
          <w:cantSplit/>
          <w:trHeight w:val="260"/>
        </w:trPr>
        <w:tc>
          <w:tcPr>
            <w:tcW w:w="568" w:type="dxa"/>
            <w:vMerge w:val="restart"/>
            <w:textDirection w:val="btLr"/>
          </w:tcPr>
          <w:p w14:paraId="556E8A48" w14:textId="77777777" w:rsidR="00D033C9" w:rsidRPr="00016A7B" w:rsidRDefault="00D033C9" w:rsidP="00016A7B">
            <w:pPr>
              <w:spacing w:after="0" w:line="360" w:lineRule="auto"/>
              <w:ind w:left="113" w:right="113"/>
              <w:rPr>
                <w:b/>
                <w:bCs/>
                <w:sz w:val="24"/>
                <w:szCs w:val="24"/>
              </w:rPr>
            </w:pPr>
            <w:r w:rsidRPr="00016A7B">
              <w:rPr>
                <w:b/>
                <w:bCs/>
                <w:sz w:val="24"/>
                <w:szCs w:val="24"/>
              </w:rPr>
              <w:t>Mokiniai</w:t>
            </w:r>
          </w:p>
        </w:tc>
        <w:tc>
          <w:tcPr>
            <w:tcW w:w="4961" w:type="dxa"/>
          </w:tcPr>
          <w:p w14:paraId="0CBBC46D" w14:textId="77777777" w:rsidR="00D033C9" w:rsidRPr="00016A7B" w:rsidRDefault="00D033C9" w:rsidP="00016A7B">
            <w:pPr>
              <w:spacing w:after="0" w:line="360" w:lineRule="auto"/>
              <w:rPr>
                <w:sz w:val="24"/>
                <w:szCs w:val="24"/>
              </w:rPr>
            </w:pPr>
            <w:r w:rsidRPr="00016A7B">
              <w:rPr>
                <w:sz w:val="24"/>
                <w:szCs w:val="24"/>
              </w:rPr>
              <w:t>Mūsų mokyklos mokytojai stengiasi kuo geriau vesti pamokas.</w:t>
            </w:r>
          </w:p>
        </w:tc>
        <w:tc>
          <w:tcPr>
            <w:tcW w:w="4536" w:type="dxa"/>
          </w:tcPr>
          <w:p w14:paraId="1A6B477E" w14:textId="77777777" w:rsidR="00D033C9" w:rsidRPr="00016A7B" w:rsidRDefault="00D033C9" w:rsidP="00016A7B">
            <w:pPr>
              <w:spacing w:after="0" w:line="360" w:lineRule="auto"/>
              <w:rPr>
                <w:sz w:val="24"/>
                <w:szCs w:val="24"/>
              </w:rPr>
            </w:pPr>
            <w:r w:rsidRPr="00016A7B">
              <w:rPr>
                <w:sz w:val="24"/>
                <w:szCs w:val="24"/>
              </w:rPr>
              <w:t>Aš žinau, kokia yra mokyklos ateities svajonė (vizija).</w:t>
            </w:r>
          </w:p>
        </w:tc>
      </w:tr>
      <w:tr w:rsidR="00016A7B" w:rsidRPr="00016A7B" w14:paraId="38EDC797" w14:textId="77777777" w:rsidTr="002757AB">
        <w:trPr>
          <w:cantSplit/>
          <w:trHeight w:val="263"/>
        </w:trPr>
        <w:tc>
          <w:tcPr>
            <w:tcW w:w="568" w:type="dxa"/>
            <w:vMerge/>
            <w:textDirection w:val="btLr"/>
          </w:tcPr>
          <w:p w14:paraId="10870699" w14:textId="77777777" w:rsidR="00D033C9" w:rsidRPr="00016A7B" w:rsidRDefault="00D033C9" w:rsidP="00016A7B">
            <w:pPr>
              <w:spacing w:after="0" w:line="360" w:lineRule="auto"/>
              <w:ind w:left="113" w:right="113"/>
              <w:rPr>
                <w:b/>
                <w:bCs/>
                <w:sz w:val="24"/>
                <w:szCs w:val="24"/>
              </w:rPr>
            </w:pPr>
          </w:p>
        </w:tc>
        <w:tc>
          <w:tcPr>
            <w:tcW w:w="4961" w:type="dxa"/>
          </w:tcPr>
          <w:p w14:paraId="2714D128" w14:textId="77777777" w:rsidR="00D033C9" w:rsidRPr="00016A7B" w:rsidRDefault="00D033C9" w:rsidP="00016A7B">
            <w:pPr>
              <w:spacing w:after="0" w:line="360" w:lineRule="auto"/>
              <w:rPr>
                <w:sz w:val="24"/>
                <w:szCs w:val="24"/>
              </w:rPr>
            </w:pPr>
            <w:r w:rsidRPr="00016A7B">
              <w:rPr>
                <w:sz w:val="24"/>
                <w:szCs w:val="24"/>
              </w:rPr>
              <w:t>Mūsų mokyklos mokytojai bendradarbiauja, dirba kartu tam, kad m…</w:t>
            </w:r>
          </w:p>
        </w:tc>
        <w:tc>
          <w:tcPr>
            <w:tcW w:w="4536" w:type="dxa"/>
          </w:tcPr>
          <w:p w14:paraId="64A8C07F" w14:textId="77777777" w:rsidR="00D033C9" w:rsidRPr="00016A7B" w:rsidRDefault="00D033C9" w:rsidP="00016A7B">
            <w:pPr>
              <w:spacing w:after="0" w:line="360" w:lineRule="auto"/>
              <w:rPr>
                <w:sz w:val="24"/>
                <w:szCs w:val="24"/>
              </w:rPr>
            </w:pPr>
            <w:r w:rsidRPr="00016A7B">
              <w:rPr>
                <w:sz w:val="24"/>
                <w:szCs w:val="24"/>
              </w:rPr>
              <w:t>Mes mokykloje kalbame apie tai, kokia mūsų mokykla galėtų (turėtų) būti ateityje.</w:t>
            </w:r>
          </w:p>
        </w:tc>
      </w:tr>
      <w:tr w:rsidR="00016A7B" w:rsidRPr="00016A7B" w14:paraId="6227752F" w14:textId="77777777" w:rsidTr="002757AB">
        <w:trPr>
          <w:cantSplit/>
          <w:trHeight w:val="268"/>
        </w:trPr>
        <w:tc>
          <w:tcPr>
            <w:tcW w:w="568" w:type="dxa"/>
            <w:vMerge/>
            <w:textDirection w:val="btLr"/>
          </w:tcPr>
          <w:p w14:paraId="150EC493" w14:textId="77777777" w:rsidR="00D033C9" w:rsidRPr="00016A7B" w:rsidRDefault="00D033C9" w:rsidP="00016A7B">
            <w:pPr>
              <w:spacing w:after="0" w:line="360" w:lineRule="auto"/>
              <w:ind w:left="113" w:right="113"/>
              <w:rPr>
                <w:b/>
                <w:bCs/>
                <w:sz w:val="24"/>
                <w:szCs w:val="24"/>
              </w:rPr>
            </w:pPr>
          </w:p>
        </w:tc>
        <w:tc>
          <w:tcPr>
            <w:tcW w:w="4961" w:type="dxa"/>
          </w:tcPr>
          <w:p w14:paraId="7297F146" w14:textId="77777777" w:rsidR="00D033C9" w:rsidRPr="00016A7B" w:rsidRDefault="00D033C9" w:rsidP="00016A7B">
            <w:pPr>
              <w:spacing w:after="0" w:line="360" w:lineRule="auto"/>
              <w:rPr>
                <w:sz w:val="24"/>
                <w:szCs w:val="24"/>
              </w:rPr>
            </w:pPr>
            <w:r w:rsidRPr="00016A7B">
              <w:rPr>
                <w:sz w:val="24"/>
                <w:szCs w:val="24"/>
              </w:rPr>
              <w:t>Mes mokykloje aptariame, kokie darbai mūsų laukia šiais metais (ateityje).</w:t>
            </w:r>
          </w:p>
        </w:tc>
        <w:tc>
          <w:tcPr>
            <w:tcW w:w="4536" w:type="dxa"/>
          </w:tcPr>
          <w:p w14:paraId="4A0FFB45" w14:textId="77777777" w:rsidR="00D033C9" w:rsidRPr="00016A7B" w:rsidRDefault="00D033C9" w:rsidP="00016A7B">
            <w:pPr>
              <w:spacing w:after="0" w:line="360" w:lineRule="auto"/>
              <w:rPr>
                <w:sz w:val="24"/>
                <w:szCs w:val="24"/>
              </w:rPr>
            </w:pPr>
            <w:r w:rsidRPr="00016A7B">
              <w:rPr>
                <w:sz w:val="24"/>
                <w:szCs w:val="24"/>
              </w:rPr>
              <w:t>Mes turime bendrų veiklų, renginių su kitų mokyklų mokiniais.</w:t>
            </w:r>
          </w:p>
        </w:tc>
      </w:tr>
      <w:tr w:rsidR="00016A7B" w:rsidRPr="00016A7B" w14:paraId="257EDFE7" w14:textId="77777777" w:rsidTr="002757AB">
        <w:trPr>
          <w:cantSplit/>
          <w:trHeight w:val="257"/>
        </w:trPr>
        <w:tc>
          <w:tcPr>
            <w:tcW w:w="568" w:type="dxa"/>
            <w:vMerge/>
            <w:textDirection w:val="btLr"/>
          </w:tcPr>
          <w:p w14:paraId="1EC7743A" w14:textId="77777777" w:rsidR="00D033C9" w:rsidRPr="00016A7B" w:rsidRDefault="00D033C9" w:rsidP="00016A7B">
            <w:pPr>
              <w:spacing w:after="0" w:line="360" w:lineRule="auto"/>
              <w:ind w:left="113" w:right="113"/>
              <w:rPr>
                <w:b/>
                <w:bCs/>
                <w:sz w:val="24"/>
                <w:szCs w:val="24"/>
              </w:rPr>
            </w:pPr>
          </w:p>
        </w:tc>
        <w:tc>
          <w:tcPr>
            <w:tcW w:w="4961" w:type="dxa"/>
          </w:tcPr>
          <w:p w14:paraId="64C29AFA" w14:textId="77777777" w:rsidR="00D033C9" w:rsidRPr="00016A7B" w:rsidRDefault="00D033C9" w:rsidP="00016A7B">
            <w:pPr>
              <w:spacing w:after="0" w:line="360" w:lineRule="auto"/>
              <w:rPr>
                <w:sz w:val="24"/>
                <w:szCs w:val="24"/>
              </w:rPr>
            </w:pPr>
            <w:r w:rsidRPr="00016A7B">
              <w:rPr>
                <w:sz w:val="24"/>
                <w:szCs w:val="24"/>
              </w:rPr>
              <w:t>Tėvai žino apie mano mokymosi pasiekimus, aptaria juos su mokytojais.</w:t>
            </w:r>
          </w:p>
        </w:tc>
        <w:tc>
          <w:tcPr>
            <w:tcW w:w="4536" w:type="dxa"/>
          </w:tcPr>
          <w:p w14:paraId="18C054B8" w14:textId="77777777" w:rsidR="00D033C9" w:rsidRPr="00016A7B" w:rsidRDefault="00D033C9" w:rsidP="00016A7B">
            <w:pPr>
              <w:spacing w:after="0" w:line="360" w:lineRule="auto"/>
              <w:rPr>
                <w:sz w:val="24"/>
                <w:szCs w:val="24"/>
              </w:rPr>
            </w:pPr>
            <w:r w:rsidRPr="00016A7B">
              <w:rPr>
                <w:sz w:val="24"/>
                <w:szCs w:val="24"/>
              </w:rPr>
              <w:t>Mano tėvai aktyviai dalyvauja renginiuose, bendruose susitikimuose su mokytojais.</w:t>
            </w:r>
          </w:p>
        </w:tc>
      </w:tr>
      <w:tr w:rsidR="00016A7B" w:rsidRPr="00016A7B" w14:paraId="5870C3EA" w14:textId="77777777" w:rsidTr="002757AB">
        <w:trPr>
          <w:cantSplit/>
          <w:trHeight w:val="248"/>
        </w:trPr>
        <w:tc>
          <w:tcPr>
            <w:tcW w:w="568" w:type="dxa"/>
            <w:vMerge/>
            <w:textDirection w:val="btLr"/>
          </w:tcPr>
          <w:p w14:paraId="0F605838" w14:textId="77777777" w:rsidR="00D033C9" w:rsidRPr="00016A7B" w:rsidRDefault="00D033C9" w:rsidP="00016A7B">
            <w:pPr>
              <w:spacing w:after="0" w:line="360" w:lineRule="auto"/>
              <w:ind w:left="113" w:right="113"/>
              <w:rPr>
                <w:b/>
                <w:bCs/>
                <w:sz w:val="24"/>
                <w:szCs w:val="24"/>
              </w:rPr>
            </w:pPr>
          </w:p>
        </w:tc>
        <w:tc>
          <w:tcPr>
            <w:tcW w:w="4961" w:type="dxa"/>
          </w:tcPr>
          <w:p w14:paraId="7E2511C4" w14:textId="77777777" w:rsidR="00D033C9" w:rsidRPr="00016A7B" w:rsidRDefault="00D033C9" w:rsidP="00016A7B">
            <w:pPr>
              <w:spacing w:after="0" w:line="360" w:lineRule="auto"/>
              <w:rPr>
                <w:sz w:val="24"/>
                <w:szCs w:val="24"/>
              </w:rPr>
            </w:pPr>
            <w:r w:rsidRPr="00016A7B">
              <w:rPr>
                <w:sz w:val="24"/>
                <w:szCs w:val="24"/>
              </w:rPr>
              <w:t>Man užtenka mokykloje esančių mokymosi priemonių, technologijų.</w:t>
            </w:r>
          </w:p>
        </w:tc>
        <w:tc>
          <w:tcPr>
            <w:tcW w:w="4536" w:type="dxa"/>
          </w:tcPr>
          <w:p w14:paraId="6F277999" w14:textId="77777777" w:rsidR="00D033C9" w:rsidRPr="00016A7B" w:rsidRDefault="00D033C9" w:rsidP="00016A7B">
            <w:pPr>
              <w:spacing w:after="0" w:line="360" w:lineRule="auto"/>
              <w:rPr>
                <w:sz w:val="24"/>
                <w:szCs w:val="24"/>
              </w:rPr>
            </w:pPr>
            <w:r w:rsidRPr="00016A7B">
              <w:rPr>
                <w:sz w:val="24"/>
                <w:szCs w:val="24"/>
              </w:rPr>
              <w:t>Mūsų mokytojų vedamos pamokos įdomios, šiuolaikiškos.</w:t>
            </w:r>
          </w:p>
        </w:tc>
      </w:tr>
      <w:tr w:rsidR="00016A7B" w:rsidRPr="00016A7B" w14:paraId="2DD3C7B7" w14:textId="77777777" w:rsidTr="002757AB">
        <w:trPr>
          <w:cantSplit/>
          <w:trHeight w:val="248"/>
        </w:trPr>
        <w:tc>
          <w:tcPr>
            <w:tcW w:w="568" w:type="dxa"/>
            <w:vMerge/>
            <w:textDirection w:val="btLr"/>
          </w:tcPr>
          <w:p w14:paraId="7918C00C" w14:textId="77777777" w:rsidR="00D033C9" w:rsidRPr="00016A7B" w:rsidRDefault="00D033C9" w:rsidP="00016A7B">
            <w:pPr>
              <w:spacing w:after="0" w:line="360" w:lineRule="auto"/>
              <w:ind w:left="113" w:right="113"/>
              <w:rPr>
                <w:b/>
                <w:bCs/>
                <w:sz w:val="24"/>
                <w:szCs w:val="24"/>
              </w:rPr>
            </w:pPr>
          </w:p>
        </w:tc>
        <w:tc>
          <w:tcPr>
            <w:tcW w:w="4961" w:type="dxa"/>
          </w:tcPr>
          <w:p w14:paraId="458C769C" w14:textId="77777777" w:rsidR="00D033C9" w:rsidRPr="00016A7B" w:rsidRDefault="00D033C9" w:rsidP="00016A7B">
            <w:pPr>
              <w:spacing w:after="0" w:line="360" w:lineRule="auto"/>
              <w:rPr>
                <w:sz w:val="24"/>
                <w:szCs w:val="24"/>
              </w:rPr>
            </w:pPr>
            <w:r w:rsidRPr="00016A7B">
              <w:rPr>
                <w:sz w:val="24"/>
                <w:szCs w:val="24"/>
              </w:rPr>
              <w:t>Mūsų mokyklos mokytojai nuolat mokosi, tobulėja.</w:t>
            </w:r>
          </w:p>
        </w:tc>
        <w:tc>
          <w:tcPr>
            <w:tcW w:w="4536" w:type="dxa"/>
          </w:tcPr>
          <w:p w14:paraId="38AF0807" w14:textId="77777777" w:rsidR="00D033C9" w:rsidRPr="00016A7B" w:rsidRDefault="00D033C9" w:rsidP="00016A7B">
            <w:pPr>
              <w:spacing w:after="0" w:line="360" w:lineRule="auto"/>
              <w:rPr>
                <w:sz w:val="24"/>
                <w:szCs w:val="24"/>
              </w:rPr>
            </w:pPr>
            <w:r w:rsidRPr="00016A7B">
              <w:rPr>
                <w:sz w:val="24"/>
                <w:szCs w:val="24"/>
              </w:rPr>
              <w:t>Mokykloje paklausia mūsų nuomonės apie tai, ką mes norėtume pakeisti mokyklos gyvenime.</w:t>
            </w:r>
          </w:p>
        </w:tc>
      </w:tr>
      <w:tr w:rsidR="00016A7B" w:rsidRPr="00016A7B" w14:paraId="219E5ADE" w14:textId="77777777" w:rsidTr="002757AB">
        <w:trPr>
          <w:trHeight w:val="260"/>
        </w:trPr>
        <w:tc>
          <w:tcPr>
            <w:tcW w:w="568" w:type="dxa"/>
            <w:vMerge w:val="restart"/>
            <w:textDirection w:val="btLr"/>
          </w:tcPr>
          <w:p w14:paraId="30A182C9" w14:textId="77777777" w:rsidR="00D033C9" w:rsidRPr="00016A7B" w:rsidRDefault="00D033C9" w:rsidP="00016A7B">
            <w:pPr>
              <w:spacing w:after="0" w:line="360" w:lineRule="auto"/>
              <w:ind w:left="113" w:right="113"/>
              <w:rPr>
                <w:b/>
                <w:bCs/>
                <w:sz w:val="24"/>
                <w:szCs w:val="24"/>
              </w:rPr>
            </w:pPr>
            <w:r w:rsidRPr="00016A7B">
              <w:rPr>
                <w:b/>
                <w:bCs/>
                <w:sz w:val="24"/>
                <w:szCs w:val="24"/>
              </w:rPr>
              <w:t>Tėvai</w:t>
            </w:r>
          </w:p>
        </w:tc>
        <w:tc>
          <w:tcPr>
            <w:tcW w:w="4961" w:type="dxa"/>
          </w:tcPr>
          <w:p w14:paraId="3F23218D" w14:textId="77777777" w:rsidR="00D033C9" w:rsidRPr="00016A7B" w:rsidRDefault="00D033C9" w:rsidP="00016A7B">
            <w:pPr>
              <w:spacing w:after="0" w:line="360" w:lineRule="auto"/>
              <w:rPr>
                <w:sz w:val="24"/>
                <w:szCs w:val="24"/>
              </w:rPr>
            </w:pPr>
            <w:r w:rsidRPr="00016A7B">
              <w:rPr>
                <w:sz w:val="24"/>
                <w:szCs w:val="24"/>
              </w:rPr>
              <w:t>Aš pasitikiu mūsų mokyklos vadovais.</w:t>
            </w:r>
          </w:p>
        </w:tc>
        <w:tc>
          <w:tcPr>
            <w:tcW w:w="4536" w:type="dxa"/>
          </w:tcPr>
          <w:p w14:paraId="41CAF178" w14:textId="77777777" w:rsidR="00D033C9" w:rsidRPr="00016A7B" w:rsidRDefault="00D033C9" w:rsidP="00016A7B">
            <w:pPr>
              <w:spacing w:after="0" w:line="360" w:lineRule="auto"/>
              <w:rPr>
                <w:sz w:val="24"/>
                <w:szCs w:val="24"/>
              </w:rPr>
            </w:pPr>
            <w:r w:rsidRPr="00016A7B">
              <w:rPr>
                <w:sz w:val="24"/>
                <w:szCs w:val="24"/>
              </w:rPr>
              <w:t>Mokyklos bendruomenė (tėvai, mokiniai, mokytojai) atvirai diskutuoja apie veiklas ir atsakomybę.</w:t>
            </w:r>
          </w:p>
        </w:tc>
      </w:tr>
      <w:tr w:rsidR="00016A7B" w:rsidRPr="00016A7B" w14:paraId="1C285C0E" w14:textId="77777777" w:rsidTr="002757AB">
        <w:trPr>
          <w:trHeight w:val="263"/>
        </w:trPr>
        <w:tc>
          <w:tcPr>
            <w:tcW w:w="568" w:type="dxa"/>
            <w:vMerge/>
            <w:textDirection w:val="btLr"/>
          </w:tcPr>
          <w:p w14:paraId="5310BB0F" w14:textId="77777777" w:rsidR="00D033C9" w:rsidRPr="00016A7B" w:rsidRDefault="00D033C9" w:rsidP="00016A7B">
            <w:pPr>
              <w:spacing w:after="0" w:line="360" w:lineRule="auto"/>
              <w:ind w:left="113" w:right="113"/>
              <w:rPr>
                <w:b/>
                <w:bCs/>
                <w:sz w:val="24"/>
                <w:szCs w:val="24"/>
              </w:rPr>
            </w:pPr>
          </w:p>
        </w:tc>
        <w:tc>
          <w:tcPr>
            <w:tcW w:w="4961" w:type="dxa"/>
          </w:tcPr>
          <w:p w14:paraId="43E50212" w14:textId="77777777" w:rsidR="00D033C9" w:rsidRPr="00016A7B" w:rsidRDefault="00D033C9" w:rsidP="00016A7B">
            <w:pPr>
              <w:spacing w:after="0" w:line="360" w:lineRule="auto"/>
              <w:rPr>
                <w:sz w:val="24"/>
                <w:szCs w:val="24"/>
              </w:rPr>
            </w:pPr>
            <w:r w:rsidRPr="00016A7B">
              <w:rPr>
                <w:sz w:val="24"/>
                <w:szCs w:val="24"/>
              </w:rPr>
              <w:t>Mokytojai bendradarbiauja su manimi dėl asmeninės vaiko mokymosi pažangos.</w:t>
            </w:r>
          </w:p>
        </w:tc>
        <w:tc>
          <w:tcPr>
            <w:tcW w:w="4536" w:type="dxa"/>
          </w:tcPr>
          <w:p w14:paraId="438D3B4A" w14:textId="77777777" w:rsidR="00D033C9" w:rsidRPr="00016A7B" w:rsidRDefault="00D033C9" w:rsidP="00016A7B">
            <w:pPr>
              <w:spacing w:after="0" w:line="360" w:lineRule="auto"/>
              <w:rPr>
                <w:sz w:val="24"/>
                <w:szCs w:val="24"/>
              </w:rPr>
            </w:pPr>
            <w:r w:rsidRPr="00016A7B">
              <w:rPr>
                <w:sz w:val="24"/>
                <w:szCs w:val="24"/>
              </w:rPr>
              <w:t>Mokykloje paklausia mūsų nuomonės apie tai, ką mes norėtume pakeisti mokyklos veikloje.</w:t>
            </w:r>
          </w:p>
        </w:tc>
      </w:tr>
      <w:tr w:rsidR="00016A7B" w:rsidRPr="00016A7B" w14:paraId="42A4AAA7" w14:textId="77777777" w:rsidTr="002757AB">
        <w:trPr>
          <w:trHeight w:val="268"/>
        </w:trPr>
        <w:tc>
          <w:tcPr>
            <w:tcW w:w="568" w:type="dxa"/>
            <w:vMerge/>
            <w:textDirection w:val="btLr"/>
          </w:tcPr>
          <w:p w14:paraId="53603437" w14:textId="77777777" w:rsidR="00D033C9" w:rsidRPr="00016A7B" w:rsidRDefault="00D033C9" w:rsidP="00016A7B">
            <w:pPr>
              <w:spacing w:after="0" w:line="360" w:lineRule="auto"/>
              <w:ind w:left="113" w:right="113"/>
              <w:rPr>
                <w:b/>
                <w:bCs/>
                <w:sz w:val="24"/>
                <w:szCs w:val="24"/>
              </w:rPr>
            </w:pPr>
          </w:p>
        </w:tc>
        <w:tc>
          <w:tcPr>
            <w:tcW w:w="4961" w:type="dxa"/>
          </w:tcPr>
          <w:p w14:paraId="2CC0057D" w14:textId="77777777" w:rsidR="00D033C9" w:rsidRPr="00016A7B" w:rsidRDefault="00D033C9" w:rsidP="00016A7B">
            <w:pPr>
              <w:spacing w:after="0" w:line="360" w:lineRule="auto"/>
              <w:rPr>
                <w:sz w:val="24"/>
                <w:szCs w:val="24"/>
              </w:rPr>
            </w:pPr>
            <w:r w:rsidRPr="00016A7B">
              <w:rPr>
                <w:sz w:val="24"/>
                <w:szCs w:val="24"/>
              </w:rPr>
              <w:t>Mūsų mokyklos mokytojai stengiasi kuo geriau vesti pamokas.</w:t>
            </w:r>
          </w:p>
        </w:tc>
        <w:tc>
          <w:tcPr>
            <w:tcW w:w="4536" w:type="dxa"/>
          </w:tcPr>
          <w:p w14:paraId="5D9F4847" w14:textId="77777777" w:rsidR="00D033C9" w:rsidRPr="00016A7B" w:rsidRDefault="00D033C9" w:rsidP="00016A7B">
            <w:pPr>
              <w:spacing w:after="0" w:line="360" w:lineRule="auto"/>
              <w:rPr>
                <w:sz w:val="24"/>
                <w:szCs w:val="24"/>
              </w:rPr>
            </w:pPr>
            <w:r w:rsidRPr="00016A7B">
              <w:rPr>
                <w:sz w:val="24"/>
                <w:szCs w:val="24"/>
              </w:rPr>
              <w:t>Aš aktyviai dalyvauju mokyklos renginiuose, bendruose susitikimuose su mokytojais, pamokose.</w:t>
            </w:r>
          </w:p>
        </w:tc>
      </w:tr>
      <w:tr w:rsidR="00016A7B" w:rsidRPr="00016A7B" w14:paraId="38BC13AE" w14:textId="77777777" w:rsidTr="002757AB">
        <w:trPr>
          <w:trHeight w:val="257"/>
        </w:trPr>
        <w:tc>
          <w:tcPr>
            <w:tcW w:w="568" w:type="dxa"/>
            <w:vMerge/>
            <w:textDirection w:val="btLr"/>
          </w:tcPr>
          <w:p w14:paraId="4233A0DC" w14:textId="77777777" w:rsidR="00D033C9" w:rsidRPr="00016A7B" w:rsidRDefault="00D033C9" w:rsidP="00016A7B">
            <w:pPr>
              <w:spacing w:after="0" w:line="360" w:lineRule="auto"/>
              <w:ind w:left="113" w:right="113"/>
              <w:rPr>
                <w:b/>
                <w:bCs/>
                <w:sz w:val="24"/>
                <w:szCs w:val="24"/>
              </w:rPr>
            </w:pPr>
          </w:p>
        </w:tc>
        <w:tc>
          <w:tcPr>
            <w:tcW w:w="4961" w:type="dxa"/>
          </w:tcPr>
          <w:p w14:paraId="51AEE9BE" w14:textId="77777777" w:rsidR="00D033C9" w:rsidRPr="00016A7B" w:rsidRDefault="00D033C9" w:rsidP="00016A7B">
            <w:pPr>
              <w:spacing w:after="0" w:line="360" w:lineRule="auto"/>
              <w:rPr>
                <w:sz w:val="24"/>
                <w:szCs w:val="24"/>
              </w:rPr>
            </w:pPr>
            <w:r w:rsidRPr="00016A7B">
              <w:rPr>
                <w:sz w:val="24"/>
                <w:szCs w:val="24"/>
              </w:rPr>
              <w:t>Mokykla bendradarbiauja su kitomis įstaigomis (mokyklomis, kultūros centrais ir kt.).</w:t>
            </w:r>
          </w:p>
        </w:tc>
        <w:tc>
          <w:tcPr>
            <w:tcW w:w="4536" w:type="dxa"/>
          </w:tcPr>
          <w:p w14:paraId="3E4A055A" w14:textId="77777777" w:rsidR="00D033C9" w:rsidRPr="00016A7B" w:rsidRDefault="00D033C9" w:rsidP="00016A7B">
            <w:pPr>
              <w:spacing w:after="0" w:line="360" w:lineRule="auto"/>
              <w:rPr>
                <w:sz w:val="24"/>
                <w:szCs w:val="24"/>
              </w:rPr>
            </w:pPr>
            <w:r w:rsidRPr="00016A7B">
              <w:rPr>
                <w:sz w:val="24"/>
                <w:szCs w:val="24"/>
              </w:rPr>
              <w:t>Mūsų mokykloje šalia tradicijų vis atsiranda naujų veiklų, įdomesnių pamokų.</w:t>
            </w:r>
          </w:p>
        </w:tc>
      </w:tr>
      <w:tr w:rsidR="00016A7B" w:rsidRPr="00016A7B" w14:paraId="56F9C3C3" w14:textId="77777777" w:rsidTr="002757AB">
        <w:trPr>
          <w:trHeight w:val="257"/>
        </w:trPr>
        <w:tc>
          <w:tcPr>
            <w:tcW w:w="568" w:type="dxa"/>
            <w:vMerge/>
            <w:textDirection w:val="btLr"/>
          </w:tcPr>
          <w:p w14:paraId="224BC6B7" w14:textId="77777777" w:rsidR="00D033C9" w:rsidRPr="00016A7B" w:rsidRDefault="00D033C9" w:rsidP="00016A7B">
            <w:pPr>
              <w:spacing w:after="0" w:line="360" w:lineRule="auto"/>
              <w:ind w:left="113" w:right="113"/>
              <w:rPr>
                <w:b/>
                <w:bCs/>
                <w:sz w:val="24"/>
                <w:szCs w:val="24"/>
              </w:rPr>
            </w:pPr>
          </w:p>
        </w:tc>
        <w:tc>
          <w:tcPr>
            <w:tcW w:w="4961" w:type="dxa"/>
          </w:tcPr>
          <w:p w14:paraId="50131F6A" w14:textId="77777777" w:rsidR="00D033C9" w:rsidRPr="00016A7B" w:rsidRDefault="00D033C9" w:rsidP="00016A7B">
            <w:pPr>
              <w:spacing w:after="0" w:line="360" w:lineRule="auto"/>
              <w:rPr>
                <w:sz w:val="24"/>
                <w:szCs w:val="24"/>
              </w:rPr>
            </w:pPr>
            <w:r w:rsidRPr="00016A7B">
              <w:rPr>
                <w:sz w:val="24"/>
                <w:szCs w:val="24"/>
              </w:rPr>
              <w:t>Mūsų mokyklai bendradarbiaujant su kitomis įstaigomis, mokiniai gauna daug naudos.</w:t>
            </w:r>
          </w:p>
        </w:tc>
        <w:tc>
          <w:tcPr>
            <w:tcW w:w="4536" w:type="dxa"/>
          </w:tcPr>
          <w:p w14:paraId="08A9038C" w14:textId="77777777" w:rsidR="00D033C9" w:rsidRPr="00016A7B" w:rsidRDefault="00D033C9" w:rsidP="00016A7B">
            <w:pPr>
              <w:spacing w:after="0" w:line="360" w:lineRule="auto"/>
              <w:rPr>
                <w:sz w:val="24"/>
                <w:szCs w:val="24"/>
              </w:rPr>
            </w:pPr>
            <w:r w:rsidRPr="00016A7B">
              <w:rPr>
                <w:sz w:val="24"/>
                <w:szCs w:val="24"/>
              </w:rPr>
              <w:t>Mes mokykloje kalbame apie tai, kokia mūsų mokykla galėtų (turėtų) būti ateityje.</w:t>
            </w:r>
          </w:p>
        </w:tc>
      </w:tr>
      <w:tr w:rsidR="00016A7B" w:rsidRPr="00016A7B" w14:paraId="7B325928" w14:textId="77777777" w:rsidTr="002757AB">
        <w:trPr>
          <w:trHeight w:val="248"/>
        </w:trPr>
        <w:tc>
          <w:tcPr>
            <w:tcW w:w="568" w:type="dxa"/>
            <w:vMerge/>
            <w:textDirection w:val="btLr"/>
          </w:tcPr>
          <w:p w14:paraId="46D7E8A1" w14:textId="77777777" w:rsidR="00D033C9" w:rsidRPr="00016A7B" w:rsidRDefault="00D033C9" w:rsidP="00016A7B">
            <w:pPr>
              <w:spacing w:after="0" w:line="360" w:lineRule="auto"/>
              <w:ind w:left="113" w:right="113"/>
              <w:rPr>
                <w:b/>
                <w:bCs/>
                <w:sz w:val="24"/>
                <w:szCs w:val="24"/>
              </w:rPr>
            </w:pPr>
          </w:p>
        </w:tc>
        <w:tc>
          <w:tcPr>
            <w:tcW w:w="4961" w:type="dxa"/>
          </w:tcPr>
          <w:p w14:paraId="64044BB1" w14:textId="77777777" w:rsidR="00D033C9" w:rsidRPr="00016A7B" w:rsidRDefault="00D033C9" w:rsidP="00016A7B">
            <w:pPr>
              <w:spacing w:after="0" w:line="360" w:lineRule="auto"/>
              <w:rPr>
                <w:sz w:val="24"/>
                <w:szCs w:val="24"/>
              </w:rPr>
            </w:pPr>
            <w:r w:rsidRPr="00016A7B">
              <w:rPr>
                <w:sz w:val="24"/>
                <w:szCs w:val="24"/>
              </w:rPr>
              <w:t>Mes mokykloje aptariame, kokie darbai mūsų laukia šiais metais (ateityje).</w:t>
            </w:r>
          </w:p>
        </w:tc>
        <w:tc>
          <w:tcPr>
            <w:tcW w:w="4536" w:type="dxa"/>
          </w:tcPr>
          <w:p w14:paraId="13D8B206" w14:textId="77777777" w:rsidR="00D033C9" w:rsidRPr="00016A7B" w:rsidRDefault="00D033C9" w:rsidP="00016A7B">
            <w:pPr>
              <w:spacing w:after="0" w:line="360" w:lineRule="auto"/>
              <w:rPr>
                <w:sz w:val="24"/>
                <w:szCs w:val="24"/>
              </w:rPr>
            </w:pPr>
            <w:r w:rsidRPr="00016A7B">
              <w:rPr>
                <w:sz w:val="24"/>
                <w:szCs w:val="24"/>
              </w:rPr>
              <w:t>Mano vaiko mokytojų vedamos pamokos yra įdomios, šiuolaikiškos.</w:t>
            </w:r>
          </w:p>
        </w:tc>
      </w:tr>
      <w:tr w:rsidR="00016A7B" w:rsidRPr="00016A7B" w14:paraId="532DFFA5" w14:textId="77777777" w:rsidTr="002757AB">
        <w:trPr>
          <w:trHeight w:val="260"/>
        </w:trPr>
        <w:tc>
          <w:tcPr>
            <w:tcW w:w="568" w:type="dxa"/>
            <w:vMerge w:val="restart"/>
            <w:textDirection w:val="btLr"/>
          </w:tcPr>
          <w:p w14:paraId="55935096" w14:textId="77777777" w:rsidR="00D033C9" w:rsidRPr="00016A7B" w:rsidRDefault="00D033C9" w:rsidP="00016A7B">
            <w:pPr>
              <w:spacing w:after="0" w:line="360" w:lineRule="auto"/>
              <w:ind w:left="113" w:right="113"/>
              <w:rPr>
                <w:b/>
                <w:bCs/>
                <w:sz w:val="24"/>
                <w:szCs w:val="24"/>
              </w:rPr>
            </w:pPr>
            <w:r w:rsidRPr="00016A7B">
              <w:rPr>
                <w:b/>
                <w:bCs/>
                <w:sz w:val="24"/>
                <w:szCs w:val="24"/>
              </w:rPr>
              <w:t>Mokytojai</w:t>
            </w:r>
          </w:p>
        </w:tc>
        <w:tc>
          <w:tcPr>
            <w:tcW w:w="4961" w:type="dxa"/>
          </w:tcPr>
          <w:p w14:paraId="0F876A7B" w14:textId="77777777" w:rsidR="00D033C9" w:rsidRPr="00016A7B" w:rsidRDefault="00D033C9" w:rsidP="00016A7B">
            <w:pPr>
              <w:spacing w:after="0" w:line="360" w:lineRule="auto"/>
              <w:rPr>
                <w:sz w:val="24"/>
                <w:szCs w:val="24"/>
              </w:rPr>
            </w:pPr>
            <w:r w:rsidRPr="00016A7B">
              <w:rPr>
                <w:sz w:val="24"/>
                <w:szCs w:val="24"/>
              </w:rPr>
              <w:t>Aš siekiu kuo geriau atlikti savo darbą.</w:t>
            </w:r>
          </w:p>
        </w:tc>
        <w:tc>
          <w:tcPr>
            <w:tcW w:w="4536" w:type="dxa"/>
          </w:tcPr>
          <w:p w14:paraId="590C97F2" w14:textId="77777777" w:rsidR="00D033C9" w:rsidRPr="00016A7B" w:rsidRDefault="00D033C9" w:rsidP="00016A7B">
            <w:pPr>
              <w:spacing w:after="0" w:line="360" w:lineRule="auto"/>
              <w:rPr>
                <w:sz w:val="24"/>
                <w:szCs w:val="24"/>
              </w:rPr>
            </w:pPr>
            <w:r w:rsidRPr="00016A7B">
              <w:rPr>
                <w:sz w:val="24"/>
                <w:szCs w:val="24"/>
              </w:rPr>
              <w:t>Tėvai yra aktyvūs mokyklos gyvenimo dalyviai.</w:t>
            </w:r>
          </w:p>
        </w:tc>
      </w:tr>
      <w:tr w:rsidR="00016A7B" w:rsidRPr="00016A7B" w14:paraId="7A5F7135" w14:textId="77777777" w:rsidTr="002757AB">
        <w:trPr>
          <w:trHeight w:val="263"/>
        </w:trPr>
        <w:tc>
          <w:tcPr>
            <w:tcW w:w="568" w:type="dxa"/>
            <w:vMerge/>
            <w:textDirection w:val="btLr"/>
          </w:tcPr>
          <w:p w14:paraId="26B549E4" w14:textId="77777777" w:rsidR="00D033C9" w:rsidRPr="00016A7B" w:rsidRDefault="00D033C9" w:rsidP="00016A7B">
            <w:pPr>
              <w:spacing w:after="0" w:line="360" w:lineRule="auto"/>
              <w:ind w:left="113" w:right="113"/>
              <w:rPr>
                <w:sz w:val="24"/>
                <w:szCs w:val="24"/>
              </w:rPr>
            </w:pPr>
          </w:p>
        </w:tc>
        <w:tc>
          <w:tcPr>
            <w:tcW w:w="4961" w:type="dxa"/>
          </w:tcPr>
          <w:p w14:paraId="13E0675A" w14:textId="77777777" w:rsidR="00D033C9" w:rsidRPr="00016A7B" w:rsidRDefault="00D033C9" w:rsidP="00016A7B">
            <w:pPr>
              <w:spacing w:after="0" w:line="360" w:lineRule="auto"/>
              <w:rPr>
                <w:sz w:val="24"/>
                <w:szCs w:val="24"/>
              </w:rPr>
            </w:pPr>
            <w:r w:rsidRPr="00016A7B">
              <w:rPr>
                <w:sz w:val="24"/>
                <w:szCs w:val="24"/>
              </w:rPr>
              <w:t>Mokytojai ir administracija nuolat mokosi ir ugdo savo profesinį meistriškumą.</w:t>
            </w:r>
          </w:p>
        </w:tc>
        <w:tc>
          <w:tcPr>
            <w:tcW w:w="4536" w:type="dxa"/>
          </w:tcPr>
          <w:p w14:paraId="22E9B207" w14:textId="77777777" w:rsidR="00D033C9" w:rsidRPr="00016A7B" w:rsidRDefault="00D033C9" w:rsidP="00016A7B">
            <w:pPr>
              <w:spacing w:after="0" w:line="360" w:lineRule="auto"/>
              <w:rPr>
                <w:sz w:val="24"/>
                <w:szCs w:val="24"/>
              </w:rPr>
            </w:pPr>
            <w:r w:rsidRPr="00016A7B">
              <w:rPr>
                <w:sz w:val="24"/>
                <w:szCs w:val="24"/>
              </w:rPr>
              <w:t>Mes domimės tėvų galimybėmis padėti vaikams mokytis ir augti.</w:t>
            </w:r>
          </w:p>
        </w:tc>
      </w:tr>
      <w:tr w:rsidR="00016A7B" w:rsidRPr="00016A7B" w14:paraId="7FDF76FB" w14:textId="77777777" w:rsidTr="002757AB">
        <w:trPr>
          <w:trHeight w:val="268"/>
        </w:trPr>
        <w:tc>
          <w:tcPr>
            <w:tcW w:w="568" w:type="dxa"/>
            <w:vMerge/>
            <w:textDirection w:val="btLr"/>
          </w:tcPr>
          <w:p w14:paraId="3A870713" w14:textId="77777777" w:rsidR="00D033C9" w:rsidRPr="00016A7B" w:rsidRDefault="00D033C9" w:rsidP="00016A7B">
            <w:pPr>
              <w:spacing w:after="0" w:line="360" w:lineRule="auto"/>
              <w:ind w:left="113" w:right="113"/>
              <w:rPr>
                <w:sz w:val="24"/>
                <w:szCs w:val="24"/>
              </w:rPr>
            </w:pPr>
          </w:p>
        </w:tc>
        <w:tc>
          <w:tcPr>
            <w:tcW w:w="4961" w:type="dxa"/>
          </w:tcPr>
          <w:p w14:paraId="69273173" w14:textId="77777777" w:rsidR="00D033C9" w:rsidRPr="00016A7B" w:rsidRDefault="00D033C9" w:rsidP="00016A7B">
            <w:pPr>
              <w:spacing w:after="0" w:line="360" w:lineRule="auto"/>
              <w:rPr>
                <w:sz w:val="24"/>
                <w:szCs w:val="24"/>
              </w:rPr>
            </w:pPr>
            <w:r w:rsidRPr="00016A7B">
              <w:rPr>
                <w:sz w:val="24"/>
                <w:szCs w:val="24"/>
              </w:rPr>
              <w:t>Aš keliu aukštus reikalavimus sau.</w:t>
            </w:r>
          </w:p>
        </w:tc>
        <w:tc>
          <w:tcPr>
            <w:tcW w:w="4536" w:type="dxa"/>
          </w:tcPr>
          <w:p w14:paraId="1FA108E8" w14:textId="77777777" w:rsidR="00D033C9" w:rsidRPr="00016A7B" w:rsidRDefault="00D033C9" w:rsidP="00016A7B">
            <w:pPr>
              <w:spacing w:after="0" w:line="360" w:lineRule="auto"/>
              <w:rPr>
                <w:sz w:val="24"/>
                <w:szCs w:val="24"/>
              </w:rPr>
            </w:pPr>
            <w:r w:rsidRPr="00016A7B">
              <w:rPr>
                <w:sz w:val="24"/>
                <w:szCs w:val="24"/>
              </w:rPr>
              <w:t>Visi mūsų mokyklos socialiniai ryšiai prisideda prie mokyklos pažangos.</w:t>
            </w:r>
          </w:p>
        </w:tc>
      </w:tr>
      <w:tr w:rsidR="00016A7B" w:rsidRPr="00016A7B" w14:paraId="753D569E" w14:textId="77777777" w:rsidTr="002757AB">
        <w:trPr>
          <w:trHeight w:val="257"/>
        </w:trPr>
        <w:tc>
          <w:tcPr>
            <w:tcW w:w="568" w:type="dxa"/>
            <w:vMerge/>
            <w:textDirection w:val="btLr"/>
          </w:tcPr>
          <w:p w14:paraId="3AE47F0F" w14:textId="77777777" w:rsidR="00D033C9" w:rsidRPr="00016A7B" w:rsidRDefault="00D033C9" w:rsidP="00016A7B">
            <w:pPr>
              <w:spacing w:after="0" w:line="360" w:lineRule="auto"/>
              <w:ind w:left="113" w:right="113"/>
              <w:rPr>
                <w:sz w:val="24"/>
                <w:szCs w:val="24"/>
              </w:rPr>
            </w:pPr>
          </w:p>
        </w:tc>
        <w:tc>
          <w:tcPr>
            <w:tcW w:w="4961" w:type="dxa"/>
          </w:tcPr>
          <w:p w14:paraId="6AEB304C" w14:textId="77777777" w:rsidR="00D033C9" w:rsidRPr="00016A7B" w:rsidRDefault="00D033C9" w:rsidP="00016A7B">
            <w:pPr>
              <w:spacing w:after="0" w:line="360" w:lineRule="auto"/>
              <w:rPr>
                <w:sz w:val="24"/>
                <w:szCs w:val="24"/>
              </w:rPr>
            </w:pPr>
            <w:r w:rsidRPr="00016A7B">
              <w:rPr>
                <w:sz w:val="24"/>
                <w:szCs w:val="24"/>
              </w:rPr>
              <w:t>Mes tariamės dėl mokyklos vizijos, tikslų ir veiklos prioritetų.</w:t>
            </w:r>
          </w:p>
        </w:tc>
        <w:tc>
          <w:tcPr>
            <w:tcW w:w="4536" w:type="dxa"/>
          </w:tcPr>
          <w:p w14:paraId="5BA8C93F" w14:textId="77777777" w:rsidR="00D033C9" w:rsidRPr="00016A7B" w:rsidRDefault="00D033C9" w:rsidP="00016A7B">
            <w:pPr>
              <w:spacing w:after="0" w:line="360" w:lineRule="auto"/>
              <w:rPr>
                <w:sz w:val="24"/>
                <w:szCs w:val="24"/>
              </w:rPr>
            </w:pPr>
            <w:r w:rsidRPr="00016A7B">
              <w:rPr>
                <w:sz w:val="24"/>
                <w:szCs w:val="24"/>
              </w:rPr>
              <w:t>Mūsų mokykla ieško įvairių naujų socialinių ryšių.</w:t>
            </w:r>
          </w:p>
        </w:tc>
      </w:tr>
      <w:tr w:rsidR="00016A7B" w:rsidRPr="00016A7B" w14:paraId="05107548" w14:textId="77777777" w:rsidTr="002757AB">
        <w:trPr>
          <w:trHeight w:val="248"/>
        </w:trPr>
        <w:tc>
          <w:tcPr>
            <w:tcW w:w="568" w:type="dxa"/>
            <w:vMerge/>
            <w:textDirection w:val="btLr"/>
          </w:tcPr>
          <w:p w14:paraId="4D30D858" w14:textId="77777777" w:rsidR="00D033C9" w:rsidRPr="00016A7B" w:rsidRDefault="00D033C9" w:rsidP="00016A7B">
            <w:pPr>
              <w:spacing w:after="0" w:line="360" w:lineRule="auto"/>
              <w:ind w:left="113" w:right="113"/>
              <w:rPr>
                <w:sz w:val="24"/>
                <w:szCs w:val="24"/>
              </w:rPr>
            </w:pPr>
          </w:p>
        </w:tc>
        <w:tc>
          <w:tcPr>
            <w:tcW w:w="4961" w:type="dxa"/>
          </w:tcPr>
          <w:p w14:paraId="65E88600" w14:textId="77777777" w:rsidR="00D033C9" w:rsidRPr="00016A7B" w:rsidRDefault="00D033C9" w:rsidP="00016A7B">
            <w:pPr>
              <w:spacing w:after="0" w:line="360" w:lineRule="auto"/>
              <w:rPr>
                <w:sz w:val="24"/>
                <w:szCs w:val="24"/>
              </w:rPr>
            </w:pPr>
            <w:r w:rsidRPr="00016A7B">
              <w:rPr>
                <w:sz w:val="24"/>
                <w:szCs w:val="24"/>
              </w:rPr>
              <w:t>Aš moku suplanuoti ir vesti gerą pamoką.</w:t>
            </w:r>
          </w:p>
        </w:tc>
        <w:tc>
          <w:tcPr>
            <w:tcW w:w="4536" w:type="dxa"/>
          </w:tcPr>
          <w:p w14:paraId="2469ACA1" w14:textId="77777777" w:rsidR="00D033C9" w:rsidRPr="00016A7B" w:rsidRDefault="00D033C9" w:rsidP="00016A7B">
            <w:pPr>
              <w:spacing w:after="0" w:line="360" w:lineRule="auto"/>
              <w:rPr>
                <w:sz w:val="24"/>
                <w:szCs w:val="24"/>
              </w:rPr>
            </w:pPr>
            <w:r w:rsidRPr="00016A7B">
              <w:rPr>
                <w:sz w:val="24"/>
                <w:szCs w:val="24"/>
              </w:rPr>
              <w:t>Mes mokomės drauge ir vieni iš kitų.</w:t>
            </w:r>
          </w:p>
        </w:tc>
      </w:tr>
      <w:tr w:rsidR="00016A7B" w:rsidRPr="00016A7B" w14:paraId="5A14EE1C" w14:textId="77777777" w:rsidTr="002757AB">
        <w:trPr>
          <w:trHeight w:val="248"/>
        </w:trPr>
        <w:tc>
          <w:tcPr>
            <w:tcW w:w="568" w:type="dxa"/>
            <w:vMerge/>
            <w:textDirection w:val="btLr"/>
          </w:tcPr>
          <w:p w14:paraId="637007FF" w14:textId="77777777" w:rsidR="00D033C9" w:rsidRPr="00016A7B" w:rsidRDefault="00D033C9" w:rsidP="00016A7B">
            <w:pPr>
              <w:spacing w:after="0" w:line="360" w:lineRule="auto"/>
              <w:ind w:left="113" w:right="113"/>
              <w:rPr>
                <w:sz w:val="24"/>
                <w:szCs w:val="24"/>
              </w:rPr>
            </w:pPr>
          </w:p>
        </w:tc>
        <w:tc>
          <w:tcPr>
            <w:tcW w:w="4961" w:type="dxa"/>
          </w:tcPr>
          <w:p w14:paraId="5BEFAE5B" w14:textId="77777777" w:rsidR="00D033C9" w:rsidRPr="00016A7B" w:rsidRDefault="00D033C9" w:rsidP="00016A7B">
            <w:pPr>
              <w:spacing w:after="0" w:line="360" w:lineRule="auto"/>
              <w:rPr>
                <w:sz w:val="24"/>
                <w:szCs w:val="24"/>
              </w:rPr>
            </w:pPr>
            <w:r w:rsidRPr="00016A7B">
              <w:rPr>
                <w:sz w:val="24"/>
                <w:szCs w:val="24"/>
              </w:rPr>
              <w:t>Įgyvendinant mokyklos susitarimus dalyvauja visi mokyklos mokytojai.</w:t>
            </w:r>
          </w:p>
        </w:tc>
        <w:tc>
          <w:tcPr>
            <w:tcW w:w="4536" w:type="dxa"/>
          </w:tcPr>
          <w:p w14:paraId="1500C868" w14:textId="77777777" w:rsidR="00D033C9" w:rsidRPr="00016A7B" w:rsidRDefault="00D033C9" w:rsidP="00016A7B">
            <w:pPr>
              <w:spacing w:after="0" w:line="360" w:lineRule="auto"/>
              <w:rPr>
                <w:sz w:val="24"/>
                <w:szCs w:val="24"/>
              </w:rPr>
            </w:pPr>
            <w:r w:rsidRPr="00016A7B">
              <w:rPr>
                <w:sz w:val="24"/>
                <w:szCs w:val="24"/>
              </w:rPr>
              <w:t xml:space="preserve">Dirbdamas mokykloje jaučiu </w:t>
            </w:r>
            <w:proofErr w:type="spellStart"/>
            <w:r w:rsidRPr="00016A7B">
              <w:rPr>
                <w:sz w:val="24"/>
                <w:szCs w:val="24"/>
              </w:rPr>
              <w:t>komandiškumą</w:t>
            </w:r>
            <w:proofErr w:type="spellEnd"/>
            <w:r w:rsidRPr="00016A7B">
              <w:rPr>
                <w:sz w:val="24"/>
                <w:szCs w:val="24"/>
              </w:rPr>
              <w:t>, geranorišką palaikymą, pagalbą.</w:t>
            </w:r>
          </w:p>
        </w:tc>
      </w:tr>
      <w:tr w:rsidR="00016A7B" w:rsidRPr="00016A7B" w14:paraId="7B5E5DF3" w14:textId="77777777" w:rsidTr="002757AB">
        <w:trPr>
          <w:trHeight w:val="248"/>
        </w:trPr>
        <w:tc>
          <w:tcPr>
            <w:tcW w:w="568" w:type="dxa"/>
            <w:vMerge/>
            <w:textDirection w:val="btLr"/>
          </w:tcPr>
          <w:p w14:paraId="6FFF8814" w14:textId="77777777" w:rsidR="00D033C9" w:rsidRPr="00016A7B" w:rsidRDefault="00D033C9" w:rsidP="00016A7B">
            <w:pPr>
              <w:spacing w:after="0" w:line="360" w:lineRule="auto"/>
              <w:ind w:left="113" w:right="113"/>
              <w:rPr>
                <w:sz w:val="24"/>
                <w:szCs w:val="24"/>
              </w:rPr>
            </w:pPr>
          </w:p>
        </w:tc>
        <w:tc>
          <w:tcPr>
            <w:tcW w:w="4961" w:type="dxa"/>
          </w:tcPr>
          <w:p w14:paraId="39145449" w14:textId="77777777" w:rsidR="00D033C9" w:rsidRPr="00016A7B" w:rsidRDefault="00D033C9" w:rsidP="00016A7B">
            <w:pPr>
              <w:spacing w:after="0" w:line="360" w:lineRule="auto"/>
              <w:rPr>
                <w:sz w:val="24"/>
                <w:szCs w:val="24"/>
              </w:rPr>
            </w:pPr>
            <w:r w:rsidRPr="00016A7B">
              <w:rPr>
                <w:sz w:val="24"/>
                <w:szCs w:val="24"/>
              </w:rPr>
              <w:t>Mokyklos ištekliai naudojami lanksčiai, tikslingai ir kūrybingai.</w:t>
            </w:r>
          </w:p>
        </w:tc>
        <w:tc>
          <w:tcPr>
            <w:tcW w:w="4536" w:type="dxa"/>
          </w:tcPr>
          <w:p w14:paraId="5BF25972" w14:textId="77777777" w:rsidR="00D033C9" w:rsidRPr="00016A7B" w:rsidRDefault="00D033C9" w:rsidP="00016A7B">
            <w:pPr>
              <w:spacing w:after="0" w:line="360" w:lineRule="auto"/>
              <w:rPr>
                <w:sz w:val="24"/>
                <w:szCs w:val="24"/>
              </w:rPr>
            </w:pPr>
            <w:r w:rsidRPr="00016A7B">
              <w:rPr>
                <w:sz w:val="24"/>
                <w:szCs w:val="24"/>
              </w:rPr>
              <w:t>Lyderiai telkia bendruomenę pokyčiams, mokymuisi ir įsivertinimui.</w:t>
            </w:r>
          </w:p>
        </w:tc>
      </w:tr>
    </w:tbl>
    <w:p w14:paraId="3EB92849" w14:textId="77777777" w:rsidR="007113D9" w:rsidRPr="00016A7B" w:rsidRDefault="007113D9" w:rsidP="00016A7B">
      <w:pPr>
        <w:spacing w:after="0" w:line="360" w:lineRule="auto"/>
        <w:jc w:val="center"/>
        <w:rPr>
          <w:rFonts w:ascii="Times New Roman" w:hAnsi="Times New Roman"/>
          <w:b/>
          <w:sz w:val="24"/>
          <w:szCs w:val="24"/>
        </w:rPr>
      </w:pPr>
    </w:p>
    <w:p w14:paraId="48B8A1D2" w14:textId="7E2A7AE2" w:rsidR="00B50C0A" w:rsidRPr="00016A7B" w:rsidRDefault="00B50C0A" w:rsidP="00016A7B">
      <w:pPr>
        <w:spacing w:after="0" w:line="360" w:lineRule="auto"/>
        <w:jc w:val="center"/>
        <w:rPr>
          <w:rFonts w:ascii="Times New Roman" w:hAnsi="Times New Roman"/>
          <w:b/>
          <w:sz w:val="24"/>
          <w:szCs w:val="24"/>
        </w:rPr>
      </w:pPr>
      <w:r w:rsidRPr="00016A7B">
        <w:rPr>
          <w:rFonts w:ascii="Times New Roman" w:hAnsi="Times New Roman"/>
          <w:b/>
          <w:sz w:val="24"/>
          <w:szCs w:val="24"/>
        </w:rPr>
        <w:t>V SKYRIUS</w:t>
      </w:r>
    </w:p>
    <w:p w14:paraId="6E24C4EF" w14:textId="77777777" w:rsidR="00B50C0A" w:rsidRPr="00016A7B" w:rsidRDefault="00B50C0A" w:rsidP="00016A7B">
      <w:pPr>
        <w:spacing w:after="0" w:line="360" w:lineRule="auto"/>
        <w:jc w:val="center"/>
        <w:rPr>
          <w:rFonts w:ascii="Times New Roman" w:hAnsi="Times New Roman"/>
          <w:b/>
          <w:sz w:val="24"/>
          <w:szCs w:val="24"/>
        </w:rPr>
      </w:pPr>
      <w:r w:rsidRPr="00016A7B">
        <w:rPr>
          <w:rFonts w:ascii="Times New Roman" w:hAnsi="Times New Roman"/>
          <w:b/>
          <w:sz w:val="24"/>
          <w:szCs w:val="24"/>
        </w:rPr>
        <w:t>SSGG ANALIZĖ</w:t>
      </w:r>
    </w:p>
    <w:p w14:paraId="2053E000" w14:textId="77777777" w:rsidR="008F209D" w:rsidRPr="00016A7B" w:rsidRDefault="008F209D" w:rsidP="00016A7B">
      <w:pPr>
        <w:spacing w:after="0" w:line="360" w:lineRule="auto"/>
        <w:rPr>
          <w:rFonts w:ascii="Times New Roman" w:hAnsi="Times New Roman"/>
          <w:b/>
          <w:sz w:val="24"/>
          <w:szCs w:val="24"/>
        </w:rPr>
      </w:pPr>
    </w:p>
    <w:tbl>
      <w:tblPr>
        <w:tblStyle w:val="Lentelstinklelis"/>
        <w:tblW w:w="0" w:type="auto"/>
        <w:tblInd w:w="-431" w:type="dxa"/>
        <w:tblLook w:val="04A0" w:firstRow="1" w:lastRow="0" w:firstColumn="1" w:lastColumn="0" w:noHBand="0" w:noVBand="1"/>
      </w:tblPr>
      <w:tblGrid>
        <w:gridCol w:w="5245"/>
        <w:gridCol w:w="4814"/>
      </w:tblGrid>
      <w:tr w:rsidR="00016A7B" w:rsidRPr="00016A7B" w14:paraId="283774FD" w14:textId="77777777" w:rsidTr="002757AB">
        <w:tc>
          <w:tcPr>
            <w:tcW w:w="5245" w:type="dxa"/>
          </w:tcPr>
          <w:p w14:paraId="04D2AB99" w14:textId="51692F13" w:rsidR="008F209D" w:rsidRPr="00016A7B" w:rsidRDefault="008F209D" w:rsidP="00016A7B">
            <w:pPr>
              <w:spacing w:after="0" w:line="360" w:lineRule="auto"/>
              <w:rPr>
                <w:b/>
                <w:sz w:val="24"/>
                <w:szCs w:val="24"/>
              </w:rPr>
            </w:pPr>
            <w:bookmarkStart w:id="6" w:name="_Hlk155254312"/>
            <w:r w:rsidRPr="00016A7B">
              <w:rPr>
                <w:b/>
                <w:sz w:val="24"/>
                <w:szCs w:val="24"/>
              </w:rPr>
              <w:t>Stiprybės</w:t>
            </w:r>
          </w:p>
        </w:tc>
        <w:tc>
          <w:tcPr>
            <w:tcW w:w="4814" w:type="dxa"/>
          </w:tcPr>
          <w:p w14:paraId="210DC47B" w14:textId="3AA2CB85" w:rsidR="008F209D" w:rsidRPr="00016A7B" w:rsidRDefault="008F209D" w:rsidP="00016A7B">
            <w:pPr>
              <w:spacing w:after="0" w:line="360" w:lineRule="auto"/>
              <w:rPr>
                <w:b/>
                <w:sz w:val="24"/>
                <w:szCs w:val="24"/>
              </w:rPr>
            </w:pPr>
            <w:r w:rsidRPr="00016A7B">
              <w:rPr>
                <w:b/>
                <w:sz w:val="24"/>
                <w:szCs w:val="24"/>
              </w:rPr>
              <w:t>Silpnybės</w:t>
            </w:r>
          </w:p>
        </w:tc>
      </w:tr>
      <w:tr w:rsidR="00016A7B" w:rsidRPr="00016A7B" w14:paraId="5AA5E515" w14:textId="77777777" w:rsidTr="002757AB">
        <w:tc>
          <w:tcPr>
            <w:tcW w:w="5245" w:type="dxa"/>
          </w:tcPr>
          <w:p w14:paraId="74176CDD" w14:textId="6F19D2E2" w:rsidR="002B6252" w:rsidRPr="00016A7B" w:rsidRDefault="002B6252" w:rsidP="00016A7B">
            <w:pPr>
              <w:spacing w:after="0" w:line="360" w:lineRule="auto"/>
              <w:rPr>
                <w:bCs/>
                <w:sz w:val="24"/>
                <w:szCs w:val="24"/>
              </w:rPr>
            </w:pPr>
            <w:r w:rsidRPr="00016A7B">
              <w:rPr>
                <w:bCs/>
                <w:sz w:val="24"/>
                <w:szCs w:val="24"/>
              </w:rPr>
              <w:t>Gimnazijos bendruomenės kryptingas mokymasis.</w:t>
            </w:r>
          </w:p>
          <w:p w14:paraId="5880B4D1" w14:textId="3BB482D9" w:rsidR="002B6252" w:rsidRPr="00016A7B" w:rsidRDefault="002B6252" w:rsidP="00016A7B">
            <w:pPr>
              <w:spacing w:after="0" w:line="360" w:lineRule="auto"/>
              <w:rPr>
                <w:bCs/>
                <w:sz w:val="24"/>
                <w:szCs w:val="24"/>
              </w:rPr>
            </w:pPr>
            <w:r w:rsidRPr="00016A7B">
              <w:rPr>
                <w:bCs/>
                <w:sz w:val="24"/>
                <w:szCs w:val="24"/>
              </w:rPr>
              <w:t>Palankus gimnazijos bendruomenės mikroklimatas.</w:t>
            </w:r>
          </w:p>
          <w:p w14:paraId="5F965C31" w14:textId="7234F142" w:rsidR="00F471F6" w:rsidRPr="00016A7B" w:rsidRDefault="00F471F6" w:rsidP="00016A7B">
            <w:pPr>
              <w:spacing w:after="0" w:line="360" w:lineRule="auto"/>
              <w:rPr>
                <w:bCs/>
                <w:sz w:val="24"/>
                <w:szCs w:val="24"/>
              </w:rPr>
            </w:pPr>
            <w:r w:rsidRPr="00016A7B">
              <w:rPr>
                <w:bCs/>
                <w:sz w:val="24"/>
                <w:szCs w:val="24"/>
              </w:rPr>
              <w:t>Saugi aplinka.</w:t>
            </w:r>
          </w:p>
          <w:p w14:paraId="41EB00FF" w14:textId="64557978" w:rsidR="008F209D" w:rsidRPr="00016A7B" w:rsidRDefault="002B6252" w:rsidP="00016A7B">
            <w:pPr>
              <w:spacing w:after="0" w:line="360" w:lineRule="auto"/>
              <w:rPr>
                <w:bCs/>
                <w:sz w:val="24"/>
                <w:szCs w:val="24"/>
              </w:rPr>
            </w:pPr>
            <w:r w:rsidRPr="00016A7B">
              <w:rPr>
                <w:bCs/>
                <w:sz w:val="24"/>
                <w:szCs w:val="24"/>
              </w:rPr>
              <w:t xml:space="preserve">Veiksmingas </w:t>
            </w:r>
            <w:proofErr w:type="spellStart"/>
            <w:r w:rsidRPr="00016A7B">
              <w:rPr>
                <w:bCs/>
                <w:sz w:val="24"/>
                <w:szCs w:val="24"/>
              </w:rPr>
              <w:t>į</w:t>
            </w:r>
            <w:r w:rsidR="008F209D" w:rsidRPr="00016A7B">
              <w:rPr>
                <w:bCs/>
                <w:sz w:val="24"/>
                <w:szCs w:val="24"/>
              </w:rPr>
              <w:t>traukiosios</w:t>
            </w:r>
            <w:proofErr w:type="spellEnd"/>
            <w:r w:rsidR="008F209D" w:rsidRPr="00016A7B">
              <w:rPr>
                <w:bCs/>
                <w:sz w:val="24"/>
                <w:szCs w:val="24"/>
              </w:rPr>
              <w:t xml:space="preserve"> kultūros kūrimas.</w:t>
            </w:r>
          </w:p>
          <w:p w14:paraId="597F3B8A" w14:textId="69DC6433" w:rsidR="002B6252" w:rsidRPr="00016A7B" w:rsidRDefault="002B6252" w:rsidP="00016A7B">
            <w:pPr>
              <w:spacing w:after="0" w:line="360" w:lineRule="auto"/>
              <w:rPr>
                <w:bCs/>
                <w:sz w:val="24"/>
                <w:szCs w:val="24"/>
              </w:rPr>
            </w:pPr>
            <w:r w:rsidRPr="00016A7B">
              <w:rPr>
                <w:bCs/>
                <w:sz w:val="24"/>
                <w:szCs w:val="24"/>
              </w:rPr>
              <w:t xml:space="preserve">Tikslingas IKT naudojimas ugdymo procese. </w:t>
            </w:r>
          </w:p>
          <w:p w14:paraId="2957428C" w14:textId="77777777" w:rsidR="002757AB" w:rsidRPr="00016A7B" w:rsidRDefault="00F471F6" w:rsidP="00016A7B">
            <w:pPr>
              <w:spacing w:after="0" w:line="360" w:lineRule="auto"/>
              <w:rPr>
                <w:bCs/>
                <w:sz w:val="24"/>
                <w:szCs w:val="24"/>
              </w:rPr>
            </w:pPr>
            <w:r w:rsidRPr="00016A7B">
              <w:rPr>
                <w:bCs/>
                <w:sz w:val="24"/>
                <w:szCs w:val="24"/>
              </w:rPr>
              <w:t>Rezultatyvi projektinė veikla</w:t>
            </w:r>
            <w:r w:rsidR="002B6252" w:rsidRPr="00016A7B">
              <w:rPr>
                <w:bCs/>
                <w:sz w:val="24"/>
                <w:szCs w:val="24"/>
              </w:rPr>
              <w:t>.</w:t>
            </w:r>
          </w:p>
          <w:p w14:paraId="2C14A556" w14:textId="13A0AF15" w:rsidR="00F471F6" w:rsidRPr="00016A7B" w:rsidRDefault="00F471F6" w:rsidP="00016A7B">
            <w:pPr>
              <w:spacing w:after="0" w:line="360" w:lineRule="auto"/>
              <w:rPr>
                <w:bCs/>
                <w:sz w:val="24"/>
                <w:szCs w:val="24"/>
              </w:rPr>
            </w:pPr>
            <w:r w:rsidRPr="00016A7B">
              <w:rPr>
                <w:bCs/>
                <w:sz w:val="24"/>
                <w:szCs w:val="24"/>
              </w:rPr>
              <w:t>Sukurtos šiuolaikinės edukacinės erdvės.</w:t>
            </w:r>
          </w:p>
          <w:p w14:paraId="2CE9602C" w14:textId="2B89E788" w:rsidR="008F209D" w:rsidRPr="00016A7B" w:rsidRDefault="006E40F6" w:rsidP="00016A7B">
            <w:pPr>
              <w:spacing w:after="0" w:line="360" w:lineRule="auto"/>
              <w:rPr>
                <w:bCs/>
                <w:sz w:val="24"/>
                <w:szCs w:val="24"/>
              </w:rPr>
            </w:pPr>
            <w:r w:rsidRPr="00016A7B">
              <w:rPr>
                <w:bCs/>
                <w:sz w:val="24"/>
                <w:szCs w:val="24"/>
              </w:rPr>
              <w:t>Efektyvus bendradarbiavimas su  socialiniais partneriais.</w:t>
            </w:r>
          </w:p>
          <w:p w14:paraId="75A546EE" w14:textId="6142E68B" w:rsidR="008F209D" w:rsidRPr="00016A7B" w:rsidRDefault="006E40F6" w:rsidP="00016A7B">
            <w:pPr>
              <w:spacing w:after="0" w:line="360" w:lineRule="auto"/>
              <w:rPr>
                <w:bCs/>
                <w:sz w:val="24"/>
                <w:szCs w:val="24"/>
              </w:rPr>
            </w:pPr>
            <w:r w:rsidRPr="00016A7B">
              <w:rPr>
                <w:bCs/>
                <w:sz w:val="24"/>
                <w:szCs w:val="24"/>
              </w:rPr>
              <w:t>Aukšti mokinių ugdymo(</w:t>
            </w:r>
            <w:proofErr w:type="spellStart"/>
            <w:r w:rsidRPr="00016A7B">
              <w:rPr>
                <w:bCs/>
                <w:sz w:val="24"/>
                <w:szCs w:val="24"/>
              </w:rPr>
              <w:t>si</w:t>
            </w:r>
            <w:proofErr w:type="spellEnd"/>
            <w:r w:rsidRPr="00016A7B">
              <w:rPr>
                <w:bCs/>
                <w:sz w:val="24"/>
                <w:szCs w:val="24"/>
              </w:rPr>
              <w:t>) pasiekimai ir dalyvavimo olimpiadose, konkursuose ir varžybose rezultatai.</w:t>
            </w:r>
          </w:p>
          <w:p w14:paraId="728FE157" w14:textId="1E6F42AA" w:rsidR="008F209D" w:rsidRPr="00016A7B" w:rsidRDefault="006E40F6" w:rsidP="00016A7B">
            <w:pPr>
              <w:spacing w:after="0" w:line="360" w:lineRule="auto"/>
              <w:rPr>
                <w:bCs/>
                <w:sz w:val="24"/>
                <w:szCs w:val="24"/>
              </w:rPr>
            </w:pPr>
            <w:r w:rsidRPr="00016A7B">
              <w:rPr>
                <w:bCs/>
                <w:sz w:val="24"/>
                <w:szCs w:val="24"/>
              </w:rPr>
              <w:t>Dalies dalykų VBE rezultatai aukštesni už respublikos rezultatų vidurkį.</w:t>
            </w:r>
          </w:p>
        </w:tc>
        <w:tc>
          <w:tcPr>
            <w:tcW w:w="4814" w:type="dxa"/>
          </w:tcPr>
          <w:p w14:paraId="20EBC8DC" w14:textId="79D8385A" w:rsidR="008F209D" w:rsidRPr="00016A7B" w:rsidRDefault="0083154D" w:rsidP="00016A7B">
            <w:pPr>
              <w:spacing w:after="0" w:line="360" w:lineRule="auto"/>
              <w:rPr>
                <w:bCs/>
                <w:sz w:val="24"/>
                <w:szCs w:val="24"/>
              </w:rPr>
            </w:pPr>
            <w:r w:rsidRPr="00016A7B">
              <w:rPr>
                <w:bCs/>
                <w:sz w:val="24"/>
                <w:szCs w:val="24"/>
              </w:rPr>
              <w:t>Dalyje pamokų vyraujanti klasikinė, mokymu, ne mokymu(</w:t>
            </w:r>
            <w:proofErr w:type="spellStart"/>
            <w:r w:rsidRPr="00016A7B">
              <w:rPr>
                <w:bCs/>
                <w:sz w:val="24"/>
                <w:szCs w:val="24"/>
              </w:rPr>
              <w:t>si</w:t>
            </w:r>
            <w:proofErr w:type="spellEnd"/>
            <w:r w:rsidRPr="00016A7B">
              <w:rPr>
                <w:bCs/>
                <w:sz w:val="24"/>
                <w:szCs w:val="24"/>
              </w:rPr>
              <w:t>) grįsta paradigma.</w:t>
            </w:r>
          </w:p>
          <w:p w14:paraId="0DDEBC91" w14:textId="6A05C527" w:rsidR="0083154D" w:rsidRPr="00016A7B" w:rsidRDefault="0083154D" w:rsidP="00016A7B">
            <w:pPr>
              <w:spacing w:after="0" w:line="360" w:lineRule="auto"/>
              <w:rPr>
                <w:bCs/>
                <w:sz w:val="24"/>
                <w:szCs w:val="24"/>
              </w:rPr>
            </w:pPr>
            <w:r w:rsidRPr="00016A7B">
              <w:rPr>
                <w:bCs/>
                <w:sz w:val="24"/>
                <w:szCs w:val="24"/>
              </w:rPr>
              <w:t>Nepakankamai veiksmingas mokinio individualios pažangos stebėjimas.</w:t>
            </w:r>
          </w:p>
          <w:p w14:paraId="5233BF5F" w14:textId="505B590B" w:rsidR="0083154D" w:rsidRPr="00016A7B" w:rsidRDefault="00291F78" w:rsidP="00016A7B">
            <w:pPr>
              <w:spacing w:after="0" w:line="360" w:lineRule="auto"/>
              <w:rPr>
                <w:bCs/>
                <w:sz w:val="24"/>
                <w:szCs w:val="24"/>
              </w:rPr>
            </w:pPr>
            <w:r w:rsidRPr="00016A7B">
              <w:rPr>
                <w:bCs/>
                <w:sz w:val="24"/>
                <w:szCs w:val="24"/>
              </w:rPr>
              <w:t>Dalies m</w:t>
            </w:r>
            <w:r w:rsidR="0083154D" w:rsidRPr="00016A7B">
              <w:rPr>
                <w:bCs/>
                <w:sz w:val="24"/>
                <w:szCs w:val="24"/>
              </w:rPr>
              <w:t>okinių nepakankamas gebėjimas kelti sau iššūkius.</w:t>
            </w:r>
          </w:p>
          <w:p w14:paraId="5582474E" w14:textId="7033ACB2" w:rsidR="0083154D" w:rsidRPr="00016A7B" w:rsidRDefault="0083154D" w:rsidP="00016A7B">
            <w:pPr>
              <w:spacing w:after="0" w:line="360" w:lineRule="auto"/>
              <w:rPr>
                <w:bCs/>
                <w:sz w:val="24"/>
                <w:szCs w:val="24"/>
              </w:rPr>
            </w:pPr>
            <w:r w:rsidRPr="00016A7B">
              <w:rPr>
                <w:bCs/>
                <w:sz w:val="24"/>
                <w:szCs w:val="24"/>
              </w:rPr>
              <w:t>Daliai pedagogų stinga gebėjimų taikyti veiksmingas pažangos vertinimo strategijas.</w:t>
            </w:r>
          </w:p>
          <w:p w14:paraId="4C2B6509" w14:textId="4D51A0FA" w:rsidR="0083154D" w:rsidRPr="00016A7B" w:rsidRDefault="00D71B31" w:rsidP="00016A7B">
            <w:pPr>
              <w:spacing w:after="0" w:line="360" w:lineRule="auto"/>
              <w:rPr>
                <w:bCs/>
                <w:sz w:val="24"/>
                <w:szCs w:val="24"/>
              </w:rPr>
            </w:pPr>
            <w:r w:rsidRPr="00016A7B">
              <w:rPr>
                <w:bCs/>
                <w:sz w:val="24"/>
                <w:szCs w:val="24"/>
              </w:rPr>
              <w:t>N</w:t>
            </w:r>
            <w:r w:rsidR="0083154D" w:rsidRPr="00016A7B">
              <w:rPr>
                <w:bCs/>
                <w:sz w:val="24"/>
                <w:szCs w:val="24"/>
              </w:rPr>
              <w:t xml:space="preserve">epilnai išnaudojamos ugdymo </w:t>
            </w:r>
            <w:r w:rsidR="00291F78" w:rsidRPr="00016A7B">
              <w:rPr>
                <w:bCs/>
                <w:sz w:val="24"/>
                <w:szCs w:val="24"/>
              </w:rPr>
              <w:t>kitose aplinkose</w:t>
            </w:r>
            <w:r w:rsidR="0083154D" w:rsidRPr="00016A7B">
              <w:rPr>
                <w:bCs/>
                <w:sz w:val="24"/>
                <w:szCs w:val="24"/>
              </w:rPr>
              <w:t xml:space="preserve"> galimybės.</w:t>
            </w:r>
          </w:p>
          <w:p w14:paraId="616CD152" w14:textId="1C432D00" w:rsidR="0083154D" w:rsidRPr="00016A7B" w:rsidRDefault="0083154D" w:rsidP="00016A7B">
            <w:pPr>
              <w:spacing w:after="0" w:line="360" w:lineRule="auto"/>
              <w:rPr>
                <w:bCs/>
                <w:sz w:val="24"/>
                <w:szCs w:val="24"/>
              </w:rPr>
            </w:pPr>
            <w:r w:rsidRPr="00016A7B">
              <w:rPr>
                <w:bCs/>
                <w:sz w:val="24"/>
                <w:szCs w:val="24"/>
              </w:rPr>
              <w:t>Silpnai veikianti kolegialaus grįžtamojo ryšio sistema.</w:t>
            </w:r>
          </w:p>
          <w:p w14:paraId="14C4BD7B" w14:textId="6448DDCF" w:rsidR="00291F78" w:rsidRPr="00016A7B" w:rsidRDefault="00291F78" w:rsidP="00016A7B">
            <w:pPr>
              <w:spacing w:after="0" w:line="360" w:lineRule="auto"/>
              <w:rPr>
                <w:bCs/>
                <w:sz w:val="24"/>
                <w:szCs w:val="24"/>
              </w:rPr>
            </w:pPr>
            <w:r w:rsidRPr="00016A7B">
              <w:rPr>
                <w:bCs/>
                <w:sz w:val="24"/>
                <w:szCs w:val="24"/>
              </w:rPr>
              <w:t>Psichologo ir mokytojo padėjėjų trūkumas.</w:t>
            </w:r>
          </w:p>
        </w:tc>
      </w:tr>
      <w:tr w:rsidR="00016A7B" w:rsidRPr="00016A7B" w14:paraId="631F93AA" w14:textId="77777777" w:rsidTr="002757AB">
        <w:tc>
          <w:tcPr>
            <w:tcW w:w="5245" w:type="dxa"/>
          </w:tcPr>
          <w:p w14:paraId="7611A18E" w14:textId="4B73EC1A" w:rsidR="008F209D" w:rsidRPr="00016A7B" w:rsidRDefault="008F209D" w:rsidP="00016A7B">
            <w:pPr>
              <w:spacing w:after="0" w:line="360" w:lineRule="auto"/>
              <w:rPr>
                <w:b/>
                <w:sz w:val="24"/>
                <w:szCs w:val="24"/>
              </w:rPr>
            </w:pPr>
            <w:r w:rsidRPr="00016A7B">
              <w:rPr>
                <w:b/>
                <w:sz w:val="24"/>
                <w:szCs w:val="24"/>
              </w:rPr>
              <w:t>Galimybės</w:t>
            </w:r>
          </w:p>
        </w:tc>
        <w:tc>
          <w:tcPr>
            <w:tcW w:w="4814" w:type="dxa"/>
          </w:tcPr>
          <w:p w14:paraId="1D6FBFD8" w14:textId="7F413B02" w:rsidR="008F209D" w:rsidRPr="00016A7B" w:rsidRDefault="008F209D" w:rsidP="00016A7B">
            <w:pPr>
              <w:spacing w:after="0" w:line="360" w:lineRule="auto"/>
              <w:rPr>
                <w:b/>
                <w:sz w:val="24"/>
                <w:szCs w:val="24"/>
              </w:rPr>
            </w:pPr>
            <w:r w:rsidRPr="00016A7B">
              <w:rPr>
                <w:b/>
                <w:sz w:val="24"/>
                <w:szCs w:val="24"/>
              </w:rPr>
              <w:t>Grėsmės</w:t>
            </w:r>
          </w:p>
        </w:tc>
      </w:tr>
      <w:tr w:rsidR="00016A7B" w:rsidRPr="00016A7B" w14:paraId="1DA5D86E" w14:textId="77777777" w:rsidTr="002757AB">
        <w:tc>
          <w:tcPr>
            <w:tcW w:w="5245" w:type="dxa"/>
          </w:tcPr>
          <w:p w14:paraId="7A87F709" w14:textId="218A36C4" w:rsidR="006E40F6" w:rsidRPr="00016A7B" w:rsidRDefault="00F02300" w:rsidP="00016A7B">
            <w:pPr>
              <w:spacing w:after="0" w:line="360" w:lineRule="auto"/>
              <w:rPr>
                <w:bCs/>
                <w:sz w:val="24"/>
                <w:szCs w:val="24"/>
              </w:rPr>
            </w:pPr>
            <w:r w:rsidRPr="00016A7B">
              <w:rPr>
                <w:bCs/>
                <w:sz w:val="24"/>
                <w:szCs w:val="24"/>
              </w:rPr>
              <w:lastRenderedPageBreak/>
              <w:t>G</w:t>
            </w:r>
            <w:r w:rsidR="006E40F6" w:rsidRPr="00016A7B">
              <w:rPr>
                <w:bCs/>
                <w:sz w:val="24"/>
                <w:szCs w:val="24"/>
              </w:rPr>
              <w:t xml:space="preserve">imnazijos bendruomenei tobulinti kompetencijas </w:t>
            </w:r>
            <w:r w:rsidR="00244269">
              <w:rPr>
                <w:bCs/>
                <w:sz w:val="24"/>
                <w:szCs w:val="24"/>
              </w:rPr>
              <w:t>ugdymo turinio atnaujinimo</w:t>
            </w:r>
            <w:r w:rsidR="006E40F6" w:rsidRPr="00016A7B">
              <w:rPr>
                <w:bCs/>
                <w:sz w:val="24"/>
                <w:szCs w:val="24"/>
              </w:rPr>
              <w:t>, įtraukiojo ugdymo ir socialinio-emocinio ugdymo srityse.</w:t>
            </w:r>
          </w:p>
          <w:p w14:paraId="4C91CF70" w14:textId="048392CB" w:rsidR="00F02300" w:rsidRPr="00016A7B" w:rsidRDefault="00F02300" w:rsidP="00016A7B">
            <w:pPr>
              <w:spacing w:after="0" w:line="360" w:lineRule="auto"/>
              <w:rPr>
                <w:bCs/>
                <w:sz w:val="24"/>
                <w:szCs w:val="24"/>
              </w:rPr>
            </w:pPr>
            <w:r w:rsidRPr="00016A7B">
              <w:rPr>
                <w:bCs/>
                <w:sz w:val="24"/>
                <w:szCs w:val="24"/>
              </w:rPr>
              <w:t>Ugdymo(</w:t>
            </w:r>
            <w:proofErr w:type="spellStart"/>
            <w:r w:rsidRPr="00016A7B">
              <w:rPr>
                <w:bCs/>
                <w:sz w:val="24"/>
                <w:szCs w:val="24"/>
              </w:rPr>
              <w:t>si</w:t>
            </w:r>
            <w:proofErr w:type="spellEnd"/>
            <w:r w:rsidRPr="00016A7B">
              <w:rPr>
                <w:bCs/>
                <w:sz w:val="24"/>
                <w:szCs w:val="24"/>
              </w:rPr>
              <w:t>) veiklas grįsti mokymo(</w:t>
            </w:r>
            <w:proofErr w:type="spellStart"/>
            <w:r w:rsidRPr="00016A7B">
              <w:rPr>
                <w:bCs/>
                <w:sz w:val="24"/>
                <w:szCs w:val="24"/>
              </w:rPr>
              <w:t>si</w:t>
            </w:r>
            <w:proofErr w:type="spellEnd"/>
            <w:r w:rsidRPr="00016A7B">
              <w:rPr>
                <w:bCs/>
                <w:sz w:val="24"/>
                <w:szCs w:val="24"/>
              </w:rPr>
              <w:t>) paradigma.</w:t>
            </w:r>
          </w:p>
          <w:p w14:paraId="2AB41D74" w14:textId="04A9F534" w:rsidR="00F617DF" w:rsidRPr="00016A7B" w:rsidRDefault="00A01766" w:rsidP="00016A7B">
            <w:pPr>
              <w:spacing w:after="0" w:line="360" w:lineRule="auto"/>
              <w:rPr>
                <w:bCs/>
                <w:sz w:val="24"/>
                <w:szCs w:val="24"/>
              </w:rPr>
            </w:pPr>
            <w:r w:rsidRPr="00016A7B">
              <w:rPr>
                <w:bCs/>
                <w:sz w:val="24"/>
                <w:szCs w:val="24"/>
              </w:rPr>
              <w:t>Pritaikant ugdymo(</w:t>
            </w:r>
            <w:proofErr w:type="spellStart"/>
            <w:r w:rsidRPr="00016A7B">
              <w:rPr>
                <w:bCs/>
                <w:sz w:val="24"/>
                <w:szCs w:val="24"/>
              </w:rPr>
              <w:t>si</w:t>
            </w:r>
            <w:proofErr w:type="spellEnd"/>
            <w:r w:rsidRPr="00016A7B">
              <w:rPr>
                <w:bCs/>
                <w:sz w:val="24"/>
                <w:szCs w:val="24"/>
              </w:rPr>
              <w:t>) formas sudaryti sąlygas ugdytis skirtingų ugdymo(</w:t>
            </w:r>
            <w:proofErr w:type="spellStart"/>
            <w:r w:rsidRPr="00016A7B">
              <w:rPr>
                <w:bCs/>
                <w:sz w:val="24"/>
                <w:szCs w:val="24"/>
              </w:rPr>
              <w:t>si</w:t>
            </w:r>
            <w:proofErr w:type="spellEnd"/>
            <w:r w:rsidRPr="00016A7B">
              <w:rPr>
                <w:bCs/>
                <w:sz w:val="24"/>
                <w:szCs w:val="24"/>
              </w:rPr>
              <w:t xml:space="preserve">) poreikių mokiniams. </w:t>
            </w:r>
          </w:p>
          <w:p w14:paraId="5B604263" w14:textId="4F79064D" w:rsidR="00A01766" w:rsidRPr="00016A7B" w:rsidRDefault="00A01766" w:rsidP="00016A7B">
            <w:pPr>
              <w:spacing w:after="0" w:line="360" w:lineRule="auto"/>
              <w:rPr>
                <w:bCs/>
                <w:sz w:val="24"/>
                <w:szCs w:val="24"/>
              </w:rPr>
            </w:pPr>
            <w:r w:rsidRPr="00016A7B">
              <w:rPr>
                <w:bCs/>
                <w:sz w:val="24"/>
                <w:szCs w:val="24"/>
              </w:rPr>
              <w:t xml:space="preserve">Projektines veiklas naudoti </w:t>
            </w:r>
            <w:proofErr w:type="spellStart"/>
            <w:r w:rsidRPr="00016A7B">
              <w:rPr>
                <w:bCs/>
                <w:sz w:val="24"/>
                <w:szCs w:val="24"/>
              </w:rPr>
              <w:t>patyriminiam</w:t>
            </w:r>
            <w:proofErr w:type="spellEnd"/>
            <w:r w:rsidRPr="00016A7B">
              <w:rPr>
                <w:bCs/>
                <w:sz w:val="24"/>
                <w:szCs w:val="24"/>
              </w:rPr>
              <w:t xml:space="preserve"> ugdymui.</w:t>
            </w:r>
          </w:p>
          <w:p w14:paraId="45D3AD26" w14:textId="77777777" w:rsidR="002757AB" w:rsidRPr="00016A7B" w:rsidRDefault="00A01766" w:rsidP="00016A7B">
            <w:pPr>
              <w:spacing w:after="0" w:line="360" w:lineRule="auto"/>
              <w:rPr>
                <w:bCs/>
                <w:sz w:val="24"/>
                <w:szCs w:val="24"/>
              </w:rPr>
            </w:pPr>
            <w:r w:rsidRPr="00016A7B">
              <w:rPr>
                <w:bCs/>
                <w:sz w:val="24"/>
                <w:szCs w:val="24"/>
              </w:rPr>
              <w:t>Socialinių partnerių teikiamas galimybes, ryšius su buvusiais mokiniais ir tėvais panaudoti ugdymui kitose aplinkose (STEAM, kultūrinio ugdymo pamokos)</w:t>
            </w:r>
            <w:r w:rsidR="005C3CE6" w:rsidRPr="00016A7B">
              <w:rPr>
                <w:bCs/>
                <w:sz w:val="24"/>
                <w:szCs w:val="24"/>
              </w:rPr>
              <w:t>.</w:t>
            </w:r>
          </w:p>
          <w:p w14:paraId="52EF5DE3" w14:textId="17319A8B" w:rsidR="005C3CE6" w:rsidRPr="00016A7B" w:rsidRDefault="00244269" w:rsidP="00016A7B">
            <w:pPr>
              <w:spacing w:after="0" w:line="360" w:lineRule="auto"/>
              <w:rPr>
                <w:bCs/>
                <w:sz w:val="24"/>
                <w:szCs w:val="24"/>
              </w:rPr>
            </w:pPr>
            <w:r>
              <w:rPr>
                <w:bCs/>
                <w:sz w:val="24"/>
                <w:szCs w:val="24"/>
              </w:rPr>
              <w:t>K</w:t>
            </w:r>
            <w:r w:rsidR="005C3CE6" w:rsidRPr="00016A7B">
              <w:rPr>
                <w:bCs/>
                <w:sz w:val="24"/>
                <w:szCs w:val="24"/>
              </w:rPr>
              <w:t xml:space="preserve">urti </w:t>
            </w:r>
            <w:r>
              <w:rPr>
                <w:bCs/>
                <w:sz w:val="24"/>
                <w:szCs w:val="24"/>
              </w:rPr>
              <w:t xml:space="preserve">gimnazijoje </w:t>
            </w:r>
            <w:r w:rsidR="005C3CE6" w:rsidRPr="00016A7B">
              <w:rPr>
                <w:bCs/>
                <w:sz w:val="24"/>
                <w:szCs w:val="24"/>
              </w:rPr>
              <w:t>visos dienos mokykl</w:t>
            </w:r>
            <w:r w:rsidR="00C9727F">
              <w:rPr>
                <w:bCs/>
                <w:sz w:val="24"/>
                <w:szCs w:val="24"/>
              </w:rPr>
              <w:t>os veiklos modelį</w:t>
            </w:r>
            <w:r w:rsidR="005C3CE6" w:rsidRPr="00016A7B">
              <w:rPr>
                <w:bCs/>
                <w:sz w:val="24"/>
                <w:szCs w:val="24"/>
              </w:rPr>
              <w:t>.</w:t>
            </w:r>
          </w:p>
          <w:p w14:paraId="5CD60776" w14:textId="129D95F2" w:rsidR="00F617DF" w:rsidRPr="00016A7B" w:rsidRDefault="00F617DF" w:rsidP="00016A7B">
            <w:pPr>
              <w:spacing w:after="0" w:line="360" w:lineRule="auto"/>
              <w:rPr>
                <w:bCs/>
                <w:sz w:val="24"/>
                <w:szCs w:val="24"/>
              </w:rPr>
            </w:pPr>
          </w:p>
        </w:tc>
        <w:tc>
          <w:tcPr>
            <w:tcW w:w="4814" w:type="dxa"/>
          </w:tcPr>
          <w:p w14:paraId="415EAD90" w14:textId="0CFFAB16" w:rsidR="008F209D" w:rsidRPr="00016A7B" w:rsidRDefault="00F617DF" w:rsidP="00016A7B">
            <w:pPr>
              <w:spacing w:after="0" w:line="360" w:lineRule="auto"/>
              <w:rPr>
                <w:bCs/>
                <w:sz w:val="24"/>
                <w:szCs w:val="24"/>
              </w:rPr>
            </w:pPr>
            <w:r w:rsidRPr="00016A7B">
              <w:rPr>
                <w:bCs/>
                <w:sz w:val="24"/>
                <w:szCs w:val="24"/>
              </w:rPr>
              <w:t>Dalies tėvų ir mokinių pasyvumas planuojant tolesnes mokymosi ir veiklos galimybes.</w:t>
            </w:r>
          </w:p>
          <w:p w14:paraId="45D639C1" w14:textId="64DC911E" w:rsidR="00F617DF" w:rsidRPr="00016A7B" w:rsidRDefault="00EB260D" w:rsidP="00016A7B">
            <w:pPr>
              <w:spacing w:after="0" w:line="360" w:lineRule="auto"/>
              <w:rPr>
                <w:bCs/>
                <w:sz w:val="24"/>
                <w:szCs w:val="24"/>
              </w:rPr>
            </w:pPr>
            <w:r w:rsidRPr="00016A7B">
              <w:rPr>
                <w:bCs/>
                <w:sz w:val="24"/>
                <w:szCs w:val="24"/>
              </w:rPr>
              <w:t>Mokinių trūkumas vidurinio ugdymo klasių formavimui.</w:t>
            </w:r>
          </w:p>
          <w:p w14:paraId="7B0B4286" w14:textId="014E8A78" w:rsidR="00F617DF" w:rsidRPr="00016A7B" w:rsidRDefault="00D71B31" w:rsidP="00016A7B">
            <w:pPr>
              <w:spacing w:after="0" w:line="360" w:lineRule="auto"/>
              <w:rPr>
                <w:bCs/>
                <w:sz w:val="24"/>
                <w:szCs w:val="24"/>
              </w:rPr>
            </w:pPr>
            <w:r w:rsidRPr="00016A7B">
              <w:rPr>
                <w:bCs/>
                <w:sz w:val="24"/>
                <w:szCs w:val="24"/>
              </w:rPr>
              <w:t>Didėjantis sveikatos problemų turinčių mokinių skaičius.</w:t>
            </w:r>
          </w:p>
          <w:p w14:paraId="354B731F" w14:textId="161FCBCD" w:rsidR="00D71B31" w:rsidRPr="00016A7B" w:rsidRDefault="00D71B31" w:rsidP="00016A7B">
            <w:pPr>
              <w:spacing w:after="0" w:line="360" w:lineRule="auto"/>
              <w:rPr>
                <w:bCs/>
                <w:sz w:val="24"/>
                <w:szCs w:val="24"/>
              </w:rPr>
            </w:pPr>
            <w:r w:rsidRPr="00016A7B">
              <w:rPr>
                <w:bCs/>
                <w:sz w:val="24"/>
                <w:szCs w:val="24"/>
              </w:rPr>
              <w:t>Mokinių priklausomybė nuo išmaniųjų technologijų.</w:t>
            </w:r>
          </w:p>
          <w:p w14:paraId="224F1242" w14:textId="527F9F19" w:rsidR="00EB260D" w:rsidRPr="00016A7B" w:rsidRDefault="00EB260D" w:rsidP="00016A7B">
            <w:pPr>
              <w:spacing w:after="0" w:line="360" w:lineRule="auto"/>
              <w:rPr>
                <w:bCs/>
                <w:sz w:val="24"/>
                <w:szCs w:val="24"/>
              </w:rPr>
            </w:pPr>
            <w:r w:rsidRPr="00016A7B">
              <w:rPr>
                <w:bCs/>
                <w:sz w:val="24"/>
                <w:szCs w:val="24"/>
              </w:rPr>
              <w:t xml:space="preserve">Psichiką veikiančių medžiagų </w:t>
            </w:r>
            <w:r w:rsidR="00244269" w:rsidRPr="00016A7B">
              <w:rPr>
                <w:bCs/>
                <w:sz w:val="24"/>
                <w:szCs w:val="24"/>
              </w:rPr>
              <w:t xml:space="preserve">plitimas </w:t>
            </w:r>
            <w:r w:rsidR="00244269">
              <w:rPr>
                <w:bCs/>
                <w:sz w:val="24"/>
                <w:szCs w:val="24"/>
              </w:rPr>
              <w:t xml:space="preserve">ir </w:t>
            </w:r>
            <w:r w:rsidRPr="00016A7B">
              <w:rPr>
                <w:bCs/>
                <w:sz w:val="24"/>
                <w:szCs w:val="24"/>
              </w:rPr>
              <w:t>prieinamumas mokiniams.</w:t>
            </w:r>
          </w:p>
          <w:p w14:paraId="5086E1E8" w14:textId="2D4FD9F7" w:rsidR="00D71B31" w:rsidRPr="00016A7B" w:rsidRDefault="00D71B31" w:rsidP="00016A7B">
            <w:pPr>
              <w:spacing w:after="0" w:line="360" w:lineRule="auto"/>
              <w:rPr>
                <w:bCs/>
                <w:sz w:val="24"/>
                <w:szCs w:val="24"/>
              </w:rPr>
            </w:pPr>
            <w:r w:rsidRPr="00016A7B">
              <w:rPr>
                <w:bCs/>
                <w:sz w:val="24"/>
                <w:szCs w:val="24"/>
              </w:rPr>
              <w:t>Didėjantis pedagogų bendruomenės amžiaus vidurkis.</w:t>
            </w:r>
          </w:p>
          <w:p w14:paraId="7E52AF8B" w14:textId="2A2E61C8" w:rsidR="00D71B31" w:rsidRPr="00016A7B" w:rsidRDefault="00D71B31" w:rsidP="00016A7B">
            <w:pPr>
              <w:spacing w:after="0" w:line="360" w:lineRule="auto"/>
              <w:rPr>
                <w:bCs/>
                <w:sz w:val="24"/>
                <w:szCs w:val="24"/>
              </w:rPr>
            </w:pPr>
            <w:r w:rsidRPr="00016A7B">
              <w:rPr>
                <w:bCs/>
                <w:sz w:val="24"/>
                <w:szCs w:val="24"/>
              </w:rPr>
              <w:t>Pedagogo profesijos prestižo menkumas.</w:t>
            </w:r>
          </w:p>
          <w:p w14:paraId="19E913B5" w14:textId="0ECF7BD1" w:rsidR="00D71B31" w:rsidRPr="00016A7B" w:rsidRDefault="00D71B31" w:rsidP="00016A7B">
            <w:pPr>
              <w:spacing w:after="0" w:line="360" w:lineRule="auto"/>
              <w:rPr>
                <w:bCs/>
                <w:sz w:val="24"/>
                <w:szCs w:val="24"/>
              </w:rPr>
            </w:pPr>
            <w:r w:rsidRPr="00016A7B">
              <w:rPr>
                <w:bCs/>
                <w:sz w:val="24"/>
                <w:szCs w:val="24"/>
              </w:rPr>
              <w:t xml:space="preserve">Naujovių gausa ir dažna kaita </w:t>
            </w:r>
            <w:r w:rsidR="00EB260D" w:rsidRPr="00016A7B">
              <w:rPr>
                <w:bCs/>
                <w:sz w:val="24"/>
                <w:szCs w:val="24"/>
              </w:rPr>
              <w:t>švietime neigiamai veikia psichologinę pedagoginės bendruomenės būseną.</w:t>
            </w:r>
          </w:p>
        </w:tc>
      </w:tr>
      <w:bookmarkEnd w:id="6"/>
    </w:tbl>
    <w:p w14:paraId="0328B568" w14:textId="77777777" w:rsidR="00AE6E6F" w:rsidRPr="00016A7B" w:rsidRDefault="00AE6E6F" w:rsidP="00016A7B">
      <w:pPr>
        <w:spacing w:after="0" w:line="360" w:lineRule="auto"/>
        <w:rPr>
          <w:rFonts w:ascii="Times New Roman" w:hAnsi="Times New Roman"/>
          <w:bCs/>
          <w:sz w:val="24"/>
          <w:szCs w:val="24"/>
        </w:rPr>
      </w:pPr>
    </w:p>
    <w:p w14:paraId="4BC41246" w14:textId="77777777" w:rsidR="00B02445" w:rsidRPr="00016A7B" w:rsidRDefault="00B02445" w:rsidP="00016A7B">
      <w:pPr>
        <w:spacing w:after="0" w:line="360" w:lineRule="auto"/>
        <w:jc w:val="center"/>
        <w:rPr>
          <w:rFonts w:ascii="Times New Roman" w:hAnsi="Times New Roman"/>
          <w:b/>
          <w:sz w:val="24"/>
          <w:szCs w:val="24"/>
        </w:rPr>
      </w:pPr>
      <w:r w:rsidRPr="00016A7B">
        <w:rPr>
          <w:rFonts w:ascii="Times New Roman" w:hAnsi="Times New Roman"/>
          <w:b/>
          <w:sz w:val="24"/>
          <w:szCs w:val="24"/>
        </w:rPr>
        <w:t>VI SKYRIUS</w:t>
      </w:r>
    </w:p>
    <w:p w14:paraId="3BFDE9D0" w14:textId="77777777" w:rsidR="00B50C0A" w:rsidRPr="00016A7B" w:rsidRDefault="00B50C0A" w:rsidP="00016A7B">
      <w:pPr>
        <w:spacing w:after="0" w:line="360" w:lineRule="auto"/>
        <w:jc w:val="center"/>
        <w:rPr>
          <w:rFonts w:ascii="Times New Roman" w:hAnsi="Times New Roman"/>
          <w:b/>
          <w:sz w:val="24"/>
          <w:szCs w:val="24"/>
        </w:rPr>
      </w:pPr>
      <w:r w:rsidRPr="00016A7B">
        <w:rPr>
          <w:rFonts w:ascii="Times New Roman" w:hAnsi="Times New Roman"/>
          <w:b/>
          <w:sz w:val="24"/>
          <w:szCs w:val="24"/>
        </w:rPr>
        <w:t>VEIKLOS STRATEGIJA</w:t>
      </w:r>
    </w:p>
    <w:p w14:paraId="16FFAE00" w14:textId="77777777" w:rsidR="003002F3" w:rsidRPr="00016A7B" w:rsidRDefault="003002F3" w:rsidP="00016A7B">
      <w:pPr>
        <w:spacing w:after="0" w:line="360" w:lineRule="auto"/>
        <w:ind w:left="720" w:firstLine="720"/>
        <w:jc w:val="both"/>
        <w:rPr>
          <w:rFonts w:ascii="Times New Roman" w:hAnsi="Times New Roman"/>
          <w:b/>
          <w:sz w:val="24"/>
          <w:szCs w:val="24"/>
        </w:rPr>
      </w:pPr>
    </w:p>
    <w:p w14:paraId="69C2FCE1" w14:textId="77777777" w:rsidR="009E422C" w:rsidRPr="00016A7B" w:rsidRDefault="008C508F" w:rsidP="00016A7B">
      <w:pPr>
        <w:spacing w:after="0" w:line="360" w:lineRule="auto"/>
        <w:rPr>
          <w:rFonts w:ascii="Times New Roman" w:hAnsi="Times New Roman"/>
          <w:sz w:val="24"/>
          <w:szCs w:val="24"/>
        </w:rPr>
      </w:pPr>
      <w:r w:rsidRPr="00016A7B">
        <w:rPr>
          <w:rFonts w:ascii="Times New Roman" w:hAnsi="Times New Roman"/>
          <w:b/>
          <w:sz w:val="24"/>
          <w:szCs w:val="24"/>
        </w:rPr>
        <w:t>Vizija</w:t>
      </w:r>
    </w:p>
    <w:p w14:paraId="786C3D7E" w14:textId="77777777" w:rsidR="008C508F" w:rsidRPr="00016A7B" w:rsidRDefault="00E8397C" w:rsidP="00016A7B">
      <w:pPr>
        <w:spacing w:after="0" w:line="360" w:lineRule="auto"/>
        <w:rPr>
          <w:rFonts w:ascii="Times New Roman" w:hAnsi="Times New Roman"/>
          <w:b/>
          <w:i/>
          <w:sz w:val="24"/>
          <w:szCs w:val="24"/>
        </w:rPr>
      </w:pPr>
      <w:r w:rsidRPr="00016A7B">
        <w:rPr>
          <w:rFonts w:ascii="Times New Roman" w:hAnsi="Times New Roman"/>
          <w:sz w:val="24"/>
          <w:szCs w:val="24"/>
        </w:rPr>
        <w:t>Mokykla, kurioje svarbūs visi ir kiekvienas.</w:t>
      </w:r>
    </w:p>
    <w:p w14:paraId="6B801158" w14:textId="77777777" w:rsidR="009E422C" w:rsidRPr="00016A7B" w:rsidRDefault="009E422C" w:rsidP="00016A7B">
      <w:pPr>
        <w:spacing w:after="0" w:line="360" w:lineRule="auto"/>
        <w:jc w:val="both"/>
        <w:rPr>
          <w:rFonts w:ascii="Times New Roman" w:hAnsi="Times New Roman"/>
          <w:b/>
          <w:sz w:val="24"/>
          <w:szCs w:val="24"/>
        </w:rPr>
      </w:pPr>
    </w:p>
    <w:p w14:paraId="2B263F80" w14:textId="77777777" w:rsidR="009E422C" w:rsidRPr="00016A7B" w:rsidRDefault="008C508F" w:rsidP="00016A7B">
      <w:pPr>
        <w:spacing w:after="0" w:line="360" w:lineRule="auto"/>
        <w:jc w:val="both"/>
        <w:rPr>
          <w:rFonts w:ascii="Times New Roman" w:hAnsi="Times New Roman"/>
          <w:b/>
          <w:sz w:val="24"/>
          <w:szCs w:val="24"/>
        </w:rPr>
      </w:pPr>
      <w:r w:rsidRPr="00016A7B">
        <w:rPr>
          <w:rFonts w:ascii="Times New Roman" w:hAnsi="Times New Roman"/>
          <w:b/>
          <w:sz w:val="24"/>
          <w:szCs w:val="24"/>
        </w:rPr>
        <w:t>Misija</w:t>
      </w:r>
    </w:p>
    <w:p w14:paraId="755EE5F1" w14:textId="77777777" w:rsidR="008C508F" w:rsidRPr="00016A7B" w:rsidRDefault="00BE2AD8" w:rsidP="00016A7B">
      <w:pPr>
        <w:spacing w:after="0" w:line="360" w:lineRule="auto"/>
        <w:jc w:val="both"/>
        <w:rPr>
          <w:rFonts w:ascii="Times New Roman" w:hAnsi="Times New Roman"/>
          <w:b/>
          <w:sz w:val="24"/>
          <w:szCs w:val="24"/>
        </w:rPr>
      </w:pPr>
      <w:r w:rsidRPr="00016A7B">
        <w:rPr>
          <w:rFonts w:ascii="Times New Roman" w:hAnsi="Times New Roman"/>
          <w:sz w:val="24"/>
          <w:szCs w:val="24"/>
        </w:rPr>
        <w:t>Teikti ikimokyklinį, priešmokyklinį, pradinį, pagrindinį ir vidurinį ugdymą. Bendradarbiaujant su mokiniu ir jo šeima padėti kiekvienam mokiniui ugdytis kompetencijas bei atsakingai planuoti savo karjerą.</w:t>
      </w:r>
    </w:p>
    <w:p w14:paraId="54A84396" w14:textId="77777777" w:rsidR="008C508F" w:rsidRPr="00016A7B" w:rsidRDefault="008C508F" w:rsidP="00016A7B">
      <w:pPr>
        <w:spacing w:after="0" w:line="360" w:lineRule="auto"/>
        <w:jc w:val="both"/>
        <w:rPr>
          <w:rFonts w:ascii="Times New Roman" w:hAnsi="Times New Roman"/>
          <w:b/>
          <w:sz w:val="24"/>
          <w:szCs w:val="24"/>
        </w:rPr>
      </w:pPr>
    </w:p>
    <w:p w14:paraId="5635C734" w14:textId="77777777" w:rsidR="009E422C" w:rsidRPr="00016A7B" w:rsidRDefault="008C508F" w:rsidP="00016A7B">
      <w:pPr>
        <w:spacing w:after="0" w:line="360" w:lineRule="auto"/>
        <w:rPr>
          <w:rFonts w:ascii="Times New Roman" w:hAnsi="Times New Roman"/>
          <w:sz w:val="24"/>
          <w:szCs w:val="24"/>
        </w:rPr>
      </w:pPr>
      <w:r w:rsidRPr="00016A7B">
        <w:rPr>
          <w:rFonts w:ascii="Times New Roman" w:hAnsi="Times New Roman"/>
          <w:b/>
          <w:sz w:val="24"/>
          <w:szCs w:val="24"/>
        </w:rPr>
        <w:t>Filosofija</w:t>
      </w:r>
    </w:p>
    <w:p w14:paraId="6827FD70" w14:textId="77777777" w:rsidR="009E422C" w:rsidRPr="00016A7B" w:rsidRDefault="00CB7AD9" w:rsidP="00016A7B">
      <w:pPr>
        <w:spacing w:after="0" w:line="360" w:lineRule="auto"/>
        <w:jc w:val="both"/>
        <w:rPr>
          <w:rFonts w:ascii="Times New Roman" w:hAnsi="Times New Roman"/>
          <w:sz w:val="24"/>
          <w:szCs w:val="24"/>
        </w:rPr>
      </w:pPr>
      <w:r w:rsidRPr="00016A7B">
        <w:rPr>
          <w:rFonts w:ascii="Times New Roman" w:hAnsi="Times New Roman"/>
          <w:sz w:val="24"/>
          <w:szCs w:val="24"/>
        </w:rPr>
        <w:t xml:space="preserve">„Gera mokykla man yra ta vieta, kurioje tuo pačiu metu po tuo pačiu stogu visi moko ir visi mokosi“ (Rolandas </w:t>
      </w:r>
      <w:proofErr w:type="spellStart"/>
      <w:r w:rsidRPr="00016A7B">
        <w:rPr>
          <w:rFonts w:ascii="Times New Roman" w:hAnsi="Times New Roman"/>
          <w:sz w:val="24"/>
          <w:szCs w:val="24"/>
        </w:rPr>
        <w:t>Barthas</w:t>
      </w:r>
      <w:proofErr w:type="spellEnd"/>
      <w:r w:rsidRPr="00016A7B">
        <w:rPr>
          <w:rFonts w:ascii="Times New Roman" w:hAnsi="Times New Roman"/>
          <w:sz w:val="24"/>
          <w:szCs w:val="24"/>
        </w:rPr>
        <w:t>).</w:t>
      </w:r>
    </w:p>
    <w:p w14:paraId="6132B2F0" w14:textId="77777777" w:rsidR="00CB7AD9" w:rsidRPr="00016A7B" w:rsidRDefault="00CB7AD9" w:rsidP="00016A7B">
      <w:pPr>
        <w:spacing w:after="0" w:line="360" w:lineRule="auto"/>
        <w:rPr>
          <w:rFonts w:ascii="Times New Roman" w:hAnsi="Times New Roman"/>
          <w:b/>
          <w:sz w:val="24"/>
          <w:szCs w:val="24"/>
        </w:rPr>
      </w:pPr>
    </w:p>
    <w:p w14:paraId="710787B0" w14:textId="77777777" w:rsidR="00B402C2" w:rsidRPr="00016A7B" w:rsidRDefault="009E422C" w:rsidP="00016A7B">
      <w:pPr>
        <w:spacing w:after="0" w:line="360" w:lineRule="auto"/>
        <w:rPr>
          <w:rFonts w:ascii="Times New Roman" w:hAnsi="Times New Roman"/>
          <w:sz w:val="24"/>
          <w:szCs w:val="24"/>
        </w:rPr>
      </w:pPr>
      <w:r w:rsidRPr="00016A7B">
        <w:rPr>
          <w:rFonts w:ascii="Times New Roman" w:hAnsi="Times New Roman"/>
          <w:b/>
          <w:sz w:val="24"/>
          <w:szCs w:val="24"/>
        </w:rPr>
        <w:t xml:space="preserve">Vertybės: </w:t>
      </w:r>
      <w:r w:rsidR="00CB7AD9" w:rsidRPr="00016A7B">
        <w:rPr>
          <w:rFonts w:ascii="Times New Roman" w:hAnsi="Times New Roman"/>
          <w:sz w:val="24"/>
          <w:szCs w:val="24"/>
        </w:rPr>
        <w:t>tolerancija, pilietiškumas, pagarba ir pagalba vienas kitam.</w:t>
      </w:r>
    </w:p>
    <w:p w14:paraId="45ADF6B3" w14:textId="77777777" w:rsidR="009619F7" w:rsidRPr="00016A7B" w:rsidRDefault="009619F7" w:rsidP="00016A7B">
      <w:pPr>
        <w:spacing w:after="0" w:line="360" w:lineRule="auto"/>
        <w:rPr>
          <w:rFonts w:ascii="Times New Roman" w:hAnsi="Times New Roman"/>
          <w:b/>
          <w:sz w:val="24"/>
          <w:szCs w:val="24"/>
        </w:rPr>
      </w:pPr>
    </w:p>
    <w:p w14:paraId="6F718B6E" w14:textId="77777777" w:rsidR="00016A7B" w:rsidRDefault="00016A7B" w:rsidP="00016A7B">
      <w:pPr>
        <w:spacing w:after="0" w:line="360" w:lineRule="auto"/>
        <w:jc w:val="center"/>
        <w:rPr>
          <w:rFonts w:ascii="Times New Roman" w:hAnsi="Times New Roman"/>
          <w:b/>
          <w:sz w:val="24"/>
          <w:szCs w:val="24"/>
        </w:rPr>
      </w:pPr>
    </w:p>
    <w:p w14:paraId="543D37F7" w14:textId="108C3FA0" w:rsidR="00B02445" w:rsidRPr="00016A7B" w:rsidRDefault="00B02445" w:rsidP="00016A7B">
      <w:pPr>
        <w:spacing w:after="0" w:line="360" w:lineRule="auto"/>
        <w:jc w:val="center"/>
        <w:rPr>
          <w:rFonts w:ascii="Times New Roman" w:hAnsi="Times New Roman"/>
          <w:b/>
          <w:sz w:val="24"/>
          <w:szCs w:val="24"/>
        </w:rPr>
      </w:pPr>
      <w:r w:rsidRPr="00016A7B">
        <w:rPr>
          <w:rFonts w:ascii="Times New Roman" w:hAnsi="Times New Roman"/>
          <w:b/>
          <w:sz w:val="24"/>
          <w:szCs w:val="24"/>
        </w:rPr>
        <w:lastRenderedPageBreak/>
        <w:t>VII SKYRIUS</w:t>
      </w:r>
    </w:p>
    <w:p w14:paraId="4B98ECE0" w14:textId="77777777" w:rsidR="008C508F" w:rsidRPr="00016A7B" w:rsidRDefault="008C508F" w:rsidP="00016A7B">
      <w:pPr>
        <w:spacing w:after="0" w:line="360" w:lineRule="auto"/>
        <w:jc w:val="center"/>
        <w:rPr>
          <w:rFonts w:ascii="Times New Roman" w:hAnsi="Times New Roman"/>
          <w:b/>
          <w:sz w:val="24"/>
          <w:szCs w:val="24"/>
        </w:rPr>
      </w:pPr>
      <w:r w:rsidRPr="00016A7B">
        <w:rPr>
          <w:rFonts w:ascii="Times New Roman" w:hAnsi="Times New Roman"/>
          <w:b/>
          <w:sz w:val="24"/>
          <w:szCs w:val="24"/>
        </w:rPr>
        <w:t>STRATEGIJOS ĮGYVENDINIMO PLANAS</w:t>
      </w:r>
    </w:p>
    <w:p w14:paraId="44C427AA" w14:textId="77777777" w:rsidR="003906D1" w:rsidRPr="00016A7B" w:rsidRDefault="003906D1" w:rsidP="00016A7B">
      <w:pPr>
        <w:spacing w:after="0" w:line="360" w:lineRule="auto"/>
        <w:jc w:val="center"/>
        <w:rPr>
          <w:rFonts w:ascii="Times New Roman" w:hAnsi="Times New Roman"/>
          <w:b/>
          <w:sz w:val="24"/>
          <w:szCs w:val="24"/>
        </w:rPr>
      </w:pPr>
    </w:p>
    <w:p w14:paraId="343279E1" w14:textId="28D3E0FF" w:rsidR="00CB7AD9" w:rsidRPr="0016273F" w:rsidRDefault="00C12F5C" w:rsidP="00244269">
      <w:pPr>
        <w:tabs>
          <w:tab w:val="left" w:pos="3544"/>
        </w:tabs>
        <w:spacing w:after="0" w:line="360" w:lineRule="auto"/>
        <w:ind w:firstLine="709"/>
        <w:jc w:val="both"/>
        <w:rPr>
          <w:rFonts w:ascii="Times New Roman" w:hAnsi="Times New Roman"/>
          <w:b/>
          <w:sz w:val="24"/>
          <w:szCs w:val="24"/>
        </w:rPr>
      </w:pPr>
      <w:r w:rsidRPr="0016273F">
        <w:rPr>
          <w:rFonts w:ascii="Times New Roman" w:hAnsi="Times New Roman"/>
          <w:b/>
          <w:sz w:val="24"/>
          <w:szCs w:val="24"/>
        </w:rPr>
        <w:t>1</w:t>
      </w:r>
      <w:r w:rsidR="00CB7AD9" w:rsidRPr="0016273F">
        <w:rPr>
          <w:rFonts w:ascii="Times New Roman" w:hAnsi="Times New Roman"/>
          <w:b/>
          <w:sz w:val="24"/>
          <w:szCs w:val="24"/>
        </w:rPr>
        <w:t xml:space="preserve"> TIKSLAS: </w:t>
      </w:r>
      <w:r w:rsidR="003A6714" w:rsidRPr="0016273F">
        <w:rPr>
          <w:rFonts w:ascii="Times New Roman" w:hAnsi="Times New Roman"/>
          <w:b/>
          <w:sz w:val="24"/>
          <w:szCs w:val="24"/>
        </w:rPr>
        <w:t>Sukurti kokybiškas ir optimalias ugdymo(</w:t>
      </w:r>
      <w:proofErr w:type="spellStart"/>
      <w:r w:rsidR="003A6714" w:rsidRPr="0016273F">
        <w:rPr>
          <w:rFonts w:ascii="Times New Roman" w:hAnsi="Times New Roman"/>
          <w:b/>
          <w:sz w:val="24"/>
          <w:szCs w:val="24"/>
        </w:rPr>
        <w:t>si</w:t>
      </w:r>
      <w:proofErr w:type="spellEnd"/>
      <w:r w:rsidR="003A6714" w:rsidRPr="0016273F">
        <w:rPr>
          <w:rFonts w:ascii="Times New Roman" w:hAnsi="Times New Roman"/>
          <w:b/>
          <w:sz w:val="24"/>
          <w:szCs w:val="24"/>
        </w:rPr>
        <w:t>) sąlygas kiekvienam mokiniui</w:t>
      </w:r>
      <w:r w:rsidR="003906D1" w:rsidRPr="0016273F">
        <w:rPr>
          <w:rFonts w:ascii="Times New Roman" w:hAnsi="Times New Roman"/>
          <w:b/>
          <w:sz w:val="24"/>
          <w:szCs w:val="24"/>
        </w:rPr>
        <w:t>.</w:t>
      </w:r>
    </w:p>
    <w:p w14:paraId="66AEF178" w14:textId="60727337" w:rsidR="00505F56" w:rsidRPr="0016273F" w:rsidRDefault="00CB7AD9" w:rsidP="00244269">
      <w:pPr>
        <w:tabs>
          <w:tab w:val="left" w:pos="3544"/>
        </w:tabs>
        <w:spacing w:after="0" w:line="360" w:lineRule="auto"/>
        <w:ind w:firstLine="709"/>
        <w:jc w:val="both"/>
        <w:rPr>
          <w:rFonts w:ascii="Times New Roman" w:hAnsi="Times New Roman"/>
          <w:b/>
          <w:sz w:val="24"/>
          <w:szCs w:val="24"/>
        </w:rPr>
      </w:pPr>
      <w:r w:rsidRPr="0016273F">
        <w:rPr>
          <w:rFonts w:ascii="Times New Roman" w:hAnsi="Times New Roman"/>
          <w:b/>
          <w:sz w:val="24"/>
          <w:szCs w:val="24"/>
        </w:rPr>
        <w:t xml:space="preserve">Uždavinys 1.1. </w:t>
      </w:r>
      <w:r w:rsidR="003A6714" w:rsidRPr="0016273F">
        <w:rPr>
          <w:rFonts w:ascii="Times New Roman" w:hAnsi="Times New Roman"/>
          <w:b/>
          <w:sz w:val="24"/>
          <w:szCs w:val="24"/>
        </w:rPr>
        <w:t>Plėtoti mokytojų kompetencijas įgyvendinant atnaujintą ugdymo turinį</w:t>
      </w:r>
      <w:r w:rsidRPr="0016273F">
        <w:rPr>
          <w:rFonts w:ascii="Times New Roman" w:hAnsi="Times New Roman"/>
          <w:b/>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1956"/>
        <w:gridCol w:w="1871"/>
        <w:gridCol w:w="1985"/>
        <w:gridCol w:w="1842"/>
      </w:tblGrid>
      <w:tr w:rsidR="00016A7B" w:rsidRPr="0016273F" w14:paraId="6075C6BA" w14:textId="77777777" w:rsidTr="00505F56">
        <w:tc>
          <w:tcPr>
            <w:tcW w:w="1980" w:type="dxa"/>
            <w:tcBorders>
              <w:top w:val="single" w:sz="4" w:space="0" w:color="auto"/>
              <w:left w:val="single" w:sz="4" w:space="0" w:color="auto"/>
              <w:bottom w:val="single" w:sz="4" w:space="0" w:color="auto"/>
              <w:right w:val="single" w:sz="4" w:space="0" w:color="auto"/>
            </w:tcBorders>
            <w:hideMark/>
          </w:tcPr>
          <w:p w14:paraId="18099216" w14:textId="0DB829AF" w:rsidR="00CB7AD9" w:rsidRPr="0016273F" w:rsidRDefault="00CB7AD9" w:rsidP="0016273F">
            <w:pPr>
              <w:spacing w:after="0" w:line="360" w:lineRule="auto"/>
              <w:rPr>
                <w:rFonts w:ascii="Times New Roman" w:hAnsi="Times New Roman"/>
                <w:sz w:val="24"/>
                <w:szCs w:val="24"/>
              </w:rPr>
            </w:pPr>
          </w:p>
        </w:tc>
        <w:tc>
          <w:tcPr>
            <w:tcW w:w="1956" w:type="dxa"/>
            <w:tcBorders>
              <w:top w:val="single" w:sz="4" w:space="0" w:color="auto"/>
              <w:left w:val="single" w:sz="4" w:space="0" w:color="auto"/>
              <w:bottom w:val="single" w:sz="4" w:space="0" w:color="auto"/>
              <w:right w:val="single" w:sz="4" w:space="0" w:color="auto"/>
            </w:tcBorders>
            <w:hideMark/>
          </w:tcPr>
          <w:p w14:paraId="42361216" w14:textId="7CEEA3B5" w:rsidR="00CB7AD9" w:rsidRPr="0016273F" w:rsidRDefault="00CB7AD9" w:rsidP="0016273F">
            <w:pPr>
              <w:spacing w:after="0" w:line="360" w:lineRule="auto"/>
              <w:rPr>
                <w:rFonts w:ascii="Times New Roman" w:hAnsi="Times New Roman"/>
                <w:sz w:val="24"/>
                <w:szCs w:val="24"/>
              </w:rPr>
            </w:pPr>
          </w:p>
        </w:tc>
        <w:tc>
          <w:tcPr>
            <w:tcW w:w="1871" w:type="dxa"/>
            <w:tcBorders>
              <w:top w:val="single" w:sz="4" w:space="0" w:color="auto"/>
              <w:left w:val="single" w:sz="4" w:space="0" w:color="auto"/>
              <w:bottom w:val="single" w:sz="4" w:space="0" w:color="auto"/>
              <w:right w:val="single" w:sz="4" w:space="0" w:color="auto"/>
            </w:tcBorders>
            <w:hideMark/>
          </w:tcPr>
          <w:p w14:paraId="2F60A365" w14:textId="72E40544" w:rsidR="00CB7AD9" w:rsidRPr="0016273F" w:rsidRDefault="00CB7AD9" w:rsidP="0016273F">
            <w:pPr>
              <w:spacing w:after="0" w:line="360" w:lineRule="auto"/>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14:paraId="1182111B" w14:textId="242A8687" w:rsidR="00CB7AD9" w:rsidRPr="0016273F" w:rsidRDefault="00CB7AD9" w:rsidP="0016273F">
            <w:pPr>
              <w:spacing w:after="0" w:line="360" w:lineRule="auto"/>
              <w:rPr>
                <w:rFonts w:ascii="Times New Roman" w:hAnsi="Times New Roman"/>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45D6E757" w14:textId="50CA18F2" w:rsidR="00CB7AD9" w:rsidRPr="0016273F" w:rsidRDefault="00CB7AD9" w:rsidP="0016273F">
            <w:pPr>
              <w:spacing w:after="0" w:line="360" w:lineRule="auto"/>
              <w:rPr>
                <w:rFonts w:ascii="Times New Roman" w:hAnsi="Times New Roman"/>
                <w:sz w:val="24"/>
                <w:szCs w:val="24"/>
              </w:rPr>
            </w:pPr>
          </w:p>
        </w:tc>
      </w:tr>
      <w:tr w:rsidR="00016A7B" w:rsidRPr="0016273F" w14:paraId="51384855" w14:textId="77777777" w:rsidTr="00505F56">
        <w:tc>
          <w:tcPr>
            <w:tcW w:w="3936" w:type="dxa"/>
            <w:gridSpan w:val="2"/>
            <w:vMerge w:val="restart"/>
            <w:tcBorders>
              <w:top w:val="single" w:sz="4" w:space="0" w:color="auto"/>
              <w:left w:val="single" w:sz="4" w:space="0" w:color="auto"/>
              <w:right w:val="single" w:sz="4" w:space="0" w:color="auto"/>
            </w:tcBorders>
          </w:tcPr>
          <w:p w14:paraId="22648A82" w14:textId="1400FA3B" w:rsidR="00505F56" w:rsidRPr="0016273F" w:rsidRDefault="00505F56" w:rsidP="0016273F">
            <w:pPr>
              <w:spacing w:after="0" w:line="360" w:lineRule="auto"/>
              <w:jc w:val="center"/>
              <w:rPr>
                <w:rFonts w:ascii="Times New Roman" w:hAnsi="Times New Roman"/>
                <w:sz w:val="24"/>
                <w:szCs w:val="24"/>
              </w:rPr>
            </w:pPr>
            <w:r w:rsidRPr="0016273F">
              <w:rPr>
                <w:rFonts w:ascii="Times New Roman" w:hAnsi="Times New Roman"/>
                <w:sz w:val="24"/>
                <w:szCs w:val="24"/>
              </w:rPr>
              <w:t>Vertinimo kriterijai</w:t>
            </w:r>
          </w:p>
        </w:tc>
        <w:tc>
          <w:tcPr>
            <w:tcW w:w="5698" w:type="dxa"/>
            <w:gridSpan w:val="3"/>
            <w:tcBorders>
              <w:top w:val="single" w:sz="4" w:space="0" w:color="auto"/>
              <w:left w:val="single" w:sz="4" w:space="0" w:color="auto"/>
              <w:bottom w:val="single" w:sz="4" w:space="0" w:color="auto"/>
              <w:right w:val="single" w:sz="4" w:space="0" w:color="auto"/>
            </w:tcBorders>
          </w:tcPr>
          <w:p w14:paraId="20C218A5" w14:textId="621B89DA" w:rsidR="00505F56" w:rsidRPr="0016273F" w:rsidRDefault="00505F56" w:rsidP="0016273F">
            <w:pPr>
              <w:spacing w:after="0" w:line="360" w:lineRule="auto"/>
              <w:jc w:val="center"/>
              <w:rPr>
                <w:rFonts w:ascii="Times New Roman" w:hAnsi="Times New Roman"/>
                <w:sz w:val="24"/>
                <w:szCs w:val="24"/>
              </w:rPr>
            </w:pPr>
            <w:r w:rsidRPr="0016273F">
              <w:rPr>
                <w:rFonts w:ascii="Times New Roman" w:hAnsi="Times New Roman"/>
                <w:sz w:val="24"/>
                <w:szCs w:val="24"/>
              </w:rPr>
              <w:t>Rezultatai</w:t>
            </w:r>
          </w:p>
        </w:tc>
      </w:tr>
      <w:tr w:rsidR="00016A7B" w:rsidRPr="0016273F" w14:paraId="289E8EE4" w14:textId="77777777" w:rsidTr="00505F56">
        <w:tc>
          <w:tcPr>
            <w:tcW w:w="3936" w:type="dxa"/>
            <w:gridSpan w:val="2"/>
            <w:vMerge/>
            <w:tcBorders>
              <w:left w:val="single" w:sz="4" w:space="0" w:color="auto"/>
              <w:bottom w:val="single" w:sz="4" w:space="0" w:color="auto"/>
              <w:right w:val="single" w:sz="4" w:space="0" w:color="auto"/>
            </w:tcBorders>
          </w:tcPr>
          <w:p w14:paraId="58C0F8B8" w14:textId="77777777" w:rsidR="00505F56" w:rsidRPr="0016273F" w:rsidRDefault="00505F56" w:rsidP="0016273F">
            <w:pPr>
              <w:spacing w:after="0" w:line="360" w:lineRule="auto"/>
              <w:rPr>
                <w:rFonts w:ascii="Times New Roman" w:hAnsi="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14:paraId="7E129DDB" w14:textId="2CD7F6EC" w:rsidR="00505F56" w:rsidRPr="0016273F" w:rsidRDefault="00505F56" w:rsidP="0016273F">
            <w:pPr>
              <w:spacing w:after="0" w:line="360" w:lineRule="auto"/>
              <w:jc w:val="center"/>
              <w:rPr>
                <w:rFonts w:ascii="Times New Roman" w:hAnsi="Times New Roman"/>
                <w:sz w:val="24"/>
                <w:szCs w:val="24"/>
              </w:rPr>
            </w:pPr>
            <w:r w:rsidRPr="0016273F">
              <w:rPr>
                <w:rFonts w:ascii="Times New Roman" w:hAnsi="Times New Roman"/>
                <w:sz w:val="24"/>
                <w:szCs w:val="24"/>
              </w:rPr>
              <w:t>2024</w:t>
            </w:r>
          </w:p>
        </w:tc>
        <w:tc>
          <w:tcPr>
            <w:tcW w:w="1985" w:type="dxa"/>
            <w:tcBorders>
              <w:top w:val="single" w:sz="4" w:space="0" w:color="auto"/>
              <w:left w:val="single" w:sz="4" w:space="0" w:color="auto"/>
              <w:bottom w:val="single" w:sz="4" w:space="0" w:color="auto"/>
              <w:right w:val="single" w:sz="4" w:space="0" w:color="auto"/>
            </w:tcBorders>
          </w:tcPr>
          <w:p w14:paraId="2B3ED3CB" w14:textId="74287F04" w:rsidR="00505F56" w:rsidRPr="0016273F" w:rsidRDefault="00505F56" w:rsidP="0016273F">
            <w:pPr>
              <w:spacing w:after="0" w:line="360" w:lineRule="auto"/>
              <w:jc w:val="center"/>
              <w:rPr>
                <w:rFonts w:ascii="Times New Roman" w:hAnsi="Times New Roman"/>
                <w:sz w:val="24"/>
                <w:szCs w:val="24"/>
              </w:rPr>
            </w:pPr>
            <w:r w:rsidRPr="0016273F">
              <w:rPr>
                <w:rFonts w:ascii="Times New Roman" w:hAnsi="Times New Roman"/>
                <w:sz w:val="24"/>
                <w:szCs w:val="24"/>
              </w:rPr>
              <w:t>2025</w:t>
            </w:r>
          </w:p>
        </w:tc>
        <w:tc>
          <w:tcPr>
            <w:tcW w:w="1842" w:type="dxa"/>
            <w:tcBorders>
              <w:top w:val="single" w:sz="4" w:space="0" w:color="auto"/>
              <w:left w:val="single" w:sz="4" w:space="0" w:color="auto"/>
              <w:bottom w:val="single" w:sz="4" w:space="0" w:color="auto"/>
              <w:right w:val="single" w:sz="4" w:space="0" w:color="auto"/>
            </w:tcBorders>
          </w:tcPr>
          <w:p w14:paraId="244FE8B1" w14:textId="509DC100" w:rsidR="00505F56" w:rsidRPr="0016273F" w:rsidRDefault="00505F56" w:rsidP="0016273F">
            <w:pPr>
              <w:spacing w:after="0" w:line="360" w:lineRule="auto"/>
              <w:jc w:val="center"/>
              <w:rPr>
                <w:rFonts w:ascii="Times New Roman" w:hAnsi="Times New Roman"/>
                <w:sz w:val="24"/>
                <w:szCs w:val="24"/>
              </w:rPr>
            </w:pPr>
            <w:r w:rsidRPr="0016273F">
              <w:rPr>
                <w:rFonts w:ascii="Times New Roman" w:hAnsi="Times New Roman"/>
                <w:sz w:val="24"/>
                <w:szCs w:val="24"/>
              </w:rPr>
              <w:t>2026</w:t>
            </w:r>
          </w:p>
        </w:tc>
      </w:tr>
      <w:tr w:rsidR="00016A7B" w:rsidRPr="0016273F" w14:paraId="0E5F7CEA" w14:textId="77777777" w:rsidTr="00505F56">
        <w:tc>
          <w:tcPr>
            <w:tcW w:w="3936" w:type="dxa"/>
            <w:gridSpan w:val="2"/>
            <w:tcBorders>
              <w:top w:val="single" w:sz="4" w:space="0" w:color="auto"/>
              <w:left w:val="single" w:sz="4" w:space="0" w:color="auto"/>
              <w:bottom w:val="single" w:sz="4" w:space="0" w:color="auto"/>
              <w:right w:val="single" w:sz="4" w:space="0" w:color="auto"/>
            </w:tcBorders>
          </w:tcPr>
          <w:p w14:paraId="2EA6E992" w14:textId="3E27558E" w:rsidR="00505F56" w:rsidRPr="0016273F" w:rsidRDefault="00505F56" w:rsidP="0016273F">
            <w:pPr>
              <w:spacing w:after="0" w:line="360" w:lineRule="auto"/>
              <w:rPr>
                <w:rFonts w:ascii="Times New Roman" w:hAnsi="Times New Roman"/>
                <w:sz w:val="24"/>
                <w:szCs w:val="24"/>
              </w:rPr>
            </w:pPr>
            <w:r w:rsidRPr="0016273F">
              <w:rPr>
                <w:rFonts w:ascii="Times New Roman" w:hAnsi="Times New Roman"/>
                <w:sz w:val="24"/>
                <w:szCs w:val="24"/>
              </w:rPr>
              <w:t>Mokytojų, tobulinusių dalykinę kvalifikaciją pagal atnaujintas bendrąsias programas, procentinė dalis.</w:t>
            </w:r>
          </w:p>
        </w:tc>
        <w:tc>
          <w:tcPr>
            <w:tcW w:w="1871" w:type="dxa"/>
            <w:tcBorders>
              <w:top w:val="single" w:sz="4" w:space="0" w:color="auto"/>
              <w:left w:val="single" w:sz="4" w:space="0" w:color="auto"/>
              <w:bottom w:val="single" w:sz="4" w:space="0" w:color="auto"/>
              <w:right w:val="single" w:sz="4" w:space="0" w:color="auto"/>
            </w:tcBorders>
          </w:tcPr>
          <w:p w14:paraId="545B5DA1" w14:textId="462082E5" w:rsidR="00505F56" w:rsidRPr="0016273F" w:rsidRDefault="00505F56" w:rsidP="0016273F">
            <w:pPr>
              <w:spacing w:after="0" w:line="360" w:lineRule="auto"/>
              <w:jc w:val="center"/>
              <w:rPr>
                <w:rFonts w:ascii="Times New Roman" w:hAnsi="Times New Roman"/>
                <w:sz w:val="24"/>
                <w:szCs w:val="24"/>
              </w:rPr>
            </w:pPr>
            <w:r w:rsidRPr="0016273F">
              <w:rPr>
                <w:rFonts w:ascii="Times New Roman" w:hAnsi="Times New Roman"/>
                <w:sz w:val="24"/>
                <w:szCs w:val="24"/>
              </w:rPr>
              <w:t>90</w:t>
            </w:r>
          </w:p>
        </w:tc>
        <w:tc>
          <w:tcPr>
            <w:tcW w:w="1985" w:type="dxa"/>
            <w:tcBorders>
              <w:top w:val="single" w:sz="4" w:space="0" w:color="auto"/>
              <w:left w:val="single" w:sz="4" w:space="0" w:color="auto"/>
              <w:bottom w:val="single" w:sz="4" w:space="0" w:color="auto"/>
              <w:right w:val="single" w:sz="4" w:space="0" w:color="auto"/>
            </w:tcBorders>
          </w:tcPr>
          <w:p w14:paraId="5023D04A" w14:textId="0899FB03" w:rsidR="00505F56" w:rsidRPr="0016273F" w:rsidRDefault="00505F56" w:rsidP="0016273F">
            <w:pPr>
              <w:spacing w:after="0" w:line="360" w:lineRule="auto"/>
              <w:jc w:val="center"/>
              <w:rPr>
                <w:rFonts w:ascii="Times New Roman" w:hAnsi="Times New Roman"/>
                <w:sz w:val="24"/>
                <w:szCs w:val="24"/>
              </w:rPr>
            </w:pPr>
            <w:r w:rsidRPr="0016273F">
              <w:rPr>
                <w:rFonts w:ascii="Times New Roman" w:hAnsi="Times New Roman"/>
                <w:sz w:val="24"/>
                <w:szCs w:val="24"/>
              </w:rPr>
              <w:t>95</w:t>
            </w:r>
          </w:p>
        </w:tc>
        <w:tc>
          <w:tcPr>
            <w:tcW w:w="1842" w:type="dxa"/>
            <w:tcBorders>
              <w:top w:val="single" w:sz="4" w:space="0" w:color="auto"/>
              <w:left w:val="single" w:sz="4" w:space="0" w:color="auto"/>
              <w:bottom w:val="single" w:sz="4" w:space="0" w:color="auto"/>
              <w:right w:val="single" w:sz="4" w:space="0" w:color="auto"/>
            </w:tcBorders>
          </w:tcPr>
          <w:p w14:paraId="08FA88D1" w14:textId="0253ACBC" w:rsidR="00505F56" w:rsidRPr="0016273F" w:rsidRDefault="00505F56" w:rsidP="0016273F">
            <w:pPr>
              <w:spacing w:after="0" w:line="360" w:lineRule="auto"/>
              <w:jc w:val="center"/>
              <w:rPr>
                <w:rFonts w:ascii="Times New Roman" w:hAnsi="Times New Roman"/>
                <w:sz w:val="24"/>
                <w:szCs w:val="24"/>
              </w:rPr>
            </w:pPr>
            <w:r w:rsidRPr="0016273F">
              <w:rPr>
                <w:rFonts w:ascii="Times New Roman" w:hAnsi="Times New Roman"/>
                <w:sz w:val="24"/>
                <w:szCs w:val="24"/>
              </w:rPr>
              <w:t>100</w:t>
            </w:r>
          </w:p>
        </w:tc>
      </w:tr>
      <w:tr w:rsidR="00016A7B" w:rsidRPr="0016273F" w14:paraId="30160A26" w14:textId="77777777" w:rsidTr="00505F56">
        <w:tc>
          <w:tcPr>
            <w:tcW w:w="3936" w:type="dxa"/>
            <w:gridSpan w:val="2"/>
            <w:tcBorders>
              <w:top w:val="single" w:sz="4" w:space="0" w:color="auto"/>
              <w:left w:val="single" w:sz="4" w:space="0" w:color="auto"/>
              <w:bottom w:val="single" w:sz="4" w:space="0" w:color="auto"/>
              <w:right w:val="single" w:sz="4" w:space="0" w:color="auto"/>
            </w:tcBorders>
          </w:tcPr>
          <w:p w14:paraId="57EFE9DE" w14:textId="58F8A9FB" w:rsidR="00505F56" w:rsidRPr="0016273F" w:rsidRDefault="00505F56" w:rsidP="0016273F">
            <w:pPr>
              <w:spacing w:after="0" w:line="360" w:lineRule="auto"/>
              <w:rPr>
                <w:rFonts w:ascii="Times New Roman" w:hAnsi="Times New Roman"/>
                <w:sz w:val="24"/>
                <w:szCs w:val="24"/>
              </w:rPr>
            </w:pPr>
            <w:r w:rsidRPr="0016273F">
              <w:rPr>
                <w:rFonts w:ascii="Times New Roman" w:hAnsi="Times New Roman"/>
                <w:sz w:val="24"/>
                <w:szCs w:val="24"/>
              </w:rPr>
              <w:t xml:space="preserve">Mokytojų, tikslingai </w:t>
            </w:r>
            <w:r w:rsidR="00EB794A" w:rsidRPr="0016273F">
              <w:rPr>
                <w:rFonts w:ascii="Times New Roman" w:hAnsi="Times New Roman"/>
                <w:sz w:val="24"/>
                <w:szCs w:val="24"/>
              </w:rPr>
              <w:t xml:space="preserve">ugdymo turiniu ugdančių </w:t>
            </w:r>
            <w:r w:rsidR="00244269">
              <w:rPr>
                <w:rFonts w:ascii="Times New Roman" w:hAnsi="Times New Roman"/>
                <w:sz w:val="24"/>
                <w:szCs w:val="24"/>
              </w:rPr>
              <w:t xml:space="preserve">mokinių </w:t>
            </w:r>
            <w:r w:rsidR="00EB794A" w:rsidRPr="0016273F">
              <w:rPr>
                <w:rFonts w:ascii="Times New Roman" w:hAnsi="Times New Roman"/>
                <w:sz w:val="24"/>
                <w:szCs w:val="24"/>
              </w:rPr>
              <w:t>kompetencijas</w:t>
            </w:r>
            <w:r w:rsidRPr="0016273F">
              <w:rPr>
                <w:rFonts w:ascii="Times New Roman" w:hAnsi="Times New Roman"/>
                <w:sz w:val="24"/>
                <w:szCs w:val="24"/>
              </w:rPr>
              <w:t>, procentinė dalis.</w:t>
            </w:r>
          </w:p>
        </w:tc>
        <w:tc>
          <w:tcPr>
            <w:tcW w:w="1871" w:type="dxa"/>
            <w:tcBorders>
              <w:top w:val="single" w:sz="4" w:space="0" w:color="auto"/>
              <w:left w:val="single" w:sz="4" w:space="0" w:color="auto"/>
              <w:bottom w:val="single" w:sz="4" w:space="0" w:color="auto"/>
              <w:right w:val="single" w:sz="4" w:space="0" w:color="auto"/>
            </w:tcBorders>
          </w:tcPr>
          <w:p w14:paraId="29EBD133" w14:textId="3F2A4ED0" w:rsidR="00505F56" w:rsidRPr="0016273F" w:rsidRDefault="00505F56" w:rsidP="0016273F">
            <w:pPr>
              <w:spacing w:after="0" w:line="360" w:lineRule="auto"/>
              <w:jc w:val="center"/>
              <w:rPr>
                <w:rFonts w:ascii="Times New Roman" w:hAnsi="Times New Roman"/>
                <w:sz w:val="24"/>
                <w:szCs w:val="24"/>
              </w:rPr>
            </w:pPr>
            <w:r w:rsidRPr="0016273F">
              <w:rPr>
                <w:rFonts w:ascii="Times New Roman" w:hAnsi="Times New Roman"/>
                <w:sz w:val="24"/>
                <w:szCs w:val="24"/>
              </w:rPr>
              <w:t>75</w:t>
            </w:r>
          </w:p>
        </w:tc>
        <w:tc>
          <w:tcPr>
            <w:tcW w:w="1985" w:type="dxa"/>
            <w:tcBorders>
              <w:top w:val="single" w:sz="4" w:space="0" w:color="auto"/>
              <w:left w:val="single" w:sz="4" w:space="0" w:color="auto"/>
              <w:bottom w:val="single" w:sz="4" w:space="0" w:color="auto"/>
              <w:right w:val="single" w:sz="4" w:space="0" w:color="auto"/>
            </w:tcBorders>
          </w:tcPr>
          <w:p w14:paraId="56C56C6A" w14:textId="07D099AA" w:rsidR="00505F56" w:rsidRPr="0016273F" w:rsidRDefault="00505F56" w:rsidP="0016273F">
            <w:pPr>
              <w:spacing w:after="0" w:line="360" w:lineRule="auto"/>
              <w:jc w:val="center"/>
              <w:rPr>
                <w:rFonts w:ascii="Times New Roman" w:hAnsi="Times New Roman"/>
                <w:sz w:val="24"/>
                <w:szCs w:val="24"/>
              </w:rPr>
            </w:pPr>
            <w:r w:rsidRPr="0016273F">
              <w:rPr>
                <w:rFonts w:ascii="Times New Roman" w:hAnsi="Times New Roman"/>
                <w:sz w:val="24"/>
                <w:szCs w:val="24"/>
              </w:rPr>
              <w:t>85</w:t>
            </w:r>
          </w:p>
        </w:tc>
        <w:tc>
          <w:tcPr>
            <w:tcW w:w="1842" w:type="dxa"/>
            <w:tcBorders>
              <w:top w:val="single" w:sz="4" w:space="0" w:color="auto"/>
              <w:left w:val="single" w:sz="4" w:space="0" w:color="auto"/>
              <w:bottom w:val="single" w:sz="4" w:space="0" w:color="auto"/>
              <w:right w:val="single" w:sz="4" w:space="0" w:color="auto"/>
            </w:tcBorders>
          </w:tcPr>
          <w:p w14:paraId="6EDD0502" w14:textId="6D034D9B" w:rsidR="00505F56" w:rsidRPr="0016273F" w:rsidRDefault="00505F56" w:rsidP="0016273F">
            <w:pPr>
              <w:spacing w:after="0" w:line="360" w:lineRule="auto"/>
              <w:jc w:val="center"/>
              <w:rPr>
                <w:rFonts w:ascii="Times New Roman" w:hAnsi="Times New Roman"/>
                <w:sz w:val="24"/>
                <w:szCs w:val="24"/>
              </w:rPr>
            </w:pPr>
            <w:r w:rsidRPr="0016273F">
              <w:rPr>
                <w:rFonts w:ascii="Times New Roman" w:hAnsi="Times New Roman"/>
                <w:sz w:val="24"/>
                <w:szCs w:val="24"/>
              </w:rPr>
              <w:t>95</w:t>
            </w:r>
          </w:p>
        </w:tc>
      </w:tr>
      <w:tr w:rsidR="00016A7B" w:rsidRPr="0016273F" w14:paraId="039EB0E8" w14:textId="77777777" w:rsidTr="00505F56">
        <w:tc>
          <w:tcPr>
            <w:tcW w:w="3936" w:type="dxa"/>
            <w:gridSpan w:val="2"/>
            <w:tcBorders>
              <w:top w:val="single" w:sz="4" w:space="0" w:color="auto"/>
              <w:left w:val="single" w:sz="4" w:space="0" w:color="auto"/>
              <w:bottom w:val="single" w:sz="4" w:space="0" w:color="auto"/>
              <w:right w:val="single" w:sz="4" w:space="0" w:color="auto"/>
            </w:tcBorders>
          </w:tcPr>
          <w:p w14:paraId="46EA6041" w14:textId="10225523" w:rsidR="00505F56" w:rsidRPr="0016273F" w:rsidRDefault="00505F56" w:rsidP="0016273F">
            <w:pPr>
              <w:spacing w:after="0" w:line="360" w:lineRule="auto"/>
              <w:rPr>
                <w:rFonts w:ascii="Times New Roman" w:hAnsi="Times New Roman"/>
                <w:sz w:val="24"/>
                <w:szCs w:val="24"/>
              </w:rPr>
            </w:pPr>
            <w:r w:rsidRPr="0016273F">
              <w:rPr>
                <w:rFonts w:ascii="Times New Roman" w:hAnsi="Times New Roman"/>
                <w:sz w:val="24"/>
                <w:szCs w:val="24"/>
              </w:rPr>
              <w:t>Mok</w:t>
            </w:r>
            <w:r w:rsidR="00EB794A" w:rsidRPr="0016273F">
              <w:rPr>
                <w:rFonts w:ascii="Times New Roman" w:hAnsi="Times New Roman"/>
                <w:sz w:val="24"/>
                <w:szCs w:val="24"/>
              </w:rPr>
              <w:t xml:space="preserve">ytojų, teikiančių kolegialų grįžtamąjį ryšį apie </w:t>
            </w:r>
            <w:r w:rsidR="00244269">
              <w:rPr>
                <w:rFonts w:ascii="Times New Roman" w:hAnsi="Times New Roman"/>
                <w:sz w:val="24"/>
                <w:szCs w:val="24"/>
              </w:rPr>
              <w:t xml:space="preserve">mokinių </w:t>
            </w:r>
            <w:r w:rsidR="00EB794A" w:rsidRPr="0016273F">
              <w:rPr>
                <w:rFonts w:ascii="Times New Roman" w:hAnsi="Times New Roman"/>
                <w:sz w:val="24"/>
                <w:szCs w:val="24"/>
              </w:rPr>
              <w:t>kompetencijų ugdymą pamokoje</w:t>
            </w:r>
            <w:r w:rsidR="00B67362" w:rsidRPr="0016273F">
              <w:rPr>
                <w:rFonts w:ascii="Times New Roman" w:hAnsi="Times New Roman"/>
                <w:sz w:val="24"/>
                <w:szCs w:val="24"/>
              </w:rPr>
              <w:t>, procentinė dalis.</w:t>
            </w:r>
          </w:p>
        </w:tc>
        <w:tc>
          <w:tcPr>
            <w:tcW w:w="1871" w:type="dxa"/>
            <w:tcBorders>
              <w:top w:val="single" w:sz="4" w:space="0" w:color="auto"/>
              <w:left w:val="single" w:sz="4" w:space="0" w:color="auto"/>
              <w:bottom w:val="single" w:sz="4" w:space="0" w:color="auto"/>
              <w:right w:val="single" w:sz="4" w:space="0" w:color="auto"/>
            </w:tcBorders>
          </w:tcPr>
          <w:p w14:paraId="287B834B" w14:textId="581322F7" w:rsidR="00505F56" w:rsidRPr="0016273F" w:rsidRDefault="00EB794A" w:rsidP="0016273F">
            <w:pPr>
              <w:spacing w:after="0" w:line="360" w:lineRule="auto"/>
              <w:jc w:val="center"/>
              <w:rPr>
                <w:rFonts w:ascii="Times New Roman" w:hAnsi="Times New Roman"/>
                <w:sz w:val="24"/>
                <w:szCs w:val="24"/>
              </w:rPr>
            </w:pPr>
            <w:r w:rsidRPr="0016273F">
              <w:rPr>
                <w:rFonts w:ascii="Times New Roman" w:hAnsi="Times New Roman"/>
                <w:sz w:val="24"/>
                <w:szCs w:val="24"/>
              </w:rPr>
              <w:t>6</w:t>
            </w:r>
            <w:r w:rsidR="00B67362" w:rsidRPr="0016273F">
              <w:rPr>
                <w:rFonts w:ascii="Times New Roman" w:hAnsi="Times New Roman"/>
                <w:sz w:val="24"/>
                <w:szCs w:val="24"/>
              </w:rPr>
              <w:t>0</w:t>
            </w:r>
          </w:p>
        </w:tc>
        <w:tc>
          <w:tcPr>
            <w:tcW w:w="1985" w:type="dxa"/>
            <w:tcBorders>
              <w:top w:val="single" w:sz="4" w:space="0" w:color="auto"/>
              <w:left w:val="single" w:sz="4" w:space="0" w:color="auto"/>
              <w:bottom w:val="single" w:sz="4" w:space="0" w:color="auto"/>
              <w:right w:val="single" w:sz="4" w:space="0" w:color="auto"/>
            </w:tcBorders>
          </w:tcPr>
          <w:p w14:paraId="25689A62" w14:textId="074A97EE" w:rsidR="00505F56" w:rsidRPr="0016273F" w:rsidRDefault="00EB794A" w:rsidP="0016273F">
            <w:pPr>
              <w:spacing w:after="0" w:line="360" w:lineRule="auto"/>
              <w:jc w:val="center"/>
              <w:rPr>
                <w:rFonts w:ascii="Times New Roman" w:hAnsi="Times New Roman"/>
                <w:sz w:val="24"/>
                <w:szCs w:val="24"/>
              </w:rPr>
            </w:pPr>
            <w:r w:rsidRPr="0016273F">
              <w:rPr>
                <w:rFonts w:ascii="Times New Roman" w:hAnsi="Times New Roman"/>
                <w:sz w:val="24"/>
                <w:szCs w:val="24"/>
              </w:rPr>
              <w:t>7</w:t>
            </w:r>
            <w:r w:rsidR="00B67362" w:rsidRPr="0016273F">
              <w:rPr>
                <w:rFonts w:ascii="Times New Roman" w:hAnsi="Times New Roman"/>
                <w:sz w:val="24"/>
                <w:szCs w:val="24"/>
              </w:rPr>
              <w:t>0</w:t>
            </w:r>
          </w:p>
        </w:tc>
        <w:tc>
          <w:tcPr>
            <w:tcW w:w="1842" w:type="dxa"/>
            <w:tcBorders>
              <w:top w:val="single" w:sz="4" w:space="0" w:color="auto"/>
              <w:left w:val="single" w:sz="4" w:space="0" w:color="auto"/>
              <w:bottom w:val="single" w:sz="4" w:space="0" w:color="auto"/>
              <w:right w:val="single" w:sz="4" w:space="0" w:color="auto"/>
            </w:tcBorders>
          </w:tcPr>
          <w:p w14:paraId="38F755AD" w14:textId="2059814E" w:rsidR="00505F56" w:rsidRPr="0016273F" w:rsidRDefault="00EB794A" w:rsidP="0016273F">
            <w:pPr>
              <w:spacing w:after="0" w:line="360" w:lineRule="auto"/>
              <w:jc w:val="center"/>
              <w:rPr>
                <w:rFonts w:ascii="Times New Roman" w:hAnsi="Times New Roman"/>
                <w:sz w:val="24"/>
                <w:szCs w:val="24"/>
              </w:rPr>
            </w:pPr>
            <w:r w:rsidRPr="0016273F">
              <w:rPr>
                <w:rFonts w:ascii="Times New Roman" w:hAnsi="Times New Roman"/>
                <w:sz w:val="24"/>
                <w:szCs w:val="24"/>
              </w:rPr>
              <w:t>8</w:t>
            </w:r>
            <w:r w:rsidR="00B67362" w:rsidRPr="0016273F">
              <w:rPr>
                <w:rFonts w:ascii="Times New Roman" w:hAnsi="Times New Roman"/>
                <w:sz w:val="24"/>
                <w:szCs w:val="24"/>
              </w:rPr>
              <w:t>0</w:t>
            </w:r>
          </w:p>
        </w:tc>
      </w:tr>
    </w:tbl>
    <w:p w14:paraId="2155AA69" w14:textId="12A17B68" w:rsidR="00CB7AD9" w:rsidRPr="0016273F" w:rsidRDefault="00CB7AD9" w:rsidP="00244269">
      <w:pPr>
        <w:spacing w:after="0" w:line="360" w:lineRule="auto"/>
        <w:ind w:firstLine="709"/>
        <w:jc w:val="both"/>
        <w:rPr>
          <w:rFonts w:ascii="Times New Roman" w:hAnsi="Times New Roman"/>
          <w:b/>
          <w:sz w:val="24"/>
          <w:szCs w:val="24"/>
        </w:rPr>
      </w:pPr>
      <w:r w:rsidRPr="0016273F">
        <w:rPr>
          <w:rFonts w:ascii="Times New Roman" w:hAnsi="Times New Roman"/>
          <w:b/>
          <w:sz w:val="24"/>
          <w:szCs w:val="24"/>
        </w:rPr>
        <w:t xml:space="preserve">Uždavinys 1.2. </w:t>
      </w:r>
      <w:r w:rsidR="00EB794A" w:rsidRPr="0016273F">
        <w:rPr>
          <w:rFonts w:ascii="Times New Roman" w:hAnsi="Times New Roman"/>
          <w:b/>
          <w:sz w:val="24"/>
          <w:szCs w:val="24"/>
        </w:rPr>
        <w:t>Gerinti pamokos rezultatyvumą</w:t>
      </w:r>
      <w:r w:rsidRPr="0016273F">
        <w:rPr>
          <w:rFonts w:ascii="Times New Roman" w:hAnsi="Times New Roman"/>
          <w:b/>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871"/>
        <w:gridCol w:w="1985"/>
        <w:gridCol w:w="1842"/>
      </w:tblGrid>
      <w:tr w:rsidR="00016A7B" w:rsidRPr="0016273F" w14:paraId="78601926" w14:textId="77777777" w:rsidTr="00F951E1">
        <w:tc>
          <w:tcPr>
            <w:tcW w:w="3936" w:type="dxa"/>
            <w:vMerge w:val="restart"/>
            <w:tcBorders>
              <w:top w:val="single" w:sz="4" w:space="0" w:color="auto"/>
              <w:left w:val="single" w:sz="4" w:space="0" w:color="auto"/>
              <w:right w:val="single" w:sz="4" w:space="0" w:color="auto"/>
            </w:tcBorders>
          </w:tcPr>
          <w:p w14:paraId="2D18FD5A" w14:textId="77777777" w:rsidR="00EB794A" w:rsidRPr="0016273F" w:rsidRDefault="00EB794A" w:rsidP="0016273F">
            <w:pPr>
              <w:spacing w:after="0" w:line="360" w:lineRule="auto"/>
              <w:jc w:val="center"/>
              <w:rPr>
                <w:rFonts w:ascii="Times New Roman" w:hAnsi="Times New Roman"/>
                <w:sz w:val="24"/>
                <w:szCs w:val="24"/>
              </w:rPr>
            </w:pPr>
            <w:r w:rsidRPr="0016273F">
              <w:rPr>
                <w:rFonts w:ascii="Times New Roman" w:hAnsi="Times New Roman"/>
                <w:b/>
                <w:bCs/>
                <w:sz w:val="24"/>
                <w:szCs w:val="24"/>
              </w:rPr>
              <w:t>Vertinimo kriterijai</w:t>
            </w:r>
          </w:p>
        </w:tc>
        <w:tc>
          <w:tcPr>
            <w:tcW w:w="5698" w:type="dxa"/>
            <w:gridSpan w:val="3"/>
            <w:tcBorders>
              <w:top w:val="single" w:sz="4" w:space="0" w:color="auto"/>
              <w:left w:val="single" w:sz="4" w:space="0" w:color="auto"/>
              <w:bottom w:val="single" w:sz="4" w:space="0" w:color="auto"/>
              <w:right w:val="single" w:sz="4" w:space="0" w:color="auto"/>
            </w:tcBorders>
          </w:tcPr>
          <w:p w14:paraId="32BC2EE7" w14:textId="77777777" w:rsidR="00EB794A" w:rsidRPr="0016273F" w:rsidRDefault="00EB794A" w:rsidP="0016273F">
            <w:pPr>
              <w:spacing w:after="0" w:line="360" w:lineRule="auto"/>
              <w:jc w:val="center"/>
              <w:rPr>
                <w:rFonts w:ascii="Times New Roman" w:hAnsi="Times New Roman"/>
                <w:sz w:val="24"/>
                <w:szCs w:val="24"/>
              </w:rPr>
            </w:pPr>
            <w:r w:rsidRPr="0016273F">
              <w:rPr>
                <w:rFonts w:ascii="Times New Roman" w:hAnsi="Times New Roman"/>
                <w:b/>
                <w:bCs/>
                <w:sz w:val="24"/>
                <w:szCs w:val="24"/>
              </w:rPr>
              <w:t>Rezultatai</w:t>
            </w:r>
          </w:p>
        </w:tc>
      </w:tr>
      <w:tr w:rsidR="00016A7B" w:rsidRPr="0016273F" w14:paraId="094F3A8B" w14:textId="77777777" w:rsidTr="00F951E1">
        <w:tc>
          <w:tcPr>
            <w:tcW w:w="3936" w:type="dxa"/>
            <w:vMerge/>
            <w:tcBorders>
              <w:left w:val="single" w:sz="4" w:space="0" w:color="auto"/>
              <w:bottom w:val="single" w:sz="4" w:space="0" w:color="auto"/>
              <w:right w:val="single" w:sz="4" w:space="0" w:color="auto"/>
            </w:tcBorders>
          </w:tcPr>
          <w:p w14:paraId="19B1C0B7" w14:textId="77777777" w:rsidR="00EB794A" w:rsidRPr="0016273F" w:rsidRDefault="00EB794A" w:rsidP="0016273F">
            <w:pPr>
              <w:spacing w:after="0" w:line="360" w:lineRule="auto"/>
              <w:rPr>
                <w:rFonts w:ascii="Times New Roman" w:hAnsi="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14:paraId="533AF456" w14:textId="77777777" w:rsidR="00EB794A" w:rsidRPr="0016273F" w:rsidRDefault="00EB794A" w:rsidP="0016273F">
            <w:pPr>
              <w:spacing w:after="0" w:line="360" w:lineRule="auto"/>
              <w:jc w:val="center"/>
              <w:rPr>
                <w:rFonts w:ascii="Times New Roman" w:hAnsi="Times New Roman"/>
                <w:sz w:val="24"/>
                <w:szCs w:val="24"/>
              </w:rPr>
            </w:pPr>
            <w:r w:rsidRPr="0016273F">
              <w:rPr>
                <w:rFonts w:ascii="Times New Roman" w:hAnsi="Times New Roman"/>
                <w:b/>
                <w:bCs/>
                <w:sz w:val="24"/>
                <w:szCs w:val="24"/>
              </w:rPr>
              <w:t>2024</w:t>
            </w:r>
          </w:p>
        </w:tc>
        <w:tc>
          <w:tcPr>
            <w:tcW w:w="1985" w:type="dxa"/>
            <w:tcBorders>
              <w:top w:val="single" w:sz="4" w:space="0" w:color="auto"/>
              <w:left w:val="single" w:sz="4" w:space="0" w:color="auto"/>
              <w:bottom w:val="single" w:sz="4" w:space="0" w:color="auto"/>
              <w:right w:val="single" w:sz="4" w:space="0" w:color="auto"/>
            </w:tcBorders>
          </w:tcPr>
          <w:p w14:paraId="17BC6880" w14:textId="77777777" w:rsidR="00EB794A" w:rsidRPr="0016273F" w:rsidRDefault="00EB794A" w:rsidP="0016273F">
            <w:pPr>
              <w:spacing w:after="0" w:line="360" w:lineRule="auto"/>
              <w:jc w:val="center"/>
              <w:rPr>
                <w:rFonts w:ascii="Times New Roman" w:hAnsi="Times New Roman"/>
                <w:sz w:val="24"/>
                <w:szCs w:val="24"/>
              </w:rPr>
            </w:pPr>
            <w:r w:rsidRPr="0016273F">
              <w:rPr>
                <w:rFonts w:ascii="Times New Roman" w:hAnsi="Times New Roman"/>
                <w:b/>
                <w:bCs/>
                <w:sz w:val="24"/>
                <w:szCs w:val="24"/>
              </w:rPr>
              <w:t>2025</w:t>
            </w:r>
          </w:p>
        </w:tc>
        <w:tc>
          <w:tcPr>
            <w:tcW w:w="1842" w:type="dxa"/>
            <w:tcBorders>
              <w:top w:val="single" w:sz="4" w:space="0" w:color="auto"/>
              <w:left w:val="single" w:sz="4" w:space="0" w:color="auto"/>
              <w:bottom w:val="single" w:sz="4" w:space="0" w:color="auto"/>
              <w:right w:val="single" w:sz="4" w:space="0" w:color="auto"/>
            </w:tcBorders>
          </w:tcPr>
          <w:p w14:paraId="3201C780" w14:textId="77777777" w:rsidR="00EB794A" w:rsidRPr="0016273F" w:rsidRDefault="00EB794A" w:rsidP="0016273F">
            <w:pPr>
              <w:spacing w:after="0" w:line="360" w:lineRule="auto"/>
              <w:jc w:val="center"/>
              <w:rPr>
                <w:rFonts w:ascii="Times New Roman" w:hAnsi="Times New Roman"/>
                <w:sz w:val="24"/>
                <w:szCs w:val="24"/>
              </w:rPr>
            </w:pPr>
            <w:r w:rsidRPr="0016273F">
              <w:rPr>
                <w:rFonts w:ascii="Times New Roman" w:hAnsi="Times New Roman"/>
                <w:b/>
                <w:bCs/>
                <w:sz w:val="24"/>
                <w:szCs w:val="24"/>
              </w:rPr>
              <w:t>2026</w:t>
            </w:r>
          </w:p>
        </w:tc>
      </w:tr>
      <w:tr w:rsidR="00016A7B" w:rsidRPr="0016273F" w14:paraId="5CE98A0E" w14:textId="77777777" w:rsidTr="00F951E1">
        <w:tc>
          <w:tcPr>
            <w:tcW w:w="3936" w:type="dxa"/>
            <w:tcBorders>
              <w:top w:val="single" w:sz="4" w:space="0" w:color="auto"/>
              <w:left w:val="single" w:sz="4" w:space="0" w:color="auto"/>
              <w:bottom w:val="single" w:sz="4" w:space="0" w:color="auto"/>
              <w:right w:val="single" w:sz="4" w:space="0" w:color="auto"/>
            </w:tcBorders>
          </w:tcPr>
          <w:p w14:paraId="3F858D16" w14:textId="553D6974" w:rsidR="00EB794A" w:rsidRPr="0016273F" w:rsidRDefault="00EB794A" w:rsidP="0016273F">
            <w:pPr>
              <w:spacing w:after="0" w:line="360" w:lineRule="auto"/>
              <w:rPr>
                <w:rFonts w:ascii="Times New Roman" w:hAnsi="Times New Roman"/>
                <w:sz w:val="24"/>
                <w:szCs w:val="24"/>
              </w:rPr>
            </w:pPr>
            <w:r w:rsidRPr="0016273F">
              <w:rPr>
                <w:rFonts w:ascii="Times New Roman" w:hAnsi="Times New Roman"/>
                <w:sz w:val="24"/>
                <w:szCs w:val="24"/>
              </w:rPr>
              <w:t>Pamokų, kuriose vyrauja mokymosi paradigma, procentinė dalis (nuo stebėtų pamokų).</w:t>
            </w:r>
          </w:p>
        </w:tc>
        <w:tc>
          <w:tcPr>
            <w:tcW w:w="1871" w:type="dxa"/>
            <w:tcBorders>
              <w:top w:val="single" w:sz="4" w:space="0" w:color="auto"/>
              <w:left w:val="single" w:sz="4" w:space="0" w:color="auto"/>
              <w:bottom w:val="single" w:sz="4" w:space="0" w:color="auto"/>
              <w:right w:val="single" w:sz="4" w:space="0" w:color="auto"/>
            </w:tcBorders>
          </w:tcPr>
          <w:p w14:paraId="01824D61" w14:textId="0B507E82" w:rsidR="00EB794A" w:rsidRPr="0016273F" w:rsidRDefault="00EB794A" w:rsidP="0016273F">
            <w:pPr>
              <w:spacing w:after="0" w:line="360" w:lineRule="auto"/>
              <w:jc w:val="center"/>
              <w:rPr>
                <w:rFonts w:ascii="Times New Roman" w:hAnsi="Times New Roman"/>
                <w:sz w:val="24"/>
                <w:szCs w:val="24"/>
              </w:rPr>
            </w:pPr>
            <w:r w:rsidRPr="0016273F">
              <w:rPr>
                <w:rFonts w:ascii="Times New Roman" w:hAnsi="Times New Roman"/>
                <w:sz w:val="24"/>
                <w:szCs w:val="24"/>
              </w:rPr>
              <w:t>40</w:t>
            </w:r>
          </w:p>
        </w:tc>
        <w:tc>
          <w:tcPr>
            <w:tcW w:w="1985" w:type="dxa"/>
            <w:tcBorders>
              <w:top w:val="single" w:sz="4" w:space="0" w:color="auto"/>
              <w:left w:val="single" w:sz="4" w:space="0" w:color="auto"/>
              <w:bottom w:val="single" w:sz="4" w:space="0" w:color="auto"/>
              <w:right w:val="single" w:sz="4" w:space="0" w:color="auto"/>
            </w:tcBorders>
          </w:tcPr>
          <w:p w14:paraId="7EDF212E" w14:textId="0DD14FF9" w:rsidR="00EB794A" w:rsidRPr="0016273F" w:rsidRDefault="00EB794A" w:rsidP="0016273F">
            <w:pPr>
              <w:spacing w:after="0" w:line="360" w:lineRule="auto"/>
              <w:jc w:val="center"/>
              <w:rPr>
                <w:rFonts w:ascii="Times New Roman" w:hAnsi="Times New Roman"/>
                <w:sz w:val="24"/>
                <w:szCs w:val="24"/>
              </w:rPr>
            </w:pPr>
            <w:r w:rsidRPr="0016273F">
              <w:rPr>
                <w:rFonts w:ascii="Times New Roman" w:hAnsi="Times New Roman"/>
                <w:sz w:val="24"/>
                <w:szCs w:val="24"/>
              </w:rPr>
              <w:t>50</w:t>
            </w:r>
          </w:p>
        </w:tc>
        <w:tc>
          <w:tcPr>
            <w:tcW w:w="1842" w:type="dxa"/>
            <w:tcBorders>
              <w:top w:val="single" w:sz="4" w:space="0" w:color="auto"/>
              <w:left w:val="single" w:sz="4" w:space="0" w:color="auto"/>
              <w:bottom w:val="single" w:sz="4" w:space="0" w:color="auto"/>
              <w:right w:val="single" w:sz="4" w:space="0" w:color="auto"/>
            </w:tcBorders>
          </w:tcPr>
          <w:p w14:paraId="5108E297" w14:textId="38F971B2" w:rsidR="00EB794A" w:rsidRPr="0016273F" w:rsidRDefault="00EB794A" w:rsidP="0016273F">
            <w:pPr>
              <w:spacing w:after="0" w:line="360" w:lineRule="auto"/>
              <w:jc w:val="center"/>
              <w:rPr>
                <w:rFonts w:ascii="Times New Roman" w:hAnsi="Times New Roman"/>
                <w:sz w:val="24"/>
                <w:szCs w:val="24"/>
              </w:rPr>
            </w:pPr>
            <w:r w:rsidRPr="0016273F">
              <w:rPr>
                <w:rFonts w:ascii="Times New Roman" w:hAnsi="Times New Roman"/>
                <w:sz w:val="24"/>
                <w:szCs w:val="24"/>
              </w:rPr>
              <w:t>50</w:t>
            </w:r>
          </w:p>
        </w:tc>
      </w:tr>
      <w:tr w:rsidR="00016A7B" w:rsidRPr="0016273F" w14:paraId="0515F8D3" w14:textId="77777777" w:rsidTr="00F951E1">
        <w:tc>
          <w:tcPr>
            <w:tcW w:w="3936" w:type="dxa"/>
            <w:tcBorders>
              <w:top w:val="single" w:sz="4" w:space="0" w:color="auto"/>
              <w:left w:val="single" w:sz="4" w:space="0" w:color="auto"/>
              <w:bottom w:val="single" w:sz="4" w:space="0" w:color="auto"/>
              <w:right w:val="single" w:sz="4" w:space="0" w:color="auto"/>
            </w:tcBorders>
          </w:tcPr>
          <w:p w14:paraId="066214B4" w14:textId="05972753" w:rsidR="00EB794A" w:rsidRPr="0016273F" w:rsidRDefault="00EB794A" w:rsidP="0016273F">
            <w:pPr>
              <w:spacing w:after="0" w:line="360" w:lineRule="auto"/>
              <w:rPr>
                <w:rFonts w:ascii="Times New Roman" w:hAnsi="Times New Roman"/>
                <w:sz w:val="24"/>
                <w:szCs w:val="24"/>
              </w:rPr>
            </w:pPr>
            <w:r w:rsidRPr="0016273F">
              <w:rPr>
                <w:rFonts w:ascii="Times New Roman" w:hAnsi="Times New Roman"/>
                <w:sz w:val="24"/>
                <w:szCs w:val="24"/>
              </w:rPr>
              <w:t>Mokytojų, įsivertinusių savo pamokų kokybę, procentinė dalis.</w:t>
            </w:r>
          </w:p>
        </w:tc>
        <w:tc>
          <w:tcPr>
            <w:tcW w:w="1871" w:type="dxa"/>
            <w:tcBorders>
              <w:top w:val="single" w:sz="4" w:space="0" w:color="auto"/>
              <w:left w:val="single" w:sz="4" w:space="0" w:color="auto"/>
              <w:bottom w:val="single" w:sz="4" w:space="0" w:color="auto"/>
              <w:right w:val="single" w:sz="4" w:space="0" w:color="auto"/>
            </w:tcBorders>
          </w:tcPr>
          <w:p w14:paraId="7BC0FA27" w14:textId="438F610C" w:rsidR="00EB794A" w:rsidRPr="0016273F" w:rsidRDefault="00EB794A" w:rsidP="0016273F">
            <w:pPr>
              <w:spacing w:after="0" w:line="360" w:lineRule="auto"/>
              <w:jc w:val="center"/>
              <w:rPr>
                <w:rFonts w:ascii="Times New Roman" w:hAnsi="Times New Roman"/>
                <w:sz w:val="24"/>
                <w:szCs w:val="24"/>
              </w:rPr>
            </w:pPr>
            <w:r w:rsidRPr="0016273F">
              <w:rPr>
                <w:rFonts w:ascii="Times New Roman" w:hAnsi="Times New Roman"/>
                <w:sz w:val="24"/>
                <w:szCs w:val="24"/>
              </w:rPr>
              <w:t>20</w:t>
            </w:r>
          </w:p>
        </w:tc>
        <w:tc>
          <w:tcPr>
            <w:tcW w:w="1985" w:type="dxa"/>
            <w:tcBorders>
              <w:top w:val="single" w:sz="4" w:space="0" w:color="auto"/>
              <w:left w:val="single" w:sz="4" w:space="0" w:color="auto"/>
              <w:bottom w:val="single" w:sz="4" w:space="0" w:color="auto"/>
              <w:right w:val="single" w:sz="4" w:space="0" w:color="auto"/>
            </w:tcBorders>
          </w:tcPr>
          <w:p w14:paraId="3549B649" w14:textId="61B0C7E5" w:rsidR="00EB794A" w:rsidRPr="0016273F" w:rsidRDefault="00EB794A" w:rsidP="0016273F">
            <w:pPr>
              <w:spacing w:after="0" w:line="360" w:lineRule="auto"/>
              <w:jc w:val="center"/>
              <w:rPr>
                <w:rFonts w:ascii="Times New Roman" w:hAnsi="Times New Roman"/>
                <w:sz w:val="24"/>
                <w:szCs w:val="24"/>
              </w:rPr>
            </w:pPr>
            <w:r w:rsidRPr="0016273F">
              <w:rPr>
                <w:rFonts w:ascii="Times New Roman" w:hAnsi="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tcPr>
          <w:p w14:paraId="67E2DBC5" w14:textId="2EA83BC8" w:rsidR="00EB794A" w:rsidRPr="0016273F" w:rsidRDefault="00EB794A" w:rsidP="0016273F">
            <w:pPr>
              <w:spacing w:after="0" w:line="360" w:lineRule="auto"/>
              <w:jc w:val="center"/>
              <w:rPr>
                <w:rFonts w:ascii="Times New Roman" w:hAnsi="Times New Roman"/>
                <w:sz w:val="24"/>
                <w:szCs w:val="24"/>
              </w:rPr>
            </w:pPr>
            <w:r w:rsidRPr="0016273F">
              <w:rPr>
                <w:rFonts w:ascii="Times New Roman" w:hAnsi="Times New Roman"/>
                <w:sz w:val="24"/>
                <w:szCs w:val="24"/>
              </w:rPr>
              <w:t>40</w:t>
            </w:r>
          </w:p>
        </w:tc>
      </w:tr>
      <w:tr w:rsidR="00016A7B" w:rsidRPr="0016273F" w14:paraId="0CC18DB2" w14:textId="77777777" w:rsidTr="00F951E1">
        <w:tc>
          <w:tcPr>
            <w:tcW w:w="3936" w:type="dxa"/>
            <w:tcBorders>
              <w:top w:val="single" w:sz="4" w:space="0" w:color="auto"/>
              <w:left w:val="single" w:sz="4" w:space="0" w:color="auto"/>
              <w:bottom w:val="single" w:sz="4" w:space="0" w:color="auto"/>
              <w:right w:val="single" w:sz="4" w:space="0" w:color="auto"/>
            </w:tcBorders>
          </w:tcPr>
          <w:p w14:paraId="48458D7F" w14:textId="6520D4B9" w:rsidR="00EB794A" w:rsidRPr="0016273F" w:rsidRDefault="00EB794A" w:rsidP="0016273F">
            <w:pPr>
              <w:spacing w:after="0" w:line="360" w:lineRule="auto"/>
              <w:rPr>
                <w:rFonts w:ascii="Times New Roman" w:hAnsi="Times New Roman"/>
                <w:sz w:val="24"/>
                <w:szCs w:val="24"/>
              </w:rPr>
            </w:pPr>
            <w:r w:rsidRPr="0016273F">
              <w:rPr>
                <w:rFonts w:ascii="Times New Roman" w:hAnsi="Times New Roman"/>
                <w:sz w:val="24"/>
                <w:szCs w:val="24"/>
              </w:rPr>
              <w:t>Mokinių mokymosi pažangumo procentinė dalis.</w:t>
            </w:r>
          </w:p>
        </w:tc>
        <w:tc>
          <w:tcPr>
            <w:tcW w:w="1871" w:type="dxa"/>
            <w:tcBorders>
              <w:top w:val="single" w:sz="4" w:space="0" w:color="auto"/>
              <w:left w:val="single" w:sz="4" w:space="0" w:color="auto"/>
              <w:bottom w:val="single" w:sz="4" w:space="0" w:color="auto"/>
              <w:right w:val="single" w:sz="4" w:space="0" w:color="auto"/>
            </w:tcBorders>
          </w:tcPr>
          <w:p w14:paraId="2F52192E" w14:textId="51860F63" w:rsidR="00EB794A" w:rsidRPr="0016273F" w:rsidRDefault="00EB794A" w:rsidP="0016273F">
            <w:pPr>
              <w:spacing w:after="0" w:line="360" w:lineRule="auto"/>
              <w:jc w:val="center"/>
              <w:rPr>
                <w:rFonts w:ascii="Times New Roman" w:hAnsi="Times New Roman"/>
                <w:sz w:val="24"/>
                <w:szCs w:val="24"/>
              </w:rPr>
            </w:pPr>
            <w:r w:rsidRPr="0016273F">
              <w:rPr>
                <w:rFonts w:ascii="Times New Roman" w:hAnsi="Times New Roman"/>
                <w:sz w:val="24"/>
                <w:szCs w:val="24"/>
              </w:rPr>
              <w:t>95</w:t>
            </w:r>
          </w:p>
        </w:tc>
        <w:tc>
          <w:tcPr>
            <w:tcW w:w="1985" w:type="dxa"/>
            <w:tcBorders>
              <w:top w:val="single" w:sz="4" w:space="0" w:color="auto"/>
              <w:left w:val="single" w:sz="4" w:space="0" w:color="auto"/>
              <w:bottom w:val="single" w:sz="4" w:space="0" w:color="auto"/>
              <w:right w:val="single" w:sz="4" w:space="0" w:color="auto"/>
            </w:tcBorders>
          </w:tcPr>
          <w:p w14:paraId="7B9CBD98" w14:textId="3ED37020" w:rsidR="00EB794A" w:rsidRPr="0016273F" w:rsidRDefault="00EB794A" w:rsidP="0016273F">
            <w:pPr>
              <w:spacing w:after="0" w:line="360" w:lineRule="auto"/>
              <w:jc w:val="center"/>
              <w:rPr>
                <w:rFonts w:ascii="Times New Roman" w:hAnsi="Times New Roman"/>
                <w:sz w:val="24"/>
                <w:szCs w:val="24"/>
              </w:rPr>
            </w:pPr>
            <w:r w:rsidRPr="0016273F">
              <w:rPr>
                <w:rFonts w:ascii="Times New Roman" w:hAnsi="Times New Roman"/>
                <w:sz w:val="24"/>
                <w:szCs w:val="24"/>
              </w:rPr>
              <w:t>97</w:t>
            </w:r>
          </w:p>
        </w:tc>
        <w:tc>
          <w:tcPr>
            <w:tcW w:w="1842" w:type="dxa"/>
            <w:tcBorders>
              <w:top w:val="single" w:sz="4" w:space="0" w:color="auto"/>
              <w:left w:val="single" w:sz="4" w:space="0" w:color="auto"/>
              <w:bottom w:val="single" w:sz="4" w:space="0" w:color="auto"/>
              <w:right w:val="single" w:sz="4" w:space="0" w:color="auto"/>
            </w:tcBorders>
          </w:tcPr>
          <w:p w14:paraId="47225FC9" w14:textId="0D25C2FE" w:rsidR="00EB794A" w:rsidRPr="0016273F" w:rsidRDefault="00EB794A" w:rsidP="0016273F">
            <w:pPr>
              <w:spacing w:after="0" w:line="360" w:lineRule="auto"/>
              <w:jc w:val="center"/>
              <w:rPr>
                <w:rFonts w:ascii="Times New Roman" w:hAnsi="Times New Roman"/>
                <w:sz w:val="24"/>
                <w:szCs w:val="24"/>
              </w:rPr>
            </w:pPr>
            <w:r w:rsidRPr="0016273F">
              <w:rPr>
                <w:rFonts w:ascii="Times New Roman" w:hAnsi="Times New Roman"/>
                <w:sz w:val="24"/>
                <w:szCs w:val="24"/>
              </w:rPr>
              <w:t>97</w:t>
            </w:r>
          </w:p>
        </w:tc>
      </w:tr>
      <w:tr w:rsidR="00016A7B" w:rsidRPr="0016273F" w14:paraId="03E9A3D5" w14:textId="77777777" w:rsidTr="00F951E1">
        <w:tc>
          <w:tcPr>
            <w:tcW w:w="3936" w:type="dxa"/>
            <w:tcBorders>
              <w:top w:val="single" w:sz="4" w:space="0" w:color="auto"/>
              <w:left w:val="single" w:sz="4" w:space="0" w:color="auto"/>
              <w:bottom w:val="single" w:sz="4" w:space="0" w:color="auto"/>
              <w:right w:val="single" w:sz="4" w:space="0" w:color="auto"/>
            </w:tcBorders>
          </w:tcPr>
          <w:p w14:paraId="06A2FE5F" w14:textId="7C36C9B2" w:rsidR="00EB794A" w:rsidRPr="0016273F" w:rsidRDefault="00EB794A" w:rsidP="0016273F">
            <w:pPr>
              <w:spacing w:after="0" w:line="360" w:lineRule="auto"/>
              <w:rPr>
                <w:rFonts w:ascii="Times New Roman" w:hAnsi="Times New Roman"/>
                <w:sz w:val="24"/>
                <w:szCs w:val="24"/>
              </w:rPr>
            </w:pPr>
            <w:r w:rsidRPr="0016273F">
              <w:rPr>
                <w:rFonts w:ascii="Times New Roman" w:hAnsi="Times New Roman"/>
                <w:sz w:val="24"/>
                <w:szCs w:val="24"/>
              </w:rPr>
              <w:t>Mokinių, turinčių specialiųjų ugdymo(</w:t>
            </w:r>
            <w:proofErr w:type="spellStart"/>
            <w:r w:rsidRPr="0016273F">
              <w:rPr>
                <w:rFonts w:ascii="Times New Roman" w:hAnsi="Times New Roman"/>
                <w:sz w:val="24"/>
                <w:szCs w:val="24"/>
              </w:rPr>
              <w:t>si</w:t>
            </w:r>
            <w:proofErr w:type="spellEnd"/>
            <w:r w:rsidRPr="0016273F">
              <w:rPr>
                <w:rFonts w:ascii="Times New Roman" w:hAnsi="Times New Roman"/>
                <w:sz w:val="24"/>
                <w:szCs w:val="24"/>
              </w:rPr>
              <w:t>) poreikių</w:t>
            </w:r>
            <w:r w:rsidR="00B51F8C" w:rsidRPr="0016273F">
              <w:rPr>
                <w:rFonts w:ascii="Times New Roman" w:hAnsi="Times New Roman"/>
                <w:sz w:val="24"/>
                <w:szCs w:val="24"/>
              </w:rPr>
              <w:t>, pažangumo procentinė dalis.</w:t>
            </w:r>
          </w:p>
        </w:tc>
        <w:tc>
          <w:tcPr>
            <w:tcW w:w="1871" w:type="dxa"/>
            <w:tcBorders>
              <w:top w:val="single" w:sz="4" w:space="0" w:color="auto"/>
              <w:left w:val="single" w:sz="4" w:space="0" w:color="auto"/>
              <w:bottom w:val="single" w:sz="4" w:space="0" w:color="auto"/>
              <w:right w:val="single" w:sz="4" w:space="0" w:color="auto"/>
            </w:tcBorders>
          </w:tcPr>
          <w:p w14:paraId="36054892" w14:textId="287208E1" w:rsidR="00EB794A" w:rsidRPr="0016273F" w:rsidRDefault="00DC5F94" w:rsidP="0016273F">
            <w:pPr>
              <w:spacing w:after="0" w:line="360" w:lineRule="auto"/>
              <w:jc w:val="center"/>
              <w:rPr>
                <w:rFonts w:ascii="Times New Roman" w:hAnsi="Times New Roman"/>
                <w:sz w:val="24"/>
                <w:szCs w:val="24"/>
              </w:rPr>
            </w:pPr>
            <w:r w:rsidRPr="0016273F">
              <w:rPr>
                <w:rFonts w:ascii="Times New Roman" w:hAnsi="Times New Roman"/>
                <w:sz w:val="24"/>
                <w:szCs w:val="24"/>
              </w:rPr>
              <w:t>85</w:t>
            </w:r>
          </w:p>
        </w:tc>
        <w:tc>
          <w:tcPr>
            <w:tcW w:w="1985" w:type="dxa"/>
            <w:tcBorders>
              <w:top w:val="single" w:sz="4" w:space="0" w:color="auto"/>
              <w:left w:val="single" w:sz="4" w:space="0" w:color="auto"/>
              <w:bottom w:val="single" w:sz="4" w:space="0" w:color="auto"/>
              <w:right w:val="single" w:sz="4" w:space="0" w:color="auto"/>
            </w:tcBorders>
          </w:tcPr>
          <w:p w14:paraId="03BDDC83" w14:textId="010A98B8" w:rsidR="00EB794A" w:rsidRPr="0016273F" w:rsidRDefault="00DC5F94" w:rsidP="0016273F">
            <w:pPr>
              <w:spacing w:after="0" w:line="360" w:lineRule="auto"/>
              <w:jc w:val="center"/>
              <w:rPr>
                <w:rFonts w:ascii="Times New Roman" w:hAnsi="Times New Roman"/>
                <w:sz w:val="24"/>
                <w:szCs w:val="24"/>
              </w:rPr>
            </w:pPr>
            <w:r w:rsidRPr="0016273F">
              <w:rPr>
                <w:rFonts w:ascii="Times New Roman" w:hAnsi="Times New Roman"/>
                <w:sz w:val="24"/>
                <w:szCs w:val="24"/>
              </w:rPr>
              <w:t>9</w:t>
            </w:r>
            <w:r w:rsidR="00B51F8C" w:rsidRPr="0016273F">
              <w:rPr>
                <w:rFonts w:ascii="Times New Roman" w:hAnsi="Times New Roman"/>
                <w:sz w:val="24"/>
                <w:szCs w:val="24"/>
              </w:rPr>
              <w:t>0</w:t>
            </w:r>
          </w:p>
        </w:tc>
        <w:tc>
          <w:tcPr>
            <w:tcW w:w="1842" w:type="dxa"/>
            <w:tcBorders>
              <w:top w:val="single" w:sz="4" w:space="0" w:color="auto"/>
              <w:left w:val="single" w:sz="4" w:space="0" w:color="auto"/>
              <w:bottom w:val="single" w:sz="4" w:space="0" w:color="auto"/>
              <w:right w:val="single" w:sz="4" w:space="0" w:color="auto"/>
            </w:tcBorders>
          </w:tcPr>
          <w:p w14:paraId="25C14E68" w14:textId="558C43A5" w:rsidR="00EB794A" w:rsidRPr="0016273F" w:rsidRDefault="00DC5F94" w:rsidP="0016273F">
            <w:pPr>
              <w:spacing w:after="0" w:line="360" w:lineRule="auto"/>
              <w:jc w:val="center"/>
              <w:rPr>
                <w:rFonts w:ascii="Times New Roman" w:hAnsi="Times New Roman"/>
                <w:sz w:val="24"/>
                <w:szCs w:val="24"/>
              </w:rPr>
            </w:pPr>
            <w:r w:rsidRPr="0016273F">
              <w:rPr>
                <w:rFonts w:ascii="Times New Roman" w:hAnsi="Times New Roman"/>
                <w:sz w:val="24"/>
                <w:szCs w:val="24"/>
              </w:rPr>
              <w:t>95</w:t>
            </w:r>
          </w:p>
        </w:tc>
      </w:tr>
      <w:tr w:rsidR="00016A7B" w:rsidRPr="0016273F" w14:paraId="547600E7" w14:textId="77777777" w:rsidTr="00F951E1">
        <w:tc>
          <w:tcPr>
            <w:tcW w:w="3936" w:type="dxa"/>
            <w:tcBorders>
              <w:top w:val="single" w:sz="4" w:space="0" w:color="auto"/>
              <w:left w:val="single" w:sz="4" w:space="0" w:color="auto"/>
              <w:bottom w:val="single" w:sz="4" w:space="0" w:color="auto"/>
              <w:right w:val="single" w:sz="4" w:space="0" w:color="auto"/>
            </w:tcBorders>
          </w:tcPr>
          <w:p w14:paraId="4ED2CE66" w14:textId="665988D2" w:rsidR="00EB794A" w:rsidRPr="0016273F" w:rsidRDefault="006630F9" w:rsidP="0016273F">
            <w:pPr>
              <w:spacing w:after="0" w:line="360" w:lineRule="auto"/>
              <w:rPr>
                <w:rFonts w:ascii="Times New Roman" w:hAnsi="Times New Roman"/>
                <w:sz w:val="24"/>
                <w:szCs w:val="24"/>
              </w:rPr>
            </w:pPr>
            <w:r w:rsidRPr="0016273F">
              <w:rPr>
                <w:rFonts w:ascii="Times New Roman" w:hAnsi="Times New Roman"/>
                <w:sz w:val="24"/>
                <w:szCs w:val="24"/>
              </w:rPr>
              <w:t>1–4 klasių mokinių, besimokančių aukštesniuoju lygiu, procentinė dalis.</w:t>
            </w:r>
          </w:p>
        </w:tc>
        <w:tc>
          <w:tcPr>
            <w:tcW w:w="1871" w:type="dxa"/>
            <w:tcBorders>
              <w:top w:val="single" w:sz="4" w:space="0" w:color="auto"/>
              <w:left w:val="single" w:sz="4" w:space="0" w:color="auto"/>
              <w:bottom w:val="single" w:sz="4" w:space="0" w:color="auto"/>
              <w:right w:val="single" w:sz="4" w:space="0" w:color="auto"/>
            </w:tcBorders>
          </w:tcPr>
          <w:p w14:paraId="0844FF1E" w14:textId="00571117" w:rsidR="00EB794A" w:rsidRPr="0016273F" w:rsidRDefault="0035623F" w:rsidP="0016273F">
            <w:pPr>
              <w:spacing w:after="0" w:line="360" w:lineRule="auto"/>
              <w:jc w:val="center"/>
              <w:rPr>
                <w:rFonts w:ascii="Times New Roman" w:hAnsi="Times New Roman"/>
                <w:sz w:val="24"/>
                <w:szCs w:val="24"/>
              </w:rPr>
            </w:pPr>
            <w:r w:rsidRPr="0016273F">
              <w:rPr>
                <w:rFonts w:ascii="Times New Roman" w:hAnsi="Times New Roman"/>
                <w:sz w:val="24"/>
                <w:szCs w:val="24"/>
              </w:rPr>
              <w:t>6,</w:t>
            </w:r>
            <w:r w:rsidR="00DC5F94" w:rsidRPr="0016273F">
              <w:rPr>
                <w:rFonts w:ascii="Times New Roman" w:hAnsi="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59FBD021" w14:textId="0A78347E" w:rsidR="00EB794A" w:rsidRPr="0016273F" w:rsidRDefault="00DC5F94" w:rsidP="0016273F">
            <w:pPr>
              <w:spacing w:after="0" w:line="360" w:lineRule="auto"/>
              <w:jc w:val="center"/>
              <w:rPr>
                <w:rFonts w:ascii="Times New Roman" w:hAnsi="Times New Roman"/>
                <w:sz w:val="24"/>
                <w:szCs w:val="24"/>
              </w:rPr>
            </w:pPr>
            <w:r w:rsidRPr="0016273F">
              <w:rPr>
                <w:rFonts w:ascii="Times New Roman" w:hAnsi="Times New Roman"/>
                <w:sz w:val="24"/>
                <w:szCs w:val="24"/>
              </w:rPr>
              <w:t>7</w:t>
            </w:r>
            <w:r w:rsidR="0035623F" w:rsidRPr="0016273F">
              <w:rPr>
                <w:rFonts w:ascii="Times New Roman" w:hAnsi="Times New Roman"/>
                <w:sz w:val="24"/>
                <w:szCs w:val="24"/>
              </w:rPr>
              <w:t>,</w:t>
            </w:r>
            <w:r w:rsidRPr="0016273F">
              <w:rPr>
                <w:rFonts w:ascii="Times New Roman" w:hAnsi="Times New Roman"/>
                <w:sz w:val="24"/>
                <w:szCs w:val="24"/>
              </w:rPr>
              <w:t>5</w:t>
            </w:r>
          </w:p>
        </w:tc>
        <w:tc>
          <w:tcPr>
            <w:tcW w:w="1842" w:type="dxa"/>
            <w:tcBorders>
              <w:top w:val="single" w:sz="4" w:space="0" w:color="auto"/>
              <w:left w:val="single" w:sz="4" w:space="0" w:color="auto"/>
              <w:bottom w:val="single" w:sz="4" w:space="0" w:color="auto"/>
              <w:right w:val="single" w:sz="4" w:space="0" w:color="auto"/>
            </w:tcBorders>
          </w:tcPr>
          <w:p w14:paraId="2C6C5E9A" w14:textId="5EB451B8" w:rsidR="00EB794A" w:rsidRPr="0016273F" w:rsidRDefault="00434F38" w:rsidP="0016273F">
            <w:pPr>
              <w:spacing w:after="0" w:line="360" w:lineRule="auto"/>
              <w:jc w:val="center"/>
              <w:rPr>
                <w:rFonts w:ascii="Times New Roman" w:hAnsi="Times New Roman"/>
                <w:sz w:val="24"/>
                <w:szCs w:val="24"/>
              </w:rPr>
            </w:pPr>
            <w:r w:rsidRPr="0016273F">
              <w:rPr>
                <w:rFonts w:ascii="Times New Roman" w:hAnsi="Times New Roman"/>
                <w:sz w:val="24"/>
                <w:szCs w:val="24"/>
              </w:rPr>
              <w:t>7,5</w:t>
            </w:r>
          </w:p>
        </w:tc>
      </w:tr>
      <w:tr w:rsidR="00016A7B" w:rsidRPr="0016273F" w14:paraId="1AD177E9" w14:textId="77777777" w:rsidTr="00F951E1">
        <w:tc>
          <w:tcPr>
            <w:tcW w:w="3936" w:type="dxa"/>
            <w:tcBorders>
              <w:top w:val="single" w:sz="4" w:space="0" w:color="auto"/>
              <w:left w:val="single" w:sz="4" w:space="0" w:color="auto"/>
              <w:bottom w:val="single" w:sz="4" w:space="0" w:color="auto"/>
              <w:right w:val="single" w:sz="4" w:space="0" w:color="auto"/>
            </w:tcBorders>
          </w:tcPr>
          <w:p w14:paraId="7C2805A9" w14:textId="4E9159AD" w:rsidR="00EB794A" w:rsidRPr="0016273F" w:rsidRDefault="006630F9" w:rsidP="0016273F">
            <w:pPr>
              <w:spacing w:after="0" w:line="360" w:lineRule="auto"/>
              <w:rPr>
                <w:rFonts w:ascii="Times New Roman" w:hAnsi="Times New Roman"/>
                <w:sz w:val="24"/>
                <w:szCs w:val="24"/>
              </w:rPr>
            </w:pPr>
            <w:r w:rsidRPr="0016273F">
              <w:rPr>
                <w:rFonts w:ascii="Times New Roman" w:hAnsi="Times New Roman"/>
                <w:sz w:val="24"/>
                <w:szCs w:val="24"/>
              </w:rPr>
              <w:lastRenderedPageBreak/>
              <w:t>5–8 klasių mokinių, besimokančių aukštesniuoju lygiu, procentinė dalis.</w:t>
            </w:r>
          </w:p>
        </w:tc>
        <w:tc>
          <w:tcPr>
            <w:tcW w:w="1871" w:type="dxa"/>
            <w:tcBorders>
              <w:top w:val="single" w:sz="4" w:space="0" w:color="auto"/>
              <w:left w:val="single" w:sz="4" w:space="0" w:color="auto"/>
              <w:bottom w:val="single" w:sz="4" w:space="0" w:color="auto"/>
              <w:right w:val="single" w:sz="4" w:space="0" w:color="auto"/>
            </w:tcBorders>
          </w:tcPr>
          <w:p w14:paraId="266E1FF4" w14:textId="1AE358B5" w:rsidR="00EB794A" w:rsidRPr="0016273F" w:rsidRDefault="0035623F" w:rsidP="0016273F">
            <w:pPr>
              <w:spacing w:after="0" w:line="360" w:lineRule="auto"/>
              <w:jc w:val="center"/>
              <w:rPr>
                <w:rFonts w:ascii="Times New Roman" w:hAnsi="Times New Roman"/>
                <w:sz w:val="24"/>
                <w:szCs w:val="24"/>
              </w:rPr>
            </w:pPr>
            <w:r w:rsidRPr="0016273F">
              <w:rPr>
                <w:rFonts w:ascii="Times New Roman" w:hAnsi="Times New Roman"/>
                <w:sz w:val="24"/>
                <w:szCs w:val="24"/>
              </w:rPr>
              <w:t>12,</w:t>
            </w:r>
            <w:r w:rsidR="00DC5F94" w:rsidRPr="0016273F">
              <w:rPr>
                <w:rFonts w:ascii="Times New Roman" w:hAnsi="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14:paraId="69CC9B58" w14:textId="71666A03" w:rsidR="00EB794A" w:rsidRPr="0016273F" w:rsidRDefault="0035623F" w:rsidP="0016273F">
            <w:pPr>
              <w:spacing w:after="0" w:line="360" w:lineRule="auto"/>
              <w:jc w:val="center"/>
              <w:rPr>
                <w:rFonts w:ascii="Times New Roman" w:hAnsi="Times New Roman"/>
                <w:sz w:val="24"/>
                <w:szCs w:val="24"/>
              </w:rPr>
            </w:pPr>
            <w:r w:rsidRPr="0016273F">
              <w:rPr>
                <w:rFonts w:ascii="Times New Roman" w:hAnsi="Times New Roman"/>
                <w:sz w:val="24"/>
                <w:szCs w:val="24"/>
              </w:rPr>
              <w:t>1</w:t>
            </w:r>
            <w:r w:rsidR="00DC5F94" w:rsidRPr="0016273F">
              <w:rPr>
                <w:rFonts w:ascii="Times New Roman" w:hAnsi="Times New Roman"/>
                <w:sz w:val="24"/>
                <w:szCs w:val="24"/>
              </w:rPr>
              <w:t>3</w:t>
            </w:r>
            <w:r w:rsidRPr="0016273F">
              <w:rPr>
                <w:rFonts w:ascii="Times New Roman" w:hAnsi="Times New Roman"/>
                <w:sz w:val="24"/>
                <w:szCs w:val="24"/>
              </w:rPr>
              <w:t>,</w:t>
            </w:r>
            <w:r w:rsidR="00DC5F94" w:rsidRPr="0016273F">
              <w:rPr>
                <w:rFonts w:ascii="Times New Roman" w:hAnsi="Times New Roman"/>
                <w:sz w:val="24"/>
                <w:szCs w:val="24"/>
              </w:rPr>
              <w:t>8</w:t>
            </w:r>
          </w:p>
        </w:tc>
        <w:tc>
          <w:tcPr>
            <w:tcW w:w="1842" w:type="dxa"/>
            <w:tcBorders>
              <w:top w:val="single" w:sz="4" w:space="0" w:color="auto"/>
              <w:left w:val="single" w:sz="4" w:space="0" w:color="auto"/>
              <w:bottom w:val="single" w:sz="4" w:space="0" w:color="auto"/>
              <w:right w:val="single" w:sz="4" w:space="0" w:color="auto"/>
            </w:tcBorders>
          </w:tcPr>
          <w:p w14:paraId="697078A6" w14:textId="4EF25350" w:rsidR="00EB794A" w:rsidRPr="0016273F" w:rsidRDefault="0035623F" w:rsidP="0016273F">
            <w:pPr>
              <w:spacing w:after="0" w:line="360" w:lineRule="auto"/>
              <w:jc w:val="center"/>
              <w:rPr>
                <w:rFonts w:ascii="Times New Roman" w:hAnsi="Times New Roman"/>
                <w:sz w:val="24"/>
                <w:szCs w:val="24"/>
              </w:rPr>
            </w:pPr>
            <w:r w:rsidRPr="0016273F">
              <w:rPr>
                <w:rFonts w:ascii="Times New Roman" w:hAnsi="Times New Roman"/>
                <w:sz w:val="24"/>
                <w:szCs w:val="24"/>
              </w:rPr>
              <w:t>1</w:t>
            </w:r>
            <w:r w:rsidR="00434F38" w:rsidRPr="0016273F">
              <w:rPr>
                <w:rFonts w:ascii="Times New Roman" w:hAnsi="Times New Roman"/>
                <w:sz w:val="24"/>
                <w:szCs w:val="24"/>
              </w:rPr>
              <w:t>3,8</w:t>
            </w:r>
          </w:p>
        </w:tc>
      </w:tr>
      <w:tr w:rsidR="00016A7B" w:rsidRPr="0016273F" w14:paraId="033FB882" w14:textId="77777777" w:rsidTr="00F951E1">
        <w:tc>
          <w:tcPr>
            <w:tcW w:w="3936" w:type="dxa"/>
            <w:tcBorders>
              <w:top w:val="single" w:sz="4" w:space="0" w:color="auto"/>
              <w:left w:val="single" w:sz="4" w:space="0" w:color="auto"/>
              <w:bottom w:val="single" w:sz="4" w:space="0" w:color="auto"/>
              <w:right w:val="single" w:sz="4" w:space="0" w:color="auto"/>
            </w:tcBorders>
          </w:tcPr>
          <w:p w14:paraId="1B384FFF" w14:textId="127CF063" w:rsidR="00EB794A" w:rsidRPr="0016273F" w:rsidRDefault="006630F9" w:rsidP="0016273F">
            <w:pPr>
              <w:spacing w:after="0" w:line="360" w:lineRule="auto"/>
              <w:rPr>
                <w:rFonts w:ascii="Times New Roman" w:hAnsi="Times New Roman"/>
                <w:sz w:val="24"/>
                <w:szCs w:val="24"/>
              </w:rPr>
            </w:pPr>
            <w:r w:rsidRPr="0016273F">
              <w:rPr>
                <w:rFonts w:ascii="Times New Roman" w:hAnsi="Times New Roman"/>
                <w:sz w:val="24"/>
                <w:szCs w:val="24"/>
              </w:rPr>
              <w:t>I, II klasių mokinių, besimokančių aukštesniuoju lygiu, procentinė dalis.</w:t>
            </w:r>
          </w:p>
        </w:tc>
        <w:tc>
          <w:tcPr>
            <w:tcW w:w="1871" w:type="dxa"/>
            <w:tcBorders>
              <w:top w:val="single" w:sz="4" w:space="0" w:color="auto"/>
              <w:left w:val="single" w:sz="4" w:space="0" w:color="auto"/>
              <w:bottom w:val="single" w:sz="4" w:space="0" w:color="auto"/>
              <w:right w:val="single" w:sz="4" w:space="0" w:color="auto"/>
            </w:tcBorders>
          </w:tcPr>
          <w:p w14:paraId="5A61BBE8" w14:textId="2D450591" w:rsidR="00EB794A" w:rsidRPr="0016273F" w:rsidRDefault="0035623F" w:rsidP="0016273F">
            <w:pPr>
              <w:spacing w:after="0" w:line="360" w:lineRule="auto"/>
              <w:jc w:val="center"/>
              <w:rPr>
                <w:rFonts w:ascii="Times New Roman" w:hAnsi="Times New Roman"/>
                <w:sz w:val="24"/>
                <w:szCs w:val="24"/>
              </w:rPr>
            </w:pPr>
            <w:r w:rsidRPr="0016273F">
              <w:rPr>
                <w:rFonts w:ascii="Times New Roman" w:hAnsi="Times New Roman"/>
                <w:sz w:val="24"/>
                <w:szCs w:val="24"/>
              </w:rPr>
              <w:t>6,2</w:t>
            </w:r>
          </w:p>
        </w:tc>
        <w:tc>
          <w:tcPr>
            <w:tcW w:w="1985" w:type="dxa"/>
            <w:tcBorders>
              <w:top w:val="single" w:sz="4" w:space="0" w:color="auto"/>
              <w:left w:val="single" w:sz="4" w:space="0" w:color="auto"/>
              <w:bottom w:val="single" w:sz="4" w:space="0" w:color="auto"/>
              <w:right w:val="single" w:sz="4" w:space="0" w:color="auto"/>
            </w:tcBorders>
          </w:tcPr>
          <w:p w14:paraId="72729E0D" w14:textId="0FAE0FDA" w:rsidR="00EB794A" w:rsidRPr="0016273F" w:rsidRDefault="0035623F" w:rsidP="0016273F">
            <w:pPr>
              <w:spacing w:after="0" w:line="360" w:lineRule="auto"/>
              <w:jc w:val="center"/>
              <w:rPr>
                <w:rFonts w:ascii="Times New Roman" w:hAnsi="Times New Roman"/>
                <w:sz w:val="24"/>
                <w:szCs w:val="24"/>
              </w:rPr>
            </w:pPr>
            <w:r w:rsidRPr="0016273F">
              <w:rPr>
                <w:rFonts w:ascii="Times New Roman" w:hAnsi="Times New Roman"/>
                <w:sz w:val="24"/>
                <w:szCs w:val="24"/>
              </w:rPr>
              <w:t>6,</w:t>
            </w:r>
            <w:r w:rsidR="00DC5F94" w:rsidRPr="0016273F">
              <w:rPr>
                <w:rFonts w:ascii="Times New Roman" w:hAnsi="Times New Roman"/>
                <w:sz w:val="24"/>
                <w:szCs w:val="24"/>
              </w:rPr>
              <w:t>2</w:t>
            </w:r>
          </w:p>
        </w:tc>
        <w:tc>
          <w:tcPr>
            <w:tcW w:w="1842" w:type="dxa"/>
            <w:tcBorders>
              <w:top w:val="single" w:sz="4" w:space="0" w:color="auto"/>
              <w:left w:val="single" w:sz="4" w:space="0" w:color="auto"/>
              <w:bottom w:val="single" w:sz="4" w:space="0" w:color="auto"/>
              <w:right w:val="single" w:sz="4" w:space="0" w:color="auto"/>
            </w:tcBorders>
          </w:tcPr>
          <w:p w14:paraId="322652B5" w14:textId="72BA21A4" w:rsidR="00EB794A" w:rsidRPr="0016273F" w:rsidRDefault="0035623F" w:rsidP="0016273F">
            <w:pPr>
              <w:spacing w:after="0" w:line="360" w:lineRule="auto"/>
              <w:jc w:val="center"/>
              <w:rPr>
                <w:rFonts w:ascii="Times New Roman" w:hAnsi="Times New Roman"/>
                <w:sz w:val="24"/>
                <w:szCs w:val="24"/>
              </w:rPr>
            </w:pPr>
            <w:r w:rsidRPr="0016273F">
              <w:rPr>
                <w:rFonts w:ascii="Times New Roman" w:hAnsi="Times New Roman"/>
                <w:sz w:val="24"/>
                <w:szCs w:val="24"/>
              </w:rPr>
              <w:t>6,</w:t>
            </w:r>
            <w:r w:rsidR="00434F38" w:rsidRPr="0016273F">
              <w:rPr>
                <w:rFonts w:ascii="Times New Roman" w:hAnsi="Times New Roman"/>
                <w:sz w:val="24"/>
                <w:szCs w:val="24"/>
              </w:rPr>
              <w:t>2</w:t>
            </w:r>
          </w:p>
        </w:tc>
      </w:tr>
      <w:tr w:rsidR="00016A7B" w:rsidRPr="0016273F" w14:paraId="70BB4F19" w14:textId="77777777" w:rsidTr="00F951E1">
        <w:tc>
          <w:tcPr>
            <w:tcW w:w="3936" w:type="dxa"/>
            <w:tcBorders>
              <w:top w:val="single" w:sz="4" w:space="0" w:color="auto"/>
              <w:left w:val="single" w:sz="4" w:space="0" w:color="auto"/>
              <w:bottom w:val="single" w:sz="4" w:space="0" w:color="auto"/>
              <w:right w:val="single" w:sz="4" w:space="0" w:color="auto"/>
            </w:tcBorders>
          </w:tcPr>
          <w:p w14:paraId="1FA9F702" w14:textId="1D37492F" w:rsidR="00EB794A" w:rsidRPr="0016273F" w:rsidRDefault="006630F9" w:rsidP="0016273F">
            <w:pPr>
              <w:spacing w:after="0" w:line="360" w:lineRule="auto"/>
              <w:rPr>
                <w:rFonts w:ascii="Times New Roman" w:hAnsi="Times New Roman"/>
                <w:sz w:val="24"/>
                <w:szCs w:val="24"/>
              </w:rPr>
            </w:pPr>
            <w:r w:rsidRPr="0016273F">
              <w:rPr>
                <w:rFonts w:ascii="Times New Roman" w:hAnsi="Times New Roman"/>
                <w:sz w:val="24"/>
                <w:szCs w:val="24"/>
              </w:rPr>
              <w:t>III, IV klasių mokinių, besimokančių aukštesniuoju lygiu, procentinė dalis.</w:t>
            </w:r>
          </w:p>
        </w:tc>
        <w:tc>
          <w:tcPr>
            <w:tcW w:w="1871" w:type="dxa"/>
            <w:tcBorders>
              <w:top w:val="single" w:sz="4" w:space="0" w:color="auto"/>
              <w:left w:val="single" w:sz="4" w:space="0" w:color="auto"/>
              <w:bottom w:val="single" w:sz="4" w:space="0" w:color="auto"/>
              <w:right w:val="single" w:sz="4" w:space="0" w:color="auto"/>
            </w:tcBorders>
          </w:tcPr>
          <w:p w14:paraId="5675B97A" w14:textId="150ABEAE" w:rsidR="00EB794A" w:rsidRPr="0016273F" w:rsidRDefault="0035623F" w:rsidP="0016273F">
            <w:pPr>
              <w:spacing w:after="0" w:line="360" w:lineRule="auto"/>
              <w:jc w:val="center"/>
              <w:rPr>
                <w:rFonts w:ascii="Times New Roman" w:hAnsi="Times New Roman"/>
                <w:sz w:val="24"/>
                <w:szCs w:val="24"/>
              </w:rPr>
            </w:pPr>
            <w:r w:rsidRPr="0016273F">
              <w:rPr>
                <w:rFonts w:ascii="Times New Roman" w:hAnsi="Times New Roman"/>
                <w:sz w:val="24"/>
                <w:szCs w:val="24"/>
              </w:rPr>
              <w:t>15,0</w:t>
            </w:r>
          </w:p>
        </w:tc>
        <w:tc>
          <w:tcPr>
            <w:tcW w:w="1985" w:type="dxa"/>
            <w:tcBorders>
              <w:top w:val="single" w:sz="4" w:space="0" w:color="auto"/>
              <w:left w:val="single" w:sz="4" w:space="0" w:color="auto"/>
              <w:bottom w:val="single" w:sz="4" w:space="0" w:color="auto"/>
              <w:right w:val="single" w:sz="4" w:space="0" w:color="auto"/>
            </w:tcBorders>
          </w:tcPr>
          <w:p w14:paraId="7D596E89" w14:textId="6A86B0FA" w:rsidR="00EB794A" w:rsidRPr="0016273F" w:rsidRDefault="0035623F" w:rsidP="0016273F">
            <w:pPr>
              <w:spacing w:after="0" w:line="360" w:lineRule="auto"/>
              <w:jc w:val="center"/>
              <w:rPr>
                <w:rFonts w:ascii="Times New Roman" w:hAnsi="Times New Roman"/>
                <w:sz w:val="24"/>
                <w:szCs w:val="24"/>
              </w:rPr>
            </w:pPr>
            <w:r w:rsidRPr="0016273F">
              <w:rPr>
                <w:rFonts w:ascii="Times New Roman" w:hAnsi="Times New Roman"/>
                <w:sz w:val="24"/>
                <w:szCs w:val="24"/>
              </w:rPr>
              <w:t>1</w:t>
            </w:r>
            <w:r w:rsidR="00434F38" w:rsidRPr="0016273F">
              <w:rPr>
                <w:rFonts w:ascii="Times New Roman" w:hAnsi="Times New Roman"/>
                <w:sz w:val="24"/>
                <w:szCs w:val="24"/>
              </w:rPr>
              <w:t>6</w:t>
            </w:r>
            <w:r w:rsidRPr="0016273F">
              <w:rPr>
                <w:rFonts w:ascii="Times New Roman" w:hAnsi="Times New Roman"/>
                <w:sz w:val="24"/>
                <w:szCs w:val="24"/>
              </w:rPr>
              <w:t>,</w:t>
            </w:r>
            <w:r w:rsidR="00DC5F94" w:rsidRPr="0016273F">
              <w:rPr>
                <w:rFonts w:ascii="Times New Roman" w:hAnsi="Times New Roman"/>
                <w:sz w:val="24"/>
                <w:szCs w:val="24"/>
              </w:rPr>
              <w:t>0</w:t>
            </w:r>
          </w:p>
        </w:tc>
        <w:tc>
          <w:tcPr>
            <w:tcW w:w="1842" w:type="dxa"/>
            <w:tcBorders>
              <w:top w:val="single" w:sz="4" w:space="0" w:color="auto"/>
              <w:left w:val="single" w:sz="4" w:space="0" w:color="auto"/>
              <w:bottom w:val="single" w:sz="4" w:space="0" w:color="auto"/>
              <w:right w:val="single" w:sz="4" w:space="0" w:color="auto"/>
            </w:tcBorders>
          </w:tcPr>
          <w:p w14:paraId="6AF26937" w14:textId="2790D91C" w:rsidR="00EB794A" w:rsidRPr="0016273F" w:rsidRDefault="0035623F" w:rsidP="0016273F">
            <w:pPr>
              <w:spacing w:after="0" w:line="360" w:lineRule="auto"/>
              <w:jc w:val="center"/>
              <w:rPr>
                <w:rFonts w:ascii="Times New Roman" w:hAnsi="Times New Roman"/>
                <w:sz w:val="24"/>
                <w:szCs w:val="24"/>
              </w:rPr>
            </w:pPr>
            <w:r w:rsidRPr="0016273F">
              <w:rPr>
                <w:rFonts w:ascii="Times New Roman" w:hAnsi="Times New Roman"/>
                <w:sz w:val="24"/>
                <w:szCs w:val="24"/>
              </w:rPr>
              <w:t>1</w:t>
            </w:r>
            <w:r w:rsidR="00434F38" w:rsidRPr="0016273F">
              <w:rPr>
                <w:rFonts w:ascii="Times New Roman" w:hAnsi="Times New Roman"/>
                <w:sz w:val="24"/>
                <w:szCs w:val="24"/>
              </w:rPr>
              <w:t>6,0</w:t>
            </w:r>
          </w:p>
        </w:tc>
      </w:tr>
      <w:tr w:rsidR="00016A7B" w:rsidRPr="0016273F" w14:paraId="615F97D3" w14:textId="77777777" w:rsidTr="00F951E1">
        <w:tc>
          <w:tcPr>
            <w:tcW w:w="3936" w:type="dxa"/>
            <w:tcBorders>
              <w:top w:val="single" w:sz="4" w:space="0" w:color="auto"/>
              <w:left w:val="single" w:sz="4" w:space="0" w:color="auto"/>
              <w:bottom w:val="single" w:sz="4" w:space="0" w:color="auto"/>
              <w:right w:val="single" w:sz="4" w:space="0" w:color="auto"/>
            </w:tcBorders>
          </w:tcPr>
          <w:p w14:paraId="6F7E6829" w14:textId="2E3934F9" w:rsidR="00EB794A" w:rsidRPr="0016273F" w:rsidRDefault="006630F9" w:rsidP="0016273F">
            <w:pPr>
              <w:spacing w:after="0" w:line="360" w:lineRule="auto"/>
              <w:rPr>
                <w:rFonts w:ascii="Times New Roman" w:hAnsi="Times New Roman"/>
                <w:sz w:val="24"/>
                <w:szCs w:val="24"/>
              </w:rPr>
            </w:pPr>
            <w:r w:rsidRPr="0016273F">
              <w:rPr>
                <w:rFonts w:ascii="Times New Roman" w:hAnsi="Times New Roman"/>
                <w:sz w:val="24"/>
                <w:szCs w:val="24"/>
              </w:rPr>
              <w:t>Mokinių, gerai ir labai gerai vertinančių pamokų organizavimo atitiktį mokinių poreikiams, procentinė dalis.</w:t>
            </w:r>
          </w:p>
        </w:tc>
        <w:tc>
          <w:tcPr>
            <w:tcW w:w="1871" w:type="dxa"/>
            <w:tcBorders>
              <w:top w:val="single" w:sz="4" w:space="0" w:color="auto"/>
              <w:left w:val="single" w:sz="4" w:space="0" w:color="auto"/>
              <w:bottom w:val="single" w:sz="4" w:space="0" w:color="auto"/>
              <w:right w:val="single" w:sz="4" w:space="0" w:color="auto"/>
            </w:tcBorders>
          </w:tcPr>
          <w:p w14:paraId="5F6ED8B7" w14:textId="57BE5FA1" w:rsidR="00EB794A" w:rsidRPr="0016273F" w:rsidRDefault="006630F9" w:rsidP="0016273F">
            <w:pPr>
              <w:spacing w:after="0" w:line="360" w:lineRule="auto"/>
              <w:jc w:val="center"/>
              <w:rPr>
                <w:rFonts w:ascii="Times New Roman" w:hAnsi="Times New Roman"/>
                <w:sz w:val="24"/>
                <w:szCs w:val="24"/>
              </w:rPr>
            </w:pPr>
            <w:r w:rsidRPr="0016273F">
              <w:rPr>
                <w:rFonts w:ascii="Times New Roman" w:hAnsi="Times New Roman"/>
                <w:sz w:val="24"/>
                <w:szCs w:val="24"/>
              </w:rPr>
              <w:t>50</w:t>
            </w:r>
          </w:p>
        </w:tc>
        <w:tc>
          <w:tcPr>
            <w:tcW w:w="1985" w:type="dxa"/>
            <w:tcBorders>
              <w:top w:val="single" w:sz="4" w:space="0" w:color="auto"/>
              <w:left w:val="single" w:sz="4" w:space="0" w:color="auto"/>
              <w:bottom w:val="single" w:sz="4" w:space="0" w:color="auto"/>
              <w:right w:val="single" w:sz="4" w:space="0" w:color="auto"/>
            </w:tcBorders>
          </w:tcPr>
          <w:p w14:paraId="3A7CCD02" w14:textId="48C69417" w:rsidR="00EB794A" w:rsidRPr="0016273F" w:rsidRDefault="006630F9" w:rsidP="0016273F">
            <w:pPr>
              <w:spacing w:after="0" w:line="360" w:lineRule="auto"/>
              <w:jc w:val="center"/>
              <w:rPr>
                <w:rFonts w:ascii="Times New Roman" w:hAnsi="Times New Roman"/>
                <w:sz w:val="24"/>
                <w:szCs w:val="24"/>
              </w:rPr>
            </w:pPr>
            <w:r w:rsidRPr="0016273F">
              <w:rPr>
                <w:rFonts w:ascii="Times New Roman" w:hAnsi="Times New Roman"/>
                <w:sz w:val="24"/>
                <w:szCs w:val="24"/>
              </w:rPr>
              <w:t>55</w:t>
            </w:r>
          </w:p>
        </w:tc>
        <w:tc>
          <w:tcPr>
            <w:tcW w:w="1842" w:type="dxa"/>
            <w:tcBorders>
              <w:top w:val="single" w:sz="4" w:space="0" w:color="auto"/>
              <w:left w:val="single" w:sz="4" w:space="0" w:color="auto"/>
              <w:bottom w:val="single" w:sz="4" w:space="0" w:color="auto"/>
              <w:right w:val="single" w:sz="4" w:space="0" w:color="auto"/>
            </w:tcBorders>
          </w:tcPr>
          <w:p w14:paraId="60D1881D" w14:textId="056ACBDE" w:rsidR="00EB794A" w:rsidRPr="0016273F" w:rsidRDefault="006630F9" w:rsidP="0016273F">
            <w:pPr>
              <w:spacing w:after="0" w:line="360" w:lineRule="auto"/>
              <w:jc w:val="center"/>
              <w:rPr>
                <w:rFonts w:ascii="Times New Roman" w:hAnsi="Times New Roman"/>
                <w:sz w:val="24"/>
                <w:szCs w:val="24"/>
              </w:rPr>
            </w:pPr>
            <w:r w:rsidRPr="0016273F">
              <w:rPr>
                <w:rFonts w:ascii="Times New Roman" w:hAnsi="Times New Roman"/>
                <w:sz w:val="24"/>
                <w:szCs w:val="24"/>
              </w:rPr>
              <w:t>60</w:t>
            </w:r>
          </w:p>
        </w:tc>
      </w:tr>
      <w:tr w:rsidR="00016A7B" w:rsidRPr="0016273F" w14:paraId="6FF45F47" w14:textId="77777777" w:rsidTr="00F951E1">
        <w:tc>
          <w:tcPr>
            <w:tcW w:w="3936" w:type="dxa"/>
            <w:tcBorders>
              <w:top w:val="single" w:sz="4" w:space="0" w:color="auto"/>
              <w:left w:val="single" w:sz="4" w:space="0" w:color="auto"/>
              <w:bottom w:val="single" w:sz="4" w:space="0" w:color="auto"/>
              <w:right w:val="single" w:sz="4" w:space="0" w:color="auto"/>
            </w:tcBorders>
          </w:tcPr>
          <w:p w14:paraId="36F76B7A" w14:textId="750493CB" w:rsidR="00EB794A" w:rsidRPr="0016273F" w:rsidRDefault="006630F9" w:rsidP="0016273F">
            <w:pPr>
              <w:spacing w:after="0" w:line="360" w:lineRule="auto"/>
              <w:rPr>
                <w:rFonts w:ascii="Times New Roman" w:hAnsi="Times New Roman"/>
                <w:sz w:val="24"/>
                <w:szCs w:val="24"/>
              </w:rPr>
            </w:pPr>
            <w:r w:rsidRPr="0016273F">
              <w:rPr>
                <w:rFonts w:ascii="Times New Roman" w:hAnsi="Times New Roman"/>
                <w:sz w:val="24"/>
                <w:szCs w:val="24"/>
              </w:rPr>
              <w:t>Mokinių tėvų, gerai ir labai gerai vertinančių pamokų organizavimo atitiktį mokinių poreikiams, procentinė dalis.</w:t>
            </w:r>
          </w:p>
        </w:tc>
        <w:tc>
          <w:tcPr>
            <w:tcW w:w="1871" w:type="dxa"/>
            <w:tcBorders>
              <w:top w:val="single" w:sz="4" w:space="0" w:color="auto"/>
              <w:left w:val="single" w:sz="4" w:space="0" w:color="auto"/>
              <w:bottom w:val="single" w:sz="4" w:space="0" w:color="auto"/>
              <w:right w:val="single" w:sz="4" w:space="0" w:color="auto"/>
            </w:tcBorders>
          </w:tcPr>
          <w:p w14:paraId="4CE30355" w14:textId="69E43CDD" w:rsidR="00EB794A" w:rsidRPr="0016273F" w:rsidRDefault="006630F9" w:rsidP="0016273F">
            <w:pPr>
              <w:spacing w:after="0" w:line="360" w:lineRule="auto"/>
              <w:jc w:val="center"/>
              <w:rPr>
                <w:rFonts w:ascii="Times New Roman" w:hAnsi="Times New Roman"/>
                <w:sz w:val="24"/>
                <w:szCs w:val="24"/>
              </w:rPr>
            </w:pPr>
            <w:r w:rsidRPr="0016273F">
              <w:rPr>
                <w:rFonts w:ascii="Times New Roman" w:hAnsi="Times New Roman"/>
                <w:sz w:val="24"/>
                <w:szCs w:val="24"/>
              </w:rPr>
              <w:t>50</w:t>
            </w:r>
          </w:p>
        </w:tc>
        <w:tc>
          <w:tcPr>
            <w:tcW w:w="1985" w:type="dxa"/>
            <w:tcBorders>
              <w:top w:val="single" w:sz="4" w:space="0" w:color="auto"/>
              <w:left w:val="single" w:sz="4" w:space="0" w:color="auto"/>
              <w:bottom w:val="single" w:sz="4" w:space="0" w:color="auto"/>
              <w:right w:val="single" w:sz="4" w:space="0" w:color="auto"/>
            </w:tcBorders>
          </w:tcPr>
          <w:p w14:paraId="3C03AFD1" w14:textId="392D2D9B" w:rsidR="00EB794A" w:rsidRPr="0016273F" w:rsidRDefault="006630F9" w:rsidP="0016273F">
            <w:pPr>
              <w:spacing w:after="0" w:line="360" w:lineRule="auto"/>
              <w:jc w:val="center"/>
              <w:rPr>
                <w:rFonts w:ascii="Times New Roman" w:hAnsi="Times New Roman"/>
                <w:sz w:val="24"/>
                <w:szCs w:val="24"/>
              </w:rPr>
            </w:pPr>
            <w:r w:rsidRPr="0016273F">
              <w:rPr>
                <w:rFonts w:ascii="Times New Roman" w:hAnsi="Times New Roman"/>
                <w:sz w:val="24"/>
                <w:szCs w:val="24"/>
              </w:rPr>
              <w:t>55</w:t>
            </w:r>
          </w:p>
        </w:tc>
        <w:tc>
          <w:tcPr>
            <w:tcW w:w="1842" w:type="dxa"/>
            <w:tcBorders>
              <w:top w:val="single" w:sz="4" w:space="0" w:color="auto"/>
              <w:left w:val="single" w:sz="4" w:space="0" w:color="auto"/>
              <w:bottom w:val="single" w:sz="4" w:space="0" w:color="auto"/>
              <w:right w:val="single" w:sz="4" w:space="0" w:color="auto"/>
            </w:tcBorders>
          </w:tcPr>
          <w:p w14:paraId="747CB9E4" w14:textId="201147EF" w:rsidR="00EB794A" w:rsidRPr="0016273F" w:rsidRDefault="006630F9" w:rsidP="0016273F">
            <w:pPr>
              <w:spacing w:after="0" w:line="360" w:lineRule="auto"/>
              <w:jc w:val="center"/>
              <w:rPr>
                <w:rFonts w:ascii="Times New Roman" w:hAnsi="Times New Roman"/>
                <w:sz w:val="24"/>
                <w:szCs w:val="24"/>
              </w:rPr>
            </w:pPr>
            <w:r w:rsidRPr="0016273F">
              <w:rPr>
                <w:rFonts w:ascii="Times New Roman" w:hAnsi="Times New Roman"/>
                <w:sz w:val="24"/>
                <w:szCs w:val="24"/>
              </w:rPr>
              <w:t>60</w:t>
            </w:r>
          </w:p>
        </w:tc>
      </w:tr>
    </w:tbl>
    <w:p w14:paraId="69E5B9E2" w14:textId="38B96C90" w:rsidR="00EB794A" w:rsidRPr="0016273F" w:rsidRDefault="006630F9" w:rsidP="00C9727F">
      <w:pPr>
        <w:spacing w:after="0" w:line="360" w:lineRule="auto"/>
        <w:ind w:firstLine="709"/>
        <w:jc w:val="both"/>
        <w:rPr>
          <w:rFonts w:ascii="Times New Roman" w:hAnsi="Times New Roman"/>
          <w:b/>
          <w:sz w:val="24"/>
          <w:szCs w:val="24"/>
        </w:rPr>
      </w:pPr>
      <w:r w:rsidRPr="0016273F">
        <w:rPr>
          <w:rFonts w:ascii="Times New Roman" w:hAnsi="Times New Roman"/>
          <w:b/>
          <w:sz w:val="24"/>
          <w:szCs w:val="24"/>
        </w:rPr>
        <w:t>Uždavinys 1.3. Telkti ir įgalinti bendruomenę veikti kartu</w:t>
      </w:r>
      <w:r w:rsidR="00BC6463" w:rsidRPr="0016273F">
        <w:rPr>
          <w:rFonts w:ascii="Times New Roman" w:hAnsi="Times New Roman"/>
          <w:b/>
          <w:sz w:val="24"/>
          <w:szCs w:val="24"/>
        </w:rPr>
        <w:t xml:space="preserve"> dėl kiekvieno mokinio sėkmės.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871"/>
        <w:gridCol w:w="1985"/>
        <w:gridCol w:w="1842"/>
      </w:tblGrid>
      <w:tr w:rsidR="00016A7B" w:rsidRPr="0016273F" w14:paraId="32B117E1" w14:textId="77777777" w:rsidTr="00F951E1">
        <w:tc>
          <w:tcPr>
            <w:tcW w:w="3936" w:type="dxa"/>
            <w:vMerge w:val="restart"/>
            <w:tcBorders>
              <w:top w:val="single" w:sz="4" w:space="0" w:color="auto"/>
              <w:left w:val="single" w:sz="4" w:space="0" w:color="auto"/>
              <w:right w:val="single" w:sz="4" w:space="0" w:color="auto"/>
            </w:tcBorders>
          </w:tcPr>
          <w:p w14:paraId="5B996AF9" w14:textId="77777777"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Vertinimo kriterijai</w:t>
            </w:r>
          </w:p>
        </w:tc>
        <w:tc>
          <w:tcPr>
            <w:tcW w:w="5698" w:type="dxa"/>
            <w:gridSpan w:val="3"/>
            <w:tcBorders>
              <w:top w:val="single" w:sz="4" w:space="0" w:color="auto"/>
              <w:left w:val="single" w:sz="4" w:space="0" w:color="auto"/>
              <w:bottom w:val="single" w:sz="4" w:space="0" w:color="auto"/>
              <w:right w:val="single" w:sz="4" w:space="0" w:color="auto"/>
            </w:tcBorders>
          </w:tcPr>
          <w:p w14:paraId="27A9A87A" w14:textId="77777777"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Rezultatai</w:t>
            </w:r>
          </w:p>
        </w:tc>
      </w:tr>
      <w:tr w:rsidR="00016A7B" w:rsidRPr="0016273F" w14:paraId="75BC53CA" w14:textId="77777777" w:rsidTr="00F951E1">
        <w:tc>
          <w:tcPr>
            <w:tcW w:w="3936" w:type="dxa"/>
            <w:vMerge/>
            <w:tcBorders>
              <w:left w:val="single" w:sz="4" w:space="0" w:color="auto"/>
              <w:bottom w:val="single" w:sz="4" w:space="0" w:color="auto"/>
              <w:right w:val="single" w:sz="4" w:space="0" w:color="auto"/>
            </w:tcBorders>
          </w:tcPr>
          <w:p w14:paraId="4EEDD81F" w14:textId="77777777" w:rsidR="00BC6463" w:rsidRPr="0016273F" w:rsidRDefault="00BC6463" w:rsidP="0016273F">
            <w:pPr>
              <w:spacing w:after="0" w:line="360" w:lineRule="auto"/>
              <w:rPr>
                <w:rFonts w:ascii="Times New Roman" w:hAnsi="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14:paraId="1588FEBF" w14:textId="77777777"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2024</w:t>
            </w:r>
          </w:p>
        </w:tc>
        <w:tc>
          <w:tcPr>
            <w:tcW w:w="1985" w:type="dxa"/>
            <w:tcBorders>
              <w:top w:val="single" w:sz="4" w:space="0" w:color="auto"/>
              <w:left w:val="single" w:sz="4" w:space="0" w:color="auto"/>
              <w:bottom w:val="single" w:sz="4" w:space="0" w:color="auto"/>
              <w:right w:val="single" w:sz="4" w:space="0" w:color="auto"/>
            </w:tcBorders>
          </w:tcPr>
          <w:p w14:paraId="43A1A4ED" w14:textId="77777777"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2025</w:t>
            </w:r>
          </w:p>
        </w:tc>
        <w:tc>
          <w:tcPr>
            <w:tcW w:w="1842" w:type="dxa"/>
            <w:tcBorders>
              <w:top w:val="single" w:sz="4" w:space="0" w:color="auto"/>
              <w:left w:val="single" w:sz="4" w:space="0" w:color="auto"/>
              <w:bottom w:val="single" w:sz="4" w:space="0" w:color="auto"/>
              <w:right w:val="single" w:sz="4" w:space="0" w:color="auto"/>
            </w:tcBorders>
          </w:tcPr>
          <w:p w14:paraId="2B40F323" w14:textId="77777777"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2026</w:t>
            </w:r>
          </w:p>
        </w:tc>
      </w:tr>
      <w:tr w:rsidR="00016A7B" w:rsidRPr="0016273F" w14:paraId="5005FB5B" w14:textId="77777777" w:rsidTr="00F951E1">
        <w:tc>
          <w:tcPr>
            <w:tcW w:w="3936" w:type="dxa"/>
            <w:tcBorders>
              <w:top w:val="single" w:sz="4" w:space="0" w:color="auto"/>
              <w:left w:val="single" w:sz="4" w:space="0" w:color="auto"/>
              <w:bottom w:val="single" w:sz="4" w:space="0" w:color="auto"/>
              <w:right w:val="single" w:sz="4" w:space="0" w:color="auto"/>
            </w:tcBorders>
          </w:tcPr>
          <w:p w14:paraId="54E75090" w14:textId="139E27AF" w:rsidR="00BC6463" w:rsidRPr="0016273F" w:rsidRDefault="00BC6463" w:rsidP="0016273F">
            <w:pPr>
              <w:spacing w:after="0" w:line="360" w:lineRule="auto"/>
              <w:rPr>
                <w:rFonts w:ascii="Times New Roman" w:hAnsi="Times New Roman"/>
                <w:sz w:val="24"/>
                <w:szCs w:val="24"/>
              </w:rPr>
            </w:pPr>
            <w:r w:rsidRPr="0016273F">
              <w:rPr>
                <w:rFonts w:ascii="Times New Roman" w:hAnsi="Times New Roman"/>
                <w:sz w:val="24"/>
                <w:szCs w:val="24"/>
              </w:rPr>
              <w:t>Mokytojų metodinių grupių posėdžių, skirtų mokinių pasiekimams gerinti, skaičius.</w:t>
            </w:r>
          </w:p>
        </w:tc>
        <w:tc>
          <w:tcPr>
            <w:tcW w:w="1871" w:type="dxa"/>
            <w:tcBorders>
              <w:top w:val="single" w:sz="4" w:space="0" w:color="auto"/>
              <w:left w:val="single" w:sz="4" w:space="0" w:color="auto"/>
              <w:bottom w:val="single" w:sz="4" w:space="0" w:color="auto"/>
              <w:right w:val="single" w:sz="4" w:space="0" w:color="auto"/>
            </w:tcBorders>
          </w:tcPr>
          <w:p w14:paraId="490A789B" w14:textId="35650EAF"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tcPr>
          <w:p w14:paraId="31C1B969" w14:textId="00F12C90"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tcPr>
          <w:p w14:paraId="6FF2C895" w14:textId="3F4753C0"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3</w:t>
            </w:r>
          </w:p>
        </w:tc>
      </w:tr>
      <w:tr w:rsidR="00016A7B" w:rsidRPr="0016273F" w14:paraId="4F0B44A6" w14:textId="77777777" w:rsidTr="00F951E1">
        <w:tc>
          <w:tcPr>
            <w:tcW w:w="3936" w:type="dxa"/>
            <w:tcBorders>
              <w:top w:val="single" w:sz="4" w:space="0" w:color="auto"/>
              <w:left w:val="single" w:sz="4" w:space="0" w:color="auto"/>
              <w:bottom w:val="single" w:sz="4" w:space="0" w:color="auto"/>
              <w:right w:val="single" w:sz="4" w:space="0" w:color="auto"/>
            </w:tcBorders>
          </w:tcPr>
          <w:p w14:paraId="1088BC63" w14:textId="324F64C9" w:rsidR="00BC6463" w:rsidRPr="0016273F" w:rsidRDefault="00BC6463" w:rsidP="0016273F">
            <w:pPr>
              <w:spacing w:after="0" w:line="360" w:lineRule="auto"/>
              <w:rPr>
                <w:rFonts w:ascii="Times New Roman" w:hAnsi="Times New Roman"/>
                <w:sz w:val="24"/>
                <w:szCs w:val="24"/>
              </w:rPr>
            </w:pPr>
            <w:r w:rsidRPr="0016273F">
              <w:rPr>
                <w:rFonts w:ascii="Times New Roman" w:hAnsi="Times New Roman"/>
                <w:sz w:val="24"/>
                <w:szCs w:val="24"/>
              </w:rPr>
              <w:t>Mokinių, gerai ir labai gerai vertinančių mokymosi pagalbos teikimą gimnazijoje, procentinė dalis.</w:t>
            </w:r>
          </w:p>
        </w:tc>
        <w:tc>
          <w:tcPr>
            <w:tcW w:w="1871" w:type="dxa"/>
            <w:tcBorders>
              <w:top w:val="single" w:sz="4" w:space="0" w:color="auto"/>
              <w:left w:val="single" w:sz="4" w:space="0" w:color="auto"/>
              <w:bottom w:val="single" w:sz="4" w:space="0" w:color="auto"/>
              <w:right w:val="single" w:sz="4" w:space="0" w:color="auto"/>
            </w:tcBorders>
          </w:tcPr>
          <w:p w14:paraId="68AFCBC6" w14:textId="12FD0E85"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70</w:t>
            </w:r>
          </w:p>
        </w:tc>
        <w:tc>
          <w:tcPr>
            <w:tcW w:w="1985" w:type="dxa"/>
            <w:tcBorders>
              <w:top w:val="single" w:sz="4" w:space="0" w:color="auto"/>
              <w:left w:val="single" w:sz="4" w:space="0" w:color="auto"/>
              <w:bottom w:val="single" w:sz="4" w:space="0" w:color="auto"/>
              <w:right w:val="single" w:sz="4" w:space="0" w:color="auto"/>
            </w:tcBorders>
          </w:tcPr>
          <w:p w14:paraId="3B295268" w14:textId="06E397B2"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70</w:t>
            </w:r>
          </w:p>
        </w:tc>
        <w:tc>
          <w:tcPr>
            <w:tcW w:w="1842" w:type="dxa"/>
            <w:tcBorders>
              <w:top w:val="single" w:sz="4" w:space="0" w:color="auto"/>
              <w:left w:val="single" w:sz="4" w:space="0" w:color="auto"/>
              <w:bottom w:val="single" w:sz="4" w:space="0" w:color="auto"/>
              <w:right w:val="single" w:sz="4" w:space="0" w:color="auto"/>
            </w:tcBorders>
          </w:tcPr>
          <w:p w14:paraId="3B4B33B4" w14:textId="665CE1D0"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75</w:t>
            </w:r>
          </w:p>
        </w:tc>
      </w:tr>
      <w:tr w:rsidR="00016A7B" w:rsidRPr="0016273F" w14:paraId="0CD5B02A" w14:textId="77777777" w:rsidTr="00F951E1">
        <w:tc>
          <w:tcPr>
            <w:tcW w:w="3936" w:type="dxa"/>
            <w:tcBorders>
              <w:top w:val="single" w:sz="4" w:space="0" w:color="auto"/>
              <w:left w:val="single" w:sz="4" w:space="0" w:color="auto"/>
              <w:bottom w:val="single" w:sz="4" w:space="0" w:color="auto"/>
              <w:right w:val="single" w:sz="4" w:space="0" w:color="auto"/>
            </w:tcBorders>
          </w:tcPr>
          <w:p w14:paraId="6B2A2D3E" w14:textId="6E59ABF6" w:rsidR="00BC6463" w:rsidRPr="0016273F" w:rsidRDefault="00BC6463" w:rsidP="0016273F">
            <w:pPr>
              <w:spacing w:after="0" w:line="360" w:lineRule="auto"/>
              <w:rPr>
                <w:rFonts w:ascii="Times New Roman" w:hAnsi="Times New Roman"/>
                <w:sz w:val="24"/>
                <w:szCs w:val="24"/>
              </w:rPr>
            </w:pPr>
            <w:r w:rsidRPr="0016273F">
              <w:rPr>
                <w:rFonts w:ascii="Times New Roman" w:hAnsi="Times New Roman"/>
                <w:sz w:val="24"/>
                <w:szCs w:val="24"/>
              </w:rPr>
              <w:t>Mokinių tėvų, gerai ir labai gerai vertinančių mokymosi pagalbos teikimą gimnazijoje, procentinė dalis.</w:t>
            </w:r>
          </w:p>
        </w:tc>
        <w:tc>
          <w:tcPr>
            <w:tcW w:w="1871" w:type="dxa"/>
            <w:tcBorders>
              <w:top w:val="single" w:sz="4" w:space="0" w:color="auto"/>
              <w:left w:val="single" w:sz="4" w:space="0" w:color="auto"/>
              <w:bottom w:val="single" w:sz="4" w:space="0" w:color="auto"/>
              <w:right w:val="single" w:sz="4" w:space="0" w:color="auto"/>
            </w:tcBorders>
          </w:tcPr>
          <w:p w14:paraId="4C168F0C" w14:textId="5F5F4471"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70</w:t>
            </w:r>
          </w:p>
        </w:tc>
        <w:tc>
          <w:tcPr>
            <w:tcW w:w="1985" w:type="dxa"/>
            <w:tcBorders>
              <w:top w:val="single" w:sz="4" w:space="0" w:color="auto"/>
              <w:left w:val="single" w:sz="4" w:space="0" w:color="auto"/>
              <w:bottom w:val="single" w:sz="4" w:space="0" w:color="auto"/>
              <w:right w:val="single" w:sz="4" w:space="0" w:color="auto"/>
            </w:tcBorders>
          </w:tcPr>
          <w:p w14:paraId="187A8C04" w14:textId="64D17FE3"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70</w:t>
            </w:r>
          </w:p>
        </w:tc>
        <w:tc>
          <w:tcPr>
            <w:tcW w:w="1842" w:type="dxa"/>
            <w:tcBorders>
              <w:top w:val="single" w:sz="4" w:space="0" w:color="auto"/>
              <w:left w:val="single" w:sz="4" w:space="0" w:color="auto"/>
              <w:bottom w:val="single" w:sz="4" w:space="0" w:color="auto"/>
              <w:right w:val="single" w:sz="4" w:space="0" w:color="auto"/>
            </w:tcBorders>
          </w:tcPr>
          <w:p w14:paraId="305A21F6" w14:textId="54240353"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75</w:t>
            </w:r>
          </w:p>
        </w:tc>
      </w:tr>
      <w:tr w:rsidR="004F5513" w:rsidRPr="0016273F" w14:paraId="111371F5" w14:textId="77777777" w:rsidTr="00F951E1">
        <w:tc>
          <w:tcPr>
            <w:tcW w:w="3936" w:type="dxa"/>
            <w:tcBorders>
              <w:top w:val="single" w:sz="4" w:space="0" w:color="auto"/>
              <w:left w:val="single" w:sz="4" w:space="0" w:color="auto"/>
              <w:bottom w:val="single" w:sz="4" w:space="0" w:color="auto"/>
              <w:right w:val="single" w:sz="4" w:space="0" w:color="auto"/>
            </w:tcBorders>
          </w:tcPr>
          <w:p w14:paraId="15E8082C" w14:textId="7B1F2DE5" w:rsidR="004F5513" w:rsidRPr="0016273F" w:rsidRDefault="004F5513" w:rsidP="0016273F">
            <w:pPr>
              <w:spacing w:after="0" w:line="360" w:lineRule="auto"/>
              <w:rPr>
                <w:rFonts w:ascii="Times New Roman" w:hAnsi="Times New Roman"/>
                <w:sz w:val="24"/>
                <w:szCs w:val="24"/>
              </w:rPr>
            </w:pPr>
            <w:r w:rsidRPr="0016273F">
              <w:rPr>
                <w:rFonts w:ascii="Times New Roman" w:hAnsi="Times New Roman"/>
                <w:sz w:val="24"/>
                <w:szCs w:val="24"/>
                <w:lang w:eastAsia="lt-LT"/>
              </w:rPr>
              <w:t>1–10 klasių mokiniams parengtų individualių ugdymo planų procentinė dalis.</w:t>
            </w:r>
          </w:p>
        </w:tc>
        <w:tc>
          <w:tcPr>
            <w:tcW w:w="1871" w:type="dxa"/>
            <w:tcBorders>
              <w:top w:val="single" w:sz="4" w:space="0" w:color="auto"/>
              <w:left w:val="single" w:sz="4" w:space="0" w:color="auto"/>
              <w:bottom w:val="single" w:sz="4" w:space="0" w:color="auto"/>
              <w:right w:val="single" w:sz="4" w:space="0" w:color="auto"/>
            </w:tcBorders>
          </w:tcPr>
          <w:p w14:paraId="018E48BE" w14:textId="07351BA0" w:rsidR="004F5513" w:rsidRPr="0016273F" w:rsidRDefault="004F5513" w:rsidP="0016273F">
            <w:pPr>
              <w:spacing w:after="0" w:line="360" w:lineRule="auto"/>
              <w:jc w:val="center"/>
              <w:rPr>
                <w:rFonts w:ascii="Times New Roman" w:hAnsi="Times New Roman"/>
                <w:sz w:val="24"/>
                <w:szCs w:val="24"/>
              </w:rPr>
            </w:pPr>
            <w:r w:rsidRPr="0016273F">
              <w:rPr>
                <w:rFonts w:ascii="Times New Roman" w:hAnsi="Times New Roman"/>
                <w:sz w:val="24"/>
                <w:szCs w:val="24"/>
              </w:rPr>
              <w:t>24</w:t>
            </w:r>
          </w:p>
        </w:tc>
        <w:tc>
          <w:tcPr>
            <w:tcW w:w="1985" w:type="dxa"/>
            <w:tcBorders>
              <w:top w:val="single" w:sz="4" w:space="0" w:color="auto"/>
              <w:left w:val="single" w:sz="4" w:space="0" w:color="auto"/>
              <w:bottom w:val="single" w:sz="4" w:space="0" w:color="auto"/>
              <w:right w:val="single" w:sz="4" w:space="0" w:color="auto"/>
            </w:tcBorders>
          </w:tcPr>
          <w:p w14:paraId="4A8962CF" w14:textId="44A0EF74" w:rsidR="004F5513" w:rsidRPr="0016273F" w:rsidRDefault="004F5513" w:rsidP="0016273F">
            <w:pPr>
              <w:spacing w:after="0" w:line="360" w:lineRule="auto"/>
              <w:jc w:val="center"/>
              <w:rPr>
                <w:rFonts w:ascii="Times New Roman" w:hAnsi="Times New Roman"/>
                <w:sz w:val="24"/>
                <w:szCs w:val="24"/>
              </w:rPr>
            </w:pPr>
            <w:r w:rsidRPr="0016273F">
              <w:rPr>
                <w:rFonts w:ascii="Times New Roman" w:hAnsi="Times New Roman"/>
                <w:sz w:val="24"/>
                <w:szCs w:val="24"/>
              </w:rPr>
              <w:t>25</w:t>
            </w:r>
          </w:p>
        </w:tc>
        <w:tc>
          <w:tcPr>
            <w:tcW w:w="1842" w:type="dxa"/>
            <w:tcBorders>
              <w:top w:val="single" w:sz="4" w:space="0" w:color="auto"/>
              <w:left w:val="single" w:sz="4" w:space="0" w:color="auto"/>
              <w:bottom w:val="single" w:sz="4" w:space="0" w:color="auto"/>
              <w:right w:val="single" w:sz="4" w:space="0" w:color="auto"/>
            </w:tcBorders>
          </w:tcPr>
          <w:p w14:paraId="13A08B7A" w14:textId="77E0AC48" w:rsidR="004F5513" w:rsidRPr="0016273F" w:rsidRDefault="004F5513" w:rsidP="0016273F">
            <w:pPr>
              <w:spacing w:after="0" w:line="360" w:lineRule="auto"/>
              <w:jc w:val="center"/>
              <w:rPr>
                <w:rFonts w:ascii="Times New Roman" w:hAnsi="Times New Roman"/>
                <w:sz w:val="24"/>
                <w:szCs w:val="24"/>
              </w:rPr>
            </w:pPr>
            <w:r w:rsidRPr="0016273F">
              <w:rPr>
                <w:rFonts w:ascii="Times New Roman" w:hAnsi="Times New Roman"/>
                <w:sz w:val="24"/>
                <w:szCs w:val="24"/>
              </w:rPr>
              <w:t>25</w:t>
            </w:r>
          </w:p>
        </w:tc>
      </w:tr>
      <w:tr w:rsidR="00016A7B" w:rsidRPr="0016273F" w14:paraId="733848E8" w14:textId="77777777" w:rsidTr="00F951E1">
        <w:tc>
          <w:tcPr>
            <w:tcW w:w="3936" w:type="dxa"/>
            <w:tcBorders>
              <w:top w:val="single" w:sz="4" w:space="0" w:color="auto"/>
              <w:left w:val="single" w:sz="4" w:space="0" w:color="auto"/>
              <w:bottom w:val="single" w:sz="4" w:space="0" w:color="auto"/>
              <w:right w:val="single" w:sz="4" w:space="0" w:color="auto"/>
            </w:tcBorders>
          </w:tcPr>
          <w:p w14:paraId="49450303" w14:textId="6B50645A" w:rsidR="00BC6463" w:rsidRPr="0016273F" w:rsidRDefault="00BC6463" w:rsidP="0016273F">
            <w:pPr>
              <w:spacing w:after="0" w:line="360" w:lineRule="auto"/>
              <w:rPr>
                <w:rFonts w:ascii="Times New Roman" w:hAnsi="Times New Roman"/>
                <w:sz w:val="24"/>
                <w:szCs w:val="24"/>
              </w:rPr>
            </w:pPr>
            <w:r w:rsidRPr="0016273F">
              <w:rPr>
                <w:rFonts w:ascii="Times New Roman" w:hAnsi="Times New Roman"/>
                <w:sz w:val="24"/>
                <w:szCs w:val="24"/>
              </w:rPr>
              <w:t>Mokytojų, stebinčių ir vertinančių kolegų pamokas gimnazijoje ar už jos ribų, procentinė dalis.</w:t>
            </w:r>
          </w:p>
        </w:tc>
        <w:tc>
          <w:tcPr>
            <w:tcW w:w="1871" w:type="dxa"/>
            <w:tcBorders>
              <w:top w:val="single" w:sz="4" w:space="0" w:color="auto"/>
              <w:left w:val="single" w:sz="4" w:space="0" w:color="auto"/>
              <w:bottom w:val="single" w:sz="4" w:space="0" w:color="auto"/>
              <w:right w:val="single" w:sz="4" w:space="0" w:color="auto"/>
            </w:tcBorders>
          </w:tcPr>
          <w:p w14:paraId="77917948" w14:textId="26AE1D28"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95</w:t>
            </w:r>
          </w:p>
        </w:tc>
        <w:tc>
          <w:tcPr>
            <w:tcW w:w="1985" w:type="dxa"/>
            <w:tcBorders>
              <w:top w:val="single" w:sz="4" w:space="0" w:color="auto"/>
              <w:left w:val="single" w:sz="4" w:space="0" w:color="auto"/>
              <w:bottom w:val="single" w:sz="4" w:space="0" w:color="auto"/>
              <w:right w:val="single" w:sz="4" w:space="0" w:color="auto"/>
            </w:tcBorders>
          </w:tcPr>
          <w:p w14:paraId="22E6AE47" w14:textId="463BD80F"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97</w:t>
            </w:r>
          </w:p>
        </w:tc>
        <w:tc>
          <w:tcPr>
            <w:tcW w:w="1842" w:type="dxa"/>
            <w:tcBorders>
              <w:top w:val="single" w:sz="4" w:space="0" w:color="auto"/>
              <w:left w:val="single" w:sz="4" w:space="0" w:color="auto"/>
              <w:bottom w:val="single" w:sz="4" w:space="0" w:color="auto"/>
              <w:right w:val="single" w:sz="4" w:space="0" w:color="auto"/>
            </w:tcBorders>
          </w:tcPr>
          <w:p w14:paraId="06B89BA9" w14:textId="5B55E56E"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100</w:t>
            </w:r>
          </w:p>
        </w:tc>
      </w:tr>
      <w:tr w:rsidR="00016A7B" w:rsidRPr="0016273F" w14:paraId="203E9322" w14:textId="77777777" w:rsidTr="00F951E1">
        <w:tc>
          <w:tcPr>
            <w:tcW w:w="3936" w:type="dxa"/>
            <w:tcBorders>
              <w:top w:val="single" w:sz="4" w:space="0" w:color="auto"/>
              <w:left w:val="single" w:sz="4" w:space="0" w:color="auto"/>
              <w:bottom w:val="single" w:sz="4" w:space="0" w:color="auto"/>
              <w:right w:val="single" w:sz="4" w:space="0" w:color="auto"/>
            </w:tcBorders>
          </w:tcPr>
          <w:p w14:paraId="7A5651D7" w14:textId="71E40011" w:rsidR="00BC6463" w:rsidRPr="0016273F" w:rsidRDefault="00BC6463" w:rsidP="0016273F">
            <w:pPr>
              <w:spacing w:after="0" w:line="360" w:lineRule="auto"/>
              <w:rPr>
                <w:rFonts w:ascii="Times New Roman" w:hAnsi="Times New Roman"/>
                <w:sz w:val="24"/>
                <w:szCs w:val="24"/>
              </w:rPr>
            </w:pPr>
            <w:r w:rsidRPr="0016273F">
              <w:rPr>
                <w:rFonts w:ascii="Times New Roman" w:hAnsi="Times New Roman"/>
                <w:sz w:val="24"/>
                <w:szCs w:val="24"/>
              </w:rPr>
              <w:t>STEAM ir kultūrinio ugdymo pamokų skaičius.</w:t>
            </w:r>
          </w:p>
        </w:tc>
        <w:tc>
          <w:tcPr>
            <w:tcW w:w="1871" w:type="dxa"/>
            <w:tcBorders>
              <w:top w:val="single" w:sz="4" w:space="0" w:color="auto"/>
              <w:left w:val="single" w:sz="4" w:space="0" w:color="auto"/>
              <w:bottom w:val="single" w:sz="4" w:space="0" w:color="auto"/>
              <w:right w:val="single" w:sz="4" w:space="0" w:color="auto"/>
            </w:tcBorders>
          </w:tcPr>
          <w:p w14:paraId="5C8E97AB" w14:textId="4E62F136" w:rsidR="00BC6463" w:rsidRPr="0016273F" w:rsidRDefault="0035623F" w:rsidP="0016273F">
            <w:pPr>
              <w:spacing w:after="0" w:line="360" w:lineRule="auto"/>
              <w:jc w:val="center"/>
              <w:rPr>
                <w:rFonts w:ascii="Times New Roman" w:hAnsi="Times New Roman"/>
                <w:sz w:val="24"/>
                <w:szCs w:val="24"/>
              </w:rPr>
            </w:pPr>
            <w:r w:rsidRPr="0016273F">
              <w:rPr>
                <w:rFonts w:ascii="Times New Roman" w:hAnsi="Times New Roman"/>
                <w:sz w:val="24"/>
                <w:szCs w:val="24"/>
              </w:rPr>
              <w:t>1</w:t>
            </w:r>
            <w:r w:rsidR="00DC5F94" w:rsidRPr="0016273F">
              <w:rPr>
                <w:rFonts w:ascii="Times New Roman" w:hAnsi="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14:paraId="655D70FB" w14:textId="7DF1B1BA" w:rsidR="00BC6463" w:rsidRPr="0016273F" w:rsidRDefault="00DC5F94" w:rsidP="0016273F">
            <w:pPr>
              <w:spacing w:after="0" w:line="360" w:lineRule="auto"/>
              <w:jc w:val="center"/>
              <w:rPr>
                <w:rFonts w:ascii="Times New Roman" w:hAnsi="Times New Roman"/>
                <w:sz w:val="24"/>
                <w:szCs w:val="24"/>
              </w:rPr>
            </w:pPr>
            <w:r w:rsidRPr="0016273F">
              <w:rPr>
                <w:rFonts w:ascii="Times New Roman" w:hAnsi="Times New Roman"/>
                <w:sz w:val="24"/>
                <w:szCs w:val="24"/>
              </w:rPr>
              <w:t>20</w:t>
            </w:r>
          </w:p>
        </w:tc>
        <w:tc>
          <w:tcPr>
            <w:tcW w:w="1842" w:type="dxa"/>
            <w:tcBorders>
              <w:top w:val="single" w:sz="4" w:space="0" w:color="auto"/>
              <w:left w:val="single" w:sz="4" w:space="0" w:color="auto"/>
              <w:bottom w:val="single" w:sz="4" w:space="0" w:color="auto"/>
              <w:right w:val="single" w:sz="4" w:space="0" w:color="auto"/>
            </w:tcBorders>
          </w:tcPr>
          <w:p w14:paraId="4CC442AC" w14:textId="68893C8A" w:rsidR="00BC6463" w:rsidRPr="0016273F" w:rsidRDefault="00DC5F94" w:rsidP="0016273F">
            <w:pPr>
              <w:spacing w:after="0" w:line="360" w:lineRule="auto"/>
              <w:jc w:val="center"/>
              <w:rPr>
                <w:rFonts w:ascii="Times New Roman" w:hAnsi="Times New Roman"/>
                <w:sz w:val="24"/>
                <w:szCs w:val="24"/>
              </w:rPr>
            </w:pPr>
            <w:r w:rsidRPr="0016273F">
              <w:rPr>
                <w:rFonts w:ascii="Times New Roman" w:hAnsi="Times New Roman"/>
                <w:sz w:val="24"/>
                <w:szCs w:val="24"/>
              </w:rPr>
              <w:t>2</w:t>
            </w:r>
            <w:r w:rsidR="0035623F" w:rsidRPr="0016273F">
              <w:rPr>
                <w:rFonts w:ascii="Times New Roman" w:hAnsi="Times New Roman"/>
                <w:sz w:val="24"/>
                <w:szCs w:val="24"/>
              </w:rPr>
              <w:t>5</w:t>
            </w:r>
          </w:p>
        </w:tc>
      </w:tr>
      <w:tr w:rsidR="00434F38" w:rsidRPr="0016273F" w14:paraId="5C121791" w14:textId="77777777" w:rsidTr="00F951E1">
        <w:tc>
          <w:tcPr>
            <w:tcW w:w="3936" w:type="dxa"/>
            <w:tcBorders>
              <w:top w:val="single" w:sz="4" w:space="0" w:color="auto"/>
              <w:left w:val="single" w:sz="4" w:space="0" w:color="auto"/>
              <w:bottom w:val="single" w:sz="4" w:space="0" w:color="auto"/>
              <w:right w:val="single" w:sz="4" w:space="0" w:color="auto"/>
            </w:tcBorders>
          </w:tcPr>
          <w:p w14:paraId="360F28CC" w14:textId="7611D6B8" w:rsidR="00434F38" w:rsidRPr="0016273F" w:rsidRDefault="00434F38" w:rsidP="0016273F">
            <w:pPr>
              <w:spacing w:after="0" w:line="360" w:lineRule="auto"/>
              <w:rPr>
                <w:rFonts w:ascii="Times New Roman" w:hAnsi="Times New Roman"/>
                <w:sz w:val="24"/>
                <w:szCs w:val="24"/>
                <w:lang w:eastAsia="lt-LT"/>
              </w:rPr>
            </w:pPr>
            <w:r w:rsidRPr="0016273F">
              <w:rPr>
                <w:rFonts w:ascii="Times New Roman" w:hAnsi="Times New Roman"/>
                <w:sz w:val="24"/>
                <w:szCs w:val="24"/>
                <w:lang w:eastAsia="lt-LT"/>
              </w:rPr>
              <w:lastRenderedPageBreak/>
              <w:t>Įvairių olimpiadų, konkursų, varžybų (išskyrus sportą) dalyvių procentinė dalis</w:t>
            </w:r>
          </w:p>
        </w:tc>
        <w:tc>
          <w:tcPr>
            <w:tcW w:w="1871" w:type="dxa"/>
            <w:tcBorders>
              <w:top w:val="single" w:sz="4" w:space="0" w:color="auto"/>
              <w:left w:val="single" w:sz="4" w:space="0" w:color="auto"/>
              <w:bottom w:val="single" w:sz="4" w:space="0" w:color="auto"/>
              <w:right w:val="single" w:sz="4" w:space="0" w:color="auto"/>
            </w:tcBorders>
          </w:tcPr>
          <w:p w14:paraId="7E9CE256" w14:textId="527CFE56" w:rsidR="00434F38" w:rsidRPr="0016273F" w:rsidRDefault="00434F38" w:rsidP="0016273F">
            <w:pPr>
              <w:spacing w:after="0" w:line="360" w:lineRule="auto"/>
              <w:jc w:val="center"/>
              <w:rPr>
                <w:rFonts w:ascii="Times New Roman" w:hAnsi="Times New Roman"/>
                <w:sz w:val="24"/>
                <w:szCs w:val="24"/>
              </w:rPr>
            </w:pPr>
            <w:r w:rsidRPr="0016273F">
              <w:rPr>
                <w:rFonts w:ascii="Times New Roman" w:hAnsi="Times New Roman"/>
                <w:sz w:val="24"/>
                <w:szCs w:val="24"/>
              </w:rPr>
              <w:t>160</w:t>
            </w:r>
          </w:p>
        </w:tc>
        <w:tc>
          <w:tcPr>
            <w:tcW w:w="1985" w:type="dxa"/>
            <w:tcBorders>
              <w:top w:val="single" w:sz="4" w:space="0" w:color="auto"/>
              <w:left w:val="single" w:sz="4" w:space="0" w:color="auto"/>
              <w:bottom w:val="single" w:sz="4" w:space="0" w:color="auto"/>
              <w:right w:val="single" w:sz="4" w:space="0" w:color="auto"/>
            </w:tcBorders>
          </w:tcPr>
          <w:p w14:paraId="63A40157" w14:textId="4015C909" w:rsidR="00434F38" w:rsidRPr="0016273F" w:rsidRDefault="00434F38" w:rsidP="0016273F">
            <w:pPr>
              <w:spacing w:after="0" w:line="360" w:lineRule="auto"/>
              <w:jc w:val="center"/>
              <w:rPr>
                <w:rFonts w:ascii="Times New Roman" w:hAnsi="Times New Roman"/>
                <w:sz w:val="24"/>
                <w:szCs w:val="24"/>
              </w:rPr>
            </w:pPr>
            <w:r w:rsidRPr="0016273F">
              <w:rPr>
                <w:rFonts w:ascii="Times New Roman" w:hAnsi="Times New Roman"/>
                <w:sz w:val="24"/>
                <w:szCs w:val="24"/>
              </w:rPr>
              <w:t>220</w:t>
            </w:r>
          </w:p>
        </w:tc>
        <w:tc>
          <w:tcPr>
            <w:tcW w:w="1842" w:type="dxa"/>
            <w:tcBorders>
              <w:top w:val="single" w:sz="4" w:space="0" w:color="auto"/>
              <w:left w:val="single" w:sz="4" w:space="0" w:color="auto"/>
              <w:bottom w:val="single" w:sz="4" w:space="0" w:color="auto"/>
              <w:right w:val="single" w:sz="4" w:space="0" w:color="auto"/>
            </w:tcBorders>
          </w:tcPr>
          <w:p w14:paraId="25D44970" w14:textId="2879B7C6" w:rsidR="00434F38" w:rsidRPr="0016273F" w:rsidRDefault="00434F38" w:rsidP="0016273F">
            <w:pPr>
              <w:spacing w:after="0" w:line="360" w:lineRule="auto"/>
              <w:jc w:val="center"/>
              <w:rPr>
                <w:rFonts w:ascii="Times New Roman" w:hAnsi="Times New Roman"/>
                <w:sz w:val="24"/>
                <w:szCs w:val="24"/>
              </w:rPr>
            </w:pPr>
            <w:r w:rsidRPr="0016273F">
              <w:rPr>
                <w:rFonts w:ascii="Times New Roman" w:hAnsi="Times New Roman"/>
                <w:sz w:val="24"/>
                <w:szCs w:val="24"/>
              </w:rPr>
              <w:t>220</w:t>
            </w:r>
          </w:p>
        </w:tc>
      </w:tr>
      <w:tr w:rsidR="00016A7B" w:rsidRPr="0016273F" w14:paraId="0427C1DD" w14:textId="77777777" w:rsidTr="00F951E1">
        <w:tc>
          <w:tcPr>
            <w:tcW w:w="3936" w:type="dxa"/>
            <w:tcBorders>
              <w:top w:val="single" w:sz="4" w:space="0" w:color="auto"/>
              <w:left w:val="single" w:sz="4" w:space="0" w:color="auto"/>
              <w:bottom w:val="single" w:sz="4" w:space="0" w:color="auto"/>
              <w:right w:val="single" w:sz="4" w:space="0" w:color="auto"/>
            </w:tcBorders>
          </w:tcPr>
          <w:p w14:paraId="01B6B0D5" w14:textId="746DF331" w:rsidR="00BC6463" w:rsidRPr="0016273F" w:rsidRDefault="00BC6463" w:rsidP="0016273F">
            <w:pPr>
              <w:spacing w:after="0" w:line="360" w:lineRule="auto"/>
              <w:rPr>
                <w:rFonts w:ascii="Times New Roman" w:hAnsi="Times New Roman"/>
                <w:sz w:val="24"/>
                <w:szCs w:val="24"/>
              </w:rPr>
            </w:pPr>
            <w:r w:rsidRPr="0016273F">
              <w:rPr>
                <w:rFonts w:ascii="Times New Roman" w:hAnsi="Times New Roman"/>
                <w:sz w:val="24"/>
                <w:szCs w:val="24"/>
              </w:rPr>
              <w:t>Ilgalaikių dalykinių projektų, vykdomų kartu su tėvais ir socialiniais partneriais, skaičius.</w:t>
            </w:r>
          </w:p>
        </w:tc>
        <w:tc>
          <w:tcPr>
            <w:tcW w:w="1871" w:type="dxa"/>
            <w:tcBorders>
              <w:top w:val="single" w:sz="4" w:space="0" w:color="auto"/>
              <w:left w:val="single" w:sz="4" w:space="0" w:color="auto"/>
              <w:bottom w:val="single" w:sz="4" w:space="0" w:color="auto"/>
              <w:right w:val="single" w:sz="4" w:space="0" w:color="auto"/>
            </w:tcBorders>
          </w:tcPr>
          <w:p w14:paraId="58AA7B86" w14:textId="3917A73F"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14:paraId="1F519A9A" w14:textId="5B77ECE2"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tcPr>
          <w:p w14:paraId="18A4C50A" w14:textId="22C78181"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4</w:t>
            </w:r>
          </w:p>
        </w:tc>
      </w:tr>
      <w:tr w:rsidR="00016A7B" w:rsidRPr="0016273F" w14:paraId="5C6BC015" w14:textId="77777777" w:rsidTr="00F951E1">
        <w:tc>
          <w:tcPr>
            <w:tcW w:w="3936" w:type="dxa"/>
            <w:tcBorders>
              <w:top w:val="single" w:sz="4" w:space="0" w:color="auto"/>
              <w:left w:val="single" w:sz="4" w:space="0" w:color="auto"/>
              <w:bottom w:val="single" w:sz="4" w:space="0" w:color="auto"/>
              <w:right w:val="single" w:sz="4" w:space="0" w:color="auto"/>
            </w:tcBorders>
          </w:tcPr>
          <w:p w14:paraId="553D3BBB" w14:textId="6AFD4D2F" w:rsidR="00BC6463" w:rsidRPr="0016273F" w:rsidRDefault="00BC6463" w:rsidP="0016273F">
            <w:pPr>
              <w:spacing w:after="0" w:line="360" w:lineRule="auto"/>
              <w:rPr>
                <w:rFonts w:ascii="Times New Roman" w:hAnsi="Times New Roman"/>
                <w:sz w:val="24"/>
                <w:szCs w:val="24"/>
              </w:rPr>
            </w:pPr>
            <w:r w:rsidRPr="0016273F">
              <w:rPr>
                <w:rFonts w:ascii="Times New Roman" w:hAnsi="Times New Roman"/>
                <w:sz w:val="24"/>
                <w:szCs w:val="24"/>
              </w:rPr>
              <w:t>Mokinių, turinčių tolesnio mokymosi planų, procentinė dalis.</w:t>
            </w:r>
          </w:p>
        </w:tc>
        <w:tc>
          <w:tcPr>
            <w:tcW w:w="1871" w:type="dxa"/>
            <w:tcBorders>
              <w:top w:val="single" w:sz="4" w:space="0" w:color="auto"/>
              <w:left w:val="single" w:sz="4" w:space="0" w:color="auto"/>
              <w:bottom w:val="single" w:sz="4" w:space="0" w:color="auto"/>
              <w:right w:val="single" w:sz="4" w:space="0" w:color="auto"/>
            </w:tcBorders>
          </w:tcPr>
          <w:p w14:paraId="29296A59" w14:textId="5B8BE549"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60</w:t>
            </w:r>
          </w:p>
        </w:tc>
        <w:tc>
          <w:tcPr>
            <w:tcW w:w="1985" w:type="dxa"/>
            <w:tcBorders>
              <w:top w:val="single" w:sz="4" w:space="0" w:color="auto"/>
              <w:left w:val="single" w:sz="4" w:space="0" w:color="auto"/>
              <w:bottom w:val="single" w:sz="4" w:space="0" w:color="auto"/>
              <w:right w:val="single" w:sz="4" w:space="0" w:color="auto"/>
            </w:tcBorders>
          </w:tcPr>
          <w:p w14:paraId="34E1A403" w14:textId="033A7534"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70</w:t>
            </w:r>
          </w:p>
        </w:tc>
        <w:tc>
          <w:tcPr>
            <w:tcW w:w="1842" w:type="dxa"/>
            <w:tcBorders>
              <w:top w:val="single" w:sz="4" w:space="0" w:color="auto"/>
              <w:left w:val="single" w:sz="4" w:space="0" w:color="auto"/>
              <w:bottom w:val="single" w:sz="4" w:space="0" w:color="auto"/>
              <w:right w:val="single" w:sz="4" w:space="0" w:color="auto"/>
            </w:tcBorders>
          </w:tcPr>
          <w:p w14:paraId="4F5DCC19" w14:textId="78D52754" w:rsidR="00BC6463" w:rsidRPr="0016273F" w:rsidRDefault="00BC6463" w:rsidP="0016273F">
            <w:pPr>
              <w:spacing w:after="0" w:line="360" w:lineRule="auto"/>
              <w:jc w:val="center"/>
              <w:rPr>
                <w:rFonts w:ascii="Times New Roman" w:hAnsi="Times New Roman"/>
                <w:sz w:val="24"/>
                <w:szCs w:val="24"/>
              </w:rPr>
            </w:pPr>
            <w:r w:rsidRPr="0016273F">
              <w:rPr>
                <w:rFonts w:ascii="Times New Roman" w:hAnsi="Times New Roman"/>
                <w:sz w:val="24"/>
                <w:szCs w:val="24"/>
              </w:rPr>
              <w:t>80</w:t>
            </w:r>
          </w:p>
        </w:tc>
      </w:tr>
      <w:tr w:rsidR="00016A7B" w:rsidRPr="0016273F" w14:paraId="27801EF3" w14:textId="77777777" w:rsidTr="00F951E1">
        <w:tc>
          <w:tcPr>
            <w:tcW w:w="3936" w:type="dxa"/>
            <w:tcBorders>
              <w:top w:val="single" w:sz="4" w:space="0" w:color="auto"/>
              <w:left w:val="single" w:sz="4" w:space="0" w:color="auto"/>
              <w:bottom w:val="single" w:sz="4" w:space="0" w:color="auto"/>
              <w:right w:val="single" w:sz="4" w:space="0" w:color="auto"/>
            </w:tcBorders>
          </w:tcPr>
          <w:p w14:paraId="0DDCB48D" w14:textId="02384599" w:rsidR="00BC6463" w:rsidRPr="0016273F" w:rsidRDefault="00BC6463" w:rsidP="0016273F">
            <w:pPr>
              <w:spacing w:after="0" w:line="360" w:lineRule="auto"/>
              <w:rPr>
                <w:rFonts w:ascii="Times New Roman" w:hAnsi="Times New Roman"/>
                <w:sz w:val="24"/>
                <w:szCs w:val="24"/>
              </w:rPr>
            </w:pPr>
            <w:r w:rsidRPr="0016273F">
              <w:rPr>
                <w:rFonts w:ascii="Times New Roman" w:hAnsi="Times New Roman"/>
                <w:sz w:val="24"/>
                <w:szCs w:val="24"/>
              </w:rPr>
              <w:t xml:space="preserve">Mokytojų, besidalinančių gerąja patirtimi gimnazijos </w:t>
            </w:r>
            <w:r w:rsidR="00C9727F">
              <w:rPr>
                <w:rFonts w:ascii="Times New Roman" w:hAnsi="Times New Roman"/>
                <w:sz w:val="24"/>
                <w:szCs w:val="24"/>
              </w:rPr>
              <w:t xml:space="preserve">interneto </w:t>
            </w:r>
            <w:r w:rsidRPr="0016273F">
              <w:rPr>
                <w:rFonts w:ascii="Times New Roman" w:hAnsi="Times New Roman"/>
                <w:sz w:val="24"/>
                <w:szCs w:val="24"/>
              </w:rPr>
              <w:t>svetainėje esančiame metodinių darbų ir skaitmeninių priemonių</w:t>
            </w:r>
            <w:r w:rsidR="009619F7" w:rsidRPr="0016273F">
              <w:rPr>
                <w:rFonts w:ascii="Times New Roman" w:hAnsi="Times New Roman"/>
                <w:sz w:val="24"/>
                <w:szCs w:val="24"/>
              </w:rPr>
              <w:t xml:space="preserve"> banke, procentinė dalis.</w:t>
            </w:r>
          </w:p>
        </w:tc>
        <w:tc>
          <w:tcPr>
            <w:tcW w:w="1871" w:type="dxa"/>
            <w:tcBorders>
              <w:top w:val="single" w:sz="4" w:space="0" w:color="auto"/>
              <w:left w:val="single" w:sz="4" w:space="0" w:color="auto"/>
              <w:bottom w:val="single" w:sz="4" w:space="0" w:color="auto"/>
              <w:right w:val="single" w:sz="4" w:space="0" w:color="auto"/>
            </w:tcBorders>
          </w:tcPr>
          <w:p w14:paraId="67074A61" w14:textId="682B2F01" w:rsidR="00BC6463" w:rsidRPr="0016273F" w:rsidRDefault="00016A7B" w:rsidP="0016273F">
            <w:pPr>
              <w:spacing w:after="0" w:line="360" w:lineRule="auto"/>
              <w:jc w:val="center"/>
              <w:rPr>
                <w:rFonts w:ascii="Times New Roman" w:hAnsi="Times New Roman"/>
                <w:sz w:val="24"/>
                <w:szCs w:val="24"/>
              </w:rPr>
            </w:pPr>
            <w:r w:rsidRPr="0016273F">
              <w:rPr>
                <w:rFonts w:ascii="Times New Roman" w:hAnsi="Times New Roman"/>
                <w:sz w:val="24"/>
                <w:szCs w:val="24"/>
              </w:rPr>
              <w:t>20</w:t>
            </w:r>
          </w:p>
        </w:tc>
        <w:tc>
          <w:tcPr>
            <w:tcW w:w="1985" w:type="dxa"/>
            <w:tcBorders>
              <w:top w:val="single" w:sz="4" w:space="0" w:color="auto"/>
              <w:left w:val="single" w:sz="4" w:space="0" w:color="auto"/>
              <w:bottom w:val="single" w:sz="4" w:space="0" w:color="auto"/>
              <w:right w:val="single" w:sz="4" w:space="0" w:color="auto"/>
            </w:tcBorders>
          </w:tcPr>
          <w:p w14:paraId="1DBD5E2E" w14:textId="66BA0A45" w:rsidR="00BC6463" w:rsidRPr="0016273F" w:rsidRDefault="00016A7B" w:rsidP="0016273F">
            <w:pPr>
              <w:spacing w:after="0" w:line="360" w:lineRule="auto"/>
              <w:jc w:val="center"/>
              <w:rPr>
                <w:rFonts w:ascii="Times New Roman" w:hAnsi="Times New Roman"/>
                <w:sz w:val="24"/>
                <w:szCs w:val="24"/>
              </w:rPr>
            </w:pPr>
            <w:r w:rsidRPr="0016273F">
              <w:rPr>
                <w:rFonts w:ascii="Times New Roman" w:hAnsi="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tcPr>
          <w:p w14:paraId="04D2D69E" w14:textId="5CBC8E1B" w:rsidR="00BC6463" w:rsidRPr="0016273F" w:rsidRDefault="00016A7B" w:rsidP="0016273F">
            <w:pPr>
              <w:spacing w:after="0" w:line="360" w:lineRule="auto"/>
              <w:jc w:val="center"/>
              <w:rPr>
                <w:rFonts w:ascii="Times New Roman" w:hAnsi="Times New Roman"/>
                <w:sz w:val="24"/>
                <w:szCs w:val="24"/>
              </w:rPr>
            </w:pPr>
            <w:r w:rsidRPr="0016273F">
              <w:rPr>
                <w:rFonts w:ascii="Times New Roman" w:hAnsi="Times New Roman"/>
                <w:sz w:val="24"/>
                <w:szCs w:val="24"/>
              </w:rPr>
              <w:t>40</w:t>
            </w:r>
          </w:p>
        </w:tc>
      </w:tr>
      <w:tr w:rsidR="00BC6463" w:rsidRPr="0016273F" w14:paraId="2B76F677" w14:textId="77777777" w:rsidTr="00F951E1">
        <w:tc>
          <w:tcPr>
            <w:tcW w:w="3936" w:type="dxa"/>
            <w:tcBorders>
              <w:top w:val="single" w:sz="4" w:space="0" w:color="auto"/>
              <w:left w:val="single" w:sz="4" w:space="0" w:color="auto"/>
              <w:bottom w:val="single" w:sz="4" w:space="0" w:color="auto"/>
              <w:right w:val="single" w:sz="4" w:space="0" w:color="auto"/>
            </w:tcBorders>
          </w:tcPr>
          <w:p w14:paraId="7E558059" w14:textId="5486E537" w:rsidR="00BC6463" w:rsidRPr="0016273F" w:rsidRDefault="009619F7" w:rsidP="0016273F">
            <w:pPr>
              <w:spacing w:after="0" w:line="360" w:lineRule="auto"/>
              <w:rPr>
                <w:rFonts w:ascii="Times New Roman" w:hAnsi="Times New Roman"/>
                <w:sz w:val="24"/>
                <w:szCs w:val="24"/>
              </w:rPr>
            </w:pPr>
            <w:r w:rsidRPr="0016273F">
              <w:rPr>
                <w:rFonts w:ascii="Times New Roman" w:hAnsi="Times New Roman"/>
                <w:sz w:val="24"/>
                <w:szCs w:val="24"/>
              </w:rPr>
              <w:t>Renginių, organizuotų tėvų švietimui ir/ar bendradarbiavimui su jais, skaičius.</w:t>
            </w:r>
          </w:p>
        </w:tc>
        <w:tc>
          <w:tcPr>
            <w:tcW w:w="1871" w:type="dxa"/>
            <w:tcBorders>
              <w:top w:val="single" w:sz="4" w:space="0" w:color="auto"/>
              <w:left w:val="single" w:sz="4" w:space="0" w:color="auto"/>
              <w:bottom w:val="single" w:sz="4" w:space="0" w:color="auto"/>
              <w:right w:val="single" w:sz="4" w:space="0" w:color="auto"/>
            </w:tcBorders>
          </w:tcPr>
          <w:p w14:paraId="3129D3B0" w14:textId="56145435" w:rsidR="00BC6463" w:rsidRPr="0016273F" w:rsidRDefault="009619F7" w:rsidP="0016273F">
            <w:pPr>
              <w:spacing w:after="0" w:line="360" w:lineRule="auto"/>
              <w:jc w:val="center"/>
              <w:rPr>
                <w:rFonts w:ascii="Times New Roman" w:hAnsi="Times New Roman"/>
                <w:sz w:val="24"/>
                <w:szCs w:val="24"/>
              </w:rPr>
            </w:pPr>
            <w:r w:rsidRPr="0016273F">
              <w:rPr>
                <w:rFonts w:ascii="Times New Roman" w:hAnsi="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tcPr>
          <w:p w14:paraId="2CAADC6F" w14:textId="64EF5E4D" w:rsidR="00BC6463" w:rsidRPr="0016273F" w:rsidRDefault="009619F7" w:rsidP="0016273F">
            <w:pPr>
              <w:spacing w:after="0" w:line="360" w:lineRule="auto"/>
              <w:jc w:val="center"/>
              <w:rPr>
                <w:rFonts w:ascii="Times New Roman" w:hAnsi="Times New Roman"/>
                <w:sz w:val="24"/>
                <w:szCs w:val="24"/>
              </w:rPr>
            </w:pPr>
            <w:r w:rsidRPr="0016273F">
              <w:rPr>
                <w:rFonts w:ascii="Times New Roman" w:hAnsi="Times New Roman"/>
                <w:sz w:val="24"/>
                <w:szCs w:val="24"/>
              </w:rPr>
              <w:t>6</w:t>
            </w:r>
          </w:p>
        </w:tc>
        <w:tc>
          <w:tcPr>
            <w:tcW w:w="1842" w:type="dxa"/>
            <w:tcBorders>
              <w:top w:val="single" w:sz="4" w:space="0" w:color="auto"/>
              <w:left w:val="single" w:sz="4" w:space="0" w:color="auto"/>
              <w:bottom w:val="single" w:sz="4" w:space="0" w:color="auto"/>
              <w:right w:val="single" w:sz="4" w:space="0" w:color="auto"/>
            </w:tcBorders>
          </w:tcPr>
          <w:p w14:paraId="31D74B78" w14:textId="4E01A323" w:rsidR="00BC6463" w:rsidRPr="0016273F" w:rsidRDefault="009619F7" w:rsidP="0016273F">
            <w:pPr>
              <w:spacing w:after="0" w:line="360" w:lineRule="auto"/>
              <w:jc w:val="center"/>
              <w:rPr>
                <w:rFonts w:ascii="Times New Roman" w:hAnsi="Times New Roman"/>
                <w:sz w:val="24"/>
                <w:szCs w:val="24"/>
              </w:rPr>
            </w:pPr>
            <w:r w:rsidRPr="0016273F">
              <w:rPr>
                <w:rFonts w:ascii="Times New Roman" w:hAnsi="Times New Roman"/>
                <w:sz w:val="24"/>
                <w:szCs w:val="24"/>
              </w:rPr>
              <w:t>7</w:t>
            </w:r>
          </w:p>
        </w:tc>
      </w:tr>
    </w:tbl>
    <w:p w14:paraId="2C33D5AF" w14:textId="77777777" w:rsidR="00BC6463" w:rsidRPr="0016273F" w:rsidRDefault="00BC6463" w:rsidP="0016273F">
      <w:pPr>
        <w:spacing w:after="0" w:line="360" w:lineRule="auto"/>
        <w:jc w:val="both"/>
        <w:rPr>
          <w:rFonts w:ascii="Times New Roman" w:hAnsi="Times New Roman"/>
          <w:b/>
          <w:sz w:val="24"/>
          <w:szCs w:val="24"/>
        </w:rPr>
      </w:pPr>
    </w:p>
    <w:p w14:paraId="47FF7815" w14:textId="53BAC036" w:rsidR="003906D1" w:rsidRPr="0016273F" w:rsidRDefault="00C12F5C" w:rsidP="00C9727F">
      <w:pPr>
        <w:spacing w:after="0" w:line="360" w:lineRule="auto"/>
        <w:ind w:firstLine="709"/>
        <w:jc w:val="both"/>
        <w:rPr>
          <w:rFonts w:ascii="Times New Roman" w:hAnsi="Times New Roman"/>
          <w:b/>
          <w:sz w:val="24"/>
          <w:szCs w:val="24"/>
        </w:rPr>
      </w:pPr>
      <w:r w:rsidRPr="0016273F">
        <w:rPr>
          <w:rFonts w:ascii="Times New Roman" w:hAnsi="Times New Roman"/>
          <w:b/>
          <w:sz w:val="24"/>
          <w:szCs w:val="24"/>
        </w:rPr>
        <w:t>2</w:t>
      </w:r>
      <w:r w:rsidR="003906D1" w:rsidRPr="0016273F">
        <w:rPr>
          <w:rFonts w:ascii="Times New Roman" w:hAnsi="Times New Roman"/>
          <w:b/>
          <w:sz w:val="24"/>
          <w:szCs w:val="24"/>
        </w:rPr>
        <w:t xml:space="preserve"> TIKSLAS: </w:t>
      </w:r>
      <w:r w:rsidR="009619F7" w:rsidRPr="0016273F">
        <w:rPr>
          <w:rFonts w:ascii="Times New Roman" w:hAnsi="Times New Roman"/>
          <w:b/>
          <w:sz w:val="24"/>
          <w:szCs w:val="24"/>
        </w:rPr>
        <w:t>Sukurti tinkamą aplinką mokinio asmenybės augimui</w:t>
      </w:r>
      <w:r w:rsidR="003906D1" w:rsidRPr="0016273F">
        <w:rPr>
          <w:rFonts w:ascii="Times New Roman" w:hAnsi="Times New Roman"/>
          <w:b/>
          <w:sz w:val="24"/>
          <w:szCs w:val="24"/>
        </w:rPr>
        <w:t>.</w:t>
      </w:r>
    </w:p>
    <w:p w14:paraId="2EAE9A77" w14:textId="50DE22CB" w:rsidR="003906D1" w:rsidRPr="0016273F" w:rsidRDefault="003906D1" w:rsidP="00C9727F">
      <w:pPr>
        <w:spacing w:after="0" w:line="360" w:lineRule="auto"/>
        <w:ind w:firstLine="709"/>
        <w:jc w:val="both"/>
        <w:rPr>
          <w:rFonts w:ascii="Times New Roman" w:hAnsi="Times New Roman"/>
          <w:b/>
          <w:sz w:val="24"/>
          <w:szCs w:val="24"/>
        </w:rPr>
      </w:pPr>
      <w:r w:rsidRPr="0016273F">
        <w:rPr>
          <w:rFonts w:ascii="Times New Roman" w:hAnsi="Times New Roman"/>
          <w:b/>
          <w:sz w:val="24"/>
          <w:szCs w:val="24"/>
        </w:rPr>
        <w:t xml:space="preserve">Uždavinys. 2.1. </w:t>
      </w:r>
      <w:r w:rsidR="009619F7" w:rsidRPr="0016273F">
        <w:rPr>
          <w:rFonts w:ascii="Times New Roman" w:hAnsi="Times New Roman"/>
          <w:b/>
          <w:sz w:val="24"/>
          <w:szCs w:val="24"/>
        </w:rPr>
        <w:t>Organizuoti kūrybiškumą ir lyderystę, tautiškumą ir pilietiškumą skatinančias veiklas</w:t>
      </w:r>
      <w:r w:rsidRPr="0016273F">
        <w:rPr>
          <w:rFonts w:ascii="Times New Roman" w:hAnsi="Times New Roman"/>
          <w:b/>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871"/>
        <w:gridCol w:w="1985"/>
        <w:gridCol w:w="1842"/>
      </w:tblGrid>
      <w:tr w:rsidR="00016A7B" w:rsidRPr="0016273F" w14:paraId="180B2AE7" w14:textId="77777777" w:rsidTr="00F951E1">
        <w:tc>
          <w:tcPr>
            <w:tcW w:w="3936" w:type="dxa"/>
            <w:vMerge w:val="restart"/>
            <w:tcBorders>
              <w:top w:val="single" w:sz="4" w:space="0" w:color="auto"/>
              <w:left w:val="single" w:sz="4" w:space="0" w:color="auto"/>
              <w:right w:val="single" w:sz="4" w:space="0" w:color="auto"/>
            </w:tcBorders>
          </w:tcPr>
          <w:p w14:paraId="2EFC694B" w14:textId="77777777" w:rsidR="009619F7" w:rsidRPr="0016273F" w:rsidRDefault="009619F7" w:rsidP="0016273F">
            <w:pPr>
              <w:spacing w:after="0" w:line="360" w:lineRule="auto"/>
              <w:jc w:val="center"/>
              <w:rPr>
                <w:rFonts w:ascii="Times New Roman" w:hAnsi="Times New Roman"/>
                <w:sz w:val="24"/>
                <w:szCs w:val="24"/>
              </w:rPr>
            </w:pPr>
            <w:r w:rsidRPr="0016273F">
              <w:rPr>
                <w:rFonts w:ascii="Times New Roman" w:hAnsi="Times New Roman"/>
                <w:sz w:val="24"/>
                <w:szCs w:val="24"/>
              </w:rPr>
              <w:t>Vertinimo kriterijai</w:t>
            </w:r>
          </w:p>
        </w:tc>
        <w:tc>
          <w:tcPr>
            <w:tcW w:w="5698" w:type="dxa"/>
            <w:gridSpan w:val="3"/>
            <w:tcBorders>
              <w:top w:val="single" w:sz="4" w:space="0" w:color="auto"/>
              <w:left w:val="single" w:sz="4" w:space="0" w:color="auto"/>
              <w:bottom w:val="single" w:sz="4" w:space="0" w:color="auto"/>
              <w:right w:val="single" w:sz="4" w:space="0" w:color="auto"/>
            </w:tcBorders>
          </w:tcPr>
          <w:p w14:paraId="246028D5" w14:textId="77777777" w:rsidR="009619F7" w:rsidRPr="0016273F" w:rsidRDefault="009619F7" w:rsidP="0016273F">
            <w:pPr>
              <w:spacing w:after="0" w:line="360" w:lineRule="auto"/>
              <w:jc w:val="center"/>
              <w:rPr>
                <w:rFonts w:ascii="Times New Roman" w:hAnsi="Times New Roman"/>
                <w:sz w:val="24"/>
                <w:szCs w:val="24"/>
              </w:rPr>
            </w:pPr>
            <w:r w:rsidRPr="0016273F">
              <w:rPr>
                <w:rFonts w:ascii="Times New Roman" w:hAnsi="Times New Roman"/>
                <w:sz w:val="24"/>
                <w:szCs w:val="24"/>
              </w:rPr>
              <w:t>Rezultatai</w:t>
            </w:r>
          </w:p>
        </w:tc>
      </w:tr>
      <w:tr w:rsidR="00016A7B" w:rsidRPr="0016273F" w14:paraId="07ED2877" w14:textId="77777777" w:rsidTr="00F951E1">
        <w:tc>
          <w:tcPr>
            <w:tcW w:w="3936" w:type="dxa"/>
            <w:vMerge/>
            <w:tcBorders>
              <w:left w:val="single" w:sz="4" w:space="0" w:color="auto"/>
              <w:bottom w:val="single" w:sz="4" w:space="0" w:color="auto"/>
              <w:right w:val="single" w:sz="4" w:space="0" w:color="auto"/>
            </w:tcBorders>
          </w:tcPr>
          <w:p w14:paraId="7F79AA3E" w14:textId="77777777" w:rsidR="009619F7" w:rsidRPr="0016273F" w:rsidRDefault="009619F7" w:rsidP="0016273F">
            <w:pPr>
              <w:spacing w:after="0" w:line="360" w:lineRule="auto"/>
              <w:rPr>
                <w:rFonts w:ascii="Times New Roman" w:hAnsi="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14:paraId="798513EA" w14:textId="77777777" w:rsidR="009619F7" w:rsidRPr="0016273F" w:rsidRDefault="009619F7" w:rsidP="0016273F">
            <w:pPr>
              <w:spacing w:after="0" w:line="360" w:lineRule="auto"/>
              <w:jc w:val="center"/>
              <w:rPr>
                <w:rFonts w:ascii="Times New Roman" w:hAnsi="Times New Roman"/>
                <w:sz w:val="24"/>
                <w:szCs w:val="24"/>
              </w:rPr>
            </w:pPr>
            <w:r w:rsidRPr="0016273F">
              <w:rPr>
                <w:rFonts w:ascii="Times New Roman" w:hAnsi="Times New Roman"/>
                <w:sz w:val="24"/>
                <w:szCs w:val="24"/>
              </w:rPr>
              <w:t>2024</w:t>
            </w:r>
          </w:p>
        </w:tc>
        <w:tc>
          <w:tcPr>
            <w:tcW w:w="1985" w:type="dxa"/>
            <w:tcBorders>
              <w:top w:val="single" w:sz="4" w:space="0" w:color="auto"/>
              <w:left w:val="single" w:sz="4" w:space="0" w:color="auto"/>
              <w:bottom w:val="single" w:sz="4" w:space="0" w:color="auto"/>
              <w:right w:val="single" w:sz="4" w:space="0" w:color="auto"/>
            </w:tcBorders>
          </w:tcPr>
          <w:p w14:paraId="015A00E8" w14:textId="77777777" w:rsidR="009619F7" w:rsidRPr="0016273F" w:rsidRDefault="009619F7" w:rsidP="0016273F">
            <w:pPr>
              <w:spacing w:after="0" w:line="360" w:lineRule="auto"/>
              <w:jc w:val="center"/>
              <w:rPr>
                <w:rFonts w:ascii="Times New Roman" w:hAnsi="Times New Roman"/>
                <w:sz w:val="24"/>
                <w:szCs w:val="24"/>
              </w:rPr>
            </w:pPr>
            <w:r w:rsidRPr="0016273F">
              <w:rPr>
                <w:rFonts w:ascii="Times New Roman" w:hAnsi="Times New Roman"/>
                <w:sz w:val="24"/>
                <w:szCs w:val="24"/>
              </w:rPr>
              <w:t>2025</w:t>
            </w:r>
          </w:p>
        </w:tc>
        <w:tc>
          <w:tcPr>
            <w:tcW w:w="1842" w:type="dxa"/>
            <w:tcBorders>
              <w:top w:val="single" w:sz="4" w:space="0" w:color="auto"/>
              <w:left w:val="single" w:sz="4" w:space="0" w:color="auto"/>
              <w:bottom w:val="single" w:sz="4" w:space="0" w:color="auto"/>
              <w:right w:val="single" w:sz="4" w:space="0" w:color="auto"/>
            </w:tcBorders>
          </w:tcPr>
          <w:p w14:paraId="74E1725C" w14:textId="77777777" w:rsidR="009619F7" w:rsidRPr="0016273F" w:rsidRDefault="009619F7" w:rsidP="0016273F">
            <w:pPr>
              <w:spacing w:after="0" w:line="360" w:lineRule="auto"/>
              <w:jc w:val="center"/>
              <w:rPr>
                <w:rFonts w:ascii="Times New Roman" w:hAnsi="Times New Roman"/>
                <w:sz w:val="24"/>
                <w:szCs w:val="24"/>
              </w:rPr>
            </w:pPr>
            <w:r w:rsidRPr="0016273F">
              <w:rPr>
                <w:rFonts w:ascii="Times New Roman" w:hAnsi="Times New Roman"/>
                <w:sz w:val="24"/>
                <w:szCs w:val="24"/>
              </w:rPr>
              <w:t>2026</w:t>
            </w:r>
          </w:p>
        </w:tc>
      </w:tr>
      <w:tr w:rsidR="00016A7B" w:rsidRPr="0016273F" w14:paraId="75DADDE4" w14:textId="77777777" w:rsidTr="00F951E1">
        <w:tc>
          <w:tcPr>
            <w:tcW w:w="3936" w:type="dxa"/>
            <w:tcBorders>
              <w:top w:val="single" w:sz="4" w:space="0" w:color="auto"/>
              <w:left w:val="single" w:sz="4" w:space="0" w:color="auto"/>
              <w:bottom w:val="single" w:sz="4" w:space="0" w:color="auto"/>
              <w:right w:val="single" w:sz="4" w:space="0" w:color="auto"/>
            </w:tcBorders>
          </w:tcPr>
          <w:p w14:paraId="3036119B" w14:textId="1471029A" w:rsidR="009619F7" w:rsidRPr="0016273F" w:rsidRDefault="009619F7" w:rsidP="0016273F">
            <w:pPr>
              <w:spacing w:after="0" w:line="360" w:lineRule="auto"/>
              <w:rPr>
                <w:rFonts w:ascii="Times New Roman" w:hAnsi="Times New Roman"/>
                <w:sz w:val="24"/>
                <w:szCs w:val="24"/>
              </w:rPr>
            </w:pPr>
            <w:r w:rsidRPr="0016273F">
              <w:rPr>
                <w:rFonts w:ascii="Times New Roman" w:hAnsi="Times New Roman"/>
                <w:sz w:val="24"/>
                <w:szCs w:val="24"/>
              </w:rPr>
              <w:t>Mokinių, lankančių neformaliojo švietimo užsiėmimus, procentinė dalis.</w:t>
            </w:r>
          </w:p>
        </w:tc>
        <w:tc>
          <w:tcPr>
            <w:tcW w:w="1871" w:type="dxa"/>
            <w:tcBorders>
              <w:top w:val="single" w:sz="4" w:space="0" w:color="auto"/>
              <w:left w:val="single" w:sz="4" w:space="0" w:color="auto"/>
              <w:bottom w:val="single" w:sz="4" w:space="0" w:color="auto"/>
              <w:right w:val="single" w:sz="4" w:space="0" w:color="auto"/>
            </w:tcBorders>
          </w:tcPr>
          <w:p w14:paraId="254E3FE0" w14:textId="20AB1A08" w:rsidR="009619F7" w:rsidRPr="0016273F" w:rsidRDefault="0035623F" w:rsidP="0016273F">
            <w:pPr>
              <w:spacing w:after="0" w:line="360" w:lineRule="auto"/>
              <w:jc w:val="center"/>
              <w:rPr>
                <w:rFonts w:ascii="Times New Roman" w:hAnsi="Times New Roman"/>
                <w:sz w:val="24"/>
                <w:szCs w:val="24"/>
              </w:rPr>
            </w:pPr>
            <w:r w:rsidRPr="0016273F">
              <w:rPr>
                <w:rFonts w:ascii="Times New Roman" w:hAnsi="Times New Roman"/>
                <w:sz w:val="24"/>
                <w:szCs w:val="24"/>
              </w:rPr>
              <w:t>65</w:t>
            </w:r>
          </w:p>
        </w:tc>
        <w:tc>
          <w:tcPr>
            <w:tcW w:w="1985" w:type="dxa"/>
            <w:tcBorders>
              <w:top w:val="single" w:sz="4" w:space="0" w:color="auto"/>
              <w:left w:val="single" w:sz="4" w:space="0" w:color="auto"/>
              <w:bottom w:val="single" w:sz="4" w:space="0" w:color="auto"/>
              <w:right w:val="single" w:sz="4" w:space="0" w:color="auto"/>
            </w:tcBorders>
          </w:tcPr>
          <w:p w14:paraId="45F542AD" w14:textId="62B7E104" w:rsidR="009619F7" w:rsidRPr="0016273F" w:rsidRDefault="0035623F" w:rsidP="0016273F">
            <w:pPr>
              <w:spacing w:after="0" w:line="360" w:lineRule="auto"/>
              <w:jc w:val="center"/>
              <w:rPr>
                <w:rFonts w:ascii="Times New Roman" w:hAnsi="Times New Roman"/>
                <w:sz w:val="24"/>
                <w:szCs w:val="24"/>
              </w:rPr>
            </w:pPr>
            <w:r w:rsidRPr="0016273F">
              <w:rPr>
                <w:rFonts w:ascii="Times New Roman" w:hAnsi="Times New Roman"/>
                <w:sz w:val="24"/>
                <w:szCs w:val="24"/>
              </w:rPr>
              <w:t>70</w:t>
            </w:r>
          </w:p>
        </w:tc>
        <w:tc>
          <w:tcPr>
            <w:tcW w:w="1842" w:type="dxa"/>
            <w:tcBorders>
              <w:top w:val="single" w:sz="4" w:space="0" w:color="auto"/>
              <w:left w:val="single" w:sz="4" w:space="0" w:color="auto"/>
              <w:bottom w:val="single" w:sz="4" w:space="0" w:color="auto"/>
              <w:right w:val="single" w:sz="4" w:space="0" w:color="auto"/>
            </w:tcBorders>
          </w:tcPr>
          <w:p w14:paraId="6D0BB991" w14:textId="1207CDB9" w:rsidR="009619F7" w:rsidRPr="0016273F" w:rsidRDefault="0035623F" w:rsidP="0016273F">
            <w:pPr>
              <w:spacing w:after="0" w:line="360" w:lineRule="auto"/>
              <w:jc w:val="center"/>
              <w:rPr>
                <w:rFonts w:ascii="Times New Roman" w:hAnsi="Times New Roman"/>
                <w:sz w:val="24"/>
                <w:szCs w:val="24"/>
              </w:rPr>
            </w:pPr>
            <w:r w:rsidRPr="0016273F">
              <w:rPr>
                <w:rFonts w:ascii="Times New Roman" w:hAnsi="Times New Roman"/>
                <w:sz w:val="24"/>
                <w:szCs w:val="24"/>
              </w:rPr>
              <w:t>70</w:t>
            </w:r>
          </w:p>
        </w:tc>
      </w:tr>
      <w:tr w:rsidR="00016A7B" w:rsidRPr="0016273F" w14:paraId="17377213" w14:textId="77777777" w:rsidTr="00F951E1">
        <w:tc>
          <w:tcPr>
            <w:tcW w:w="3936" w:type="dxa"/>
            <w:tcBorders>
              <w:top w:val="single" w:sz="4" w:space="0" w:color="auto"/>
              <w:left w:val="single" w:sz="4" w:space="0" w:color="auto"/>
              <w:bottom w:val="single" w:sz="4" w:space="0" w:color="auto"/>
              <w:right w:val="single" w:sz="4" w:space="0" w:color="auto"/>
            </w:tcBorders>
          </w:tcPr>
          <w:p w14:paraId="687F7B85" w14:textId="12A405E5" w:rsidR="009619F7" w:rsidRPr="0016273F" w:rsidRDefault="009619F7" w:rsidP="0016273F">
            <w:pPr>
              <w:spacing w:after="0" w:line="360" w:lineRule="auto"/>
              <w:rPr>
                <w:rFonts w:ascii="Times New Roman" w:hAnsi="Times New Roman"/>
                <w:sz w:val="24"/>
                <w:szCs w:val="24"/>
              </w:rPr>
            </w:pPr>
            <w:r w:rsidRPr="0016273F">
              <w:rPr>
                <w:rFonts w:ascii="Times New Roman" w:hAnsi="Times New Roman"/>
                <w:sz w:val="24"/>
                <w:szCs w:val="24"/>
              </w:rPr>
              <w:t>Mokinių, gerai ir labai gerai vertinančių neformaliojo vaikų švietimo poreikių tenkinimą gimnazijoje, procentinė dalis.</w:t>
            </w:r>
          </w:p>
        </w:tc>
        <w:tc>
          <w:tcPr>
            <w:tcW w:w="1871" w:type="dxa"/>
            <w:tcBorders>
              <w:top w:val="single" w:sz="4" w:space="0" w:color="auto"/>
              <w:left w:val="single" w:sz="4" w:space="0" w:color="auto"/>
              <w:bottom w:val="single" w:sz="4" w:space="0" w:color="auto"/>
              <w:right w:val="single" w:sz="4" w:space="0" w:color="auto"/>
            </w:tcBorders>
          </w:tcPr>
          <w:p w14:paraId="7DB29BB8" w14:textId="549F7008" w:rsidR="009619F7" w:rsidRPr="0016273F" w:rsidRDefault="0035623F" w:rsidP="0016273F">
            <w:pPr>
              <w:spacing w:after="0" w:line="360" w:lineRule="auto"/>
              <w:jc w:val="center"/>
              <w:rPr>
                <w:rFonts w:ascii="Times New Roman" w:hAnsi="Times New Roman"/>
                <w:sz w:val="24"/>
                <w:szCs w:val="24"/>
              </w:rPr>
            </w:pPr>
            <w:r w:rsidRPr="0016273F">
              <w:rPr>
                <w:rFonts w:ascii="Times New Roman" w:hAnsi="Times New Roman"/>
                <w:sz w:val="24"/>
                <w:szCs w:val="24"/>
              </w:rPr>
              <w:t>65</w:t>
            </w:r>
          </w:p>
        </w:tc>
        <w:tc>
          <w:tcPr>
            <w:tcW w:w="1985" w:type="dxa"/>
            <w:tcBorders>
              <w:top w:val="single" w:sz="4" w:space="0" w:color="auto"/>
              <w:left w:val="single" w:sz="4" w:space="0" w:color="auto"/>
              <w:bottom w:val="single" w:sz="4" w:space="0" w:color="auto"/>
              <w:right w:val="single" w:sz="4" w:space="0" w:color="auto"/>
            </w:tcBorders>
          </w:tcPr>
          <w:p w14:paraId="480CCC18" w14:textId="3E5A80FF" w:rsidR="009619F7" w:rsidRPr="0016273F" w:rsidRDefault="0035623F" w:rsidP="0016273F">
            <w:pPr>
              <w:spacing w:after="0" w:line="360" w:lineRule="auto"/>
              <w:jc w:val="center"/>
              <w:rPr>
                <w:rFonts w:ascii="Times New Roman" w:hAnsi="Times New Roman"/>
                <w:sz w:val="24"/>
                <w:szCs w:val="24"/>
              </w:rPr>
            </w:pPr>
            <w:r w:rsidRPr="0016273F">
              <w:rPr>
                <w:rFonts w:ascii="Times New Roman" w:hAnsi="Times New Roman"/>
                <w:sz w:val="24"/>
                <w:szCs w:val="24"/>
              </w:rPr>
              <w:t>70</w:t>
            </w:r>
          </w:p>
        </w:tc>
        <w:tc>
          <w:tcPr>
            <w:tcW w:w="1842" w:type="dxa"/>
            <w:tcBorders>
              <w:top w:val="single" w:sz="4" w:space="0" w:color="auto"/>
              <w:left w:val="single" w:sz="4" w:space="0" w:color="auto"/>
              <w:bottom w:val="single" w:sz="4" w:space="0" w:color="auto"/>
              <w:right w:val="single" w:sz="4" w:space="0" w:color="auto"/>
            </w:tcBorders>
          </w:tcPr>
          <w:p w14:paraId="2DFE7E13" w14:textId="54C01F54" w:rsidR="009619F7" w:rsidRPr="0016273F" w:rsidRDefault="0035623F" w:rsidP="0016273F">
            <w:pPr>
              <w:spacing w:after="0" w:line="360" w:lineRule="auto"/>
              <w:jc w:val="center"/>
              <w:rPr>
                <w:rFonts w:ascii="Times New Roman" w:hAnsi="Times New Roman"/>
                <w:sz w:val="24"/>
                <w:szCs w:val="24"/>
              </w:rPr>
            </w:pPr>
            <w:r w:rsidRPr="0016273F">
              <w:rPr>
                <w:rFonts w:ascii="Times New Roman" w:hAnsi="Times New Roman"/>
                <w:sz w:val="24"/>
                <w:szCs w:val="24"/>
              </w:rPr>
              <w:t>70</w:t>
            </w:r>
          </w:p>
        </w:tc>
      </w:tr>
      <w:tr w:rsidR="00016A7B" w:rsidRPr="0016273F" w14:paraId="0B561088" w14:textId="77777777" w:rsidTr="00F951E1">
        <w:tc>
          <w:tcPr>
            <w:tcW w:w="3936" w:type="dxa"/>
            <w:tcBorders>
              <w:top w:val="single" w:sz="4" w:space="0" w:color="auto"/>
              <w:left w:val="single" w:sz="4" w:space="0" w:color="auto"/>
              <w:bottom w:val="single" w:sz="4" w:space="0" w:color="auto"/>
              <w:right w:val="single" w:sz="4" w:space="0" w:color="auto"/>
            </w:tcBorders>
          </w:tcPr>
          <w:p w14:paraId="2AB9EE43" w14:textId="3D873E4B" w:rsidR="009619F7" w:rsidRPr="0016273F" w:rsidRDefault="009619F7" w:rsidP="0016273F">
            <w:pPr>
              <w:spacing w:after="0" w:line="360" w:lineRule="auto"/>
              <w:rPr>
                <w:rFonts w:ascii="Times New Roman" w:hAnsi="Times New Roman"/>
                <w:sz w:val="24"/>
                <w:szCs w:val="24"/>
              </w:rPr>
            </w:pPr>
            <w:r w:rsidRPr="0016273F">
              <w:rPr>
                <w:rFonts w:ascii="Times New Roman" w:hAnsi="Times New Roman"/>
                <w:sz w:val="24"/>
                <w:szCs w:val="24"/>
              </w:rPr>
              <w:t>Mokinių tėvų, gerai ir labai gerai vertinančių neformaliojo vaikų švietimo poreikių tenkinimą gimnazijoje, procentinė dalis.</w:t>
            </w:r>
          </w:p>
        </w:tc>
        <w:tc>
          <w:tcPr>
            <w:tcW w:w="1871" w:type="dxa"/>
            <w:tcBorders>
              <w:top w:val="single" w:sz="4" w:space="0" w:color="auto"/>
              <w:left w:val="single" w:sz="4" w:space="0" w:color="auto"/>
              <w:bottom w:val="single" w:sz="4" w:space="0" w:color="auto"/>
              <w:right w:val="single" w:sz="4" w:space="0" w:color="auto"/>
            </w:tcBorders>
          </w:tcPr>
          <w:p w14:paraId="39F65AEE" w14:textId="40CCAC87" w:rsidR="009619F7" w:rsidRPr="0016273F" w:rsidRDefault="0035623F" w:rsidP="0016273F">
            <w:pPr>
              <w:spacing w:after="0" w:line="360" w:lineRule="auto"/>
              <w:jc w:val="center"/>
              <w:rPr>
                <w:rFonts w:ascii="Times New Roman" w:hAnsi="Times New Roman"/>
                <w:sz w:val="24"/>
                <w:szCs w:val="24"/>
              </w:rPr>
            </w:pPr>
            <w:r w:rsidRPr="0016273F">
              <w:rPr>
                <w:rFonts w:ascii="Times New Roman" w:hAnsi="Times New Roman"/>
                <w:sz w:val="24"/>
                <w:szCs w:val="24"/>
              </w:rPr>
              <w:t>65</w:t>
            </w:r>
          </w:p>
        </w:tc>
        <w:tc>
          <w:tcPr>
            <w:tcW w:w="1985" w:type="dxa"/>
            <w:tcBorders>
              <w:top w:val="single" w:sz="4" w:space="0" w:color="auto"/>
              <w:left w:val="single" w:sz="4" w:space="0" w:color="auto"/>
              <w:bottom w:val="single" w:sz="4" w:space="0" w:color="auto"/>
              <w:right w:val="single" w:sz="4" w:space="0" w:color="auto"/>
            </w:tcBorders>
          </w:tcPr>
          <w:p w14:paraId="3B0B2717" w14:textId="2D952E64" w:rsidR="009619F7" w:rsidRPr="0016273F" w:rsidRDefault="0035623F" w:rsidP="0016273F">
            <w:pPr>
              <w:spacing w:after="0" w:line="360" w:lineRule="auto"/>
              <w:jc w:val="center"/>
              <w:rPr>
                <w:rFonts w:ascii="Times New Roman" w:hAnsi="Times New Roman"/>
                <w:sz w:val="24"/>
                <w:szCs w:val="24"/>
              </w:rPr>
            </w:pPr>
            <w:r w:rsidRPr="0016273F">
              <w:rPr>
                <w:rFonts w:ascii="Times New Roman" w:hAnsi="Times New Roman"/>
                <w:sz w:val="24"/>
                <w:szCs w:val="24"/>
              </w:rPr>
              <w:t>70</w:t>
            </w:r>
          </w:p>
        </w:tc>
        <w:tc>
          <w:tcPr>
            <w:tcW w:w="1842" w:type="dxa"/>
            <w:tcBorders>
              <w:top w:val="single" w:sz="4" w:space="0" w:color="auto"/>
              <w:left w:val="single" w:sz="4" w:space="0" w:color="auto"/>
              <w:bottom w:val="single" w:sz="4" w:space="0" w:color="auto"/>
              <w:right w:val="single" w:sz="4" w:space="0" w:color="auto"/>
            </w:tcBorders>
          </w:tcPr>
          <w:p w14:paraId="35E773E6" w14:textId="5006391A" w:rsidR="009619F7" w:rsidRPr="0016273F" w:rsidRDefault="0035623F" w:rsidP="0016273F">
            <w:pPr>
              <w:spacing w:after="0" w:line="360" w:lineRule="auto"/>
              <w:jc w:val="center"/>
              <w:rPr>
                <w:rFonts w:ascii="Times New Roman" w:hAnsi="Times New Roman"/>
                <w:sz w:val="24"/>
                <w:szCs w:val="24"/>
              </w:rPr>
            </w:pPr>
            <w:r w:rsidRPr="0016273F">
              <w:rPr>
                <w:rFonts w:ascii="Times New Roman" w:hAnsi="Times New Roman"/>
                <w:sz w:val="24"/>
                <w:szCs w:val="24"/>
              </w:rPr>
              <w:t>70</w:t>
            </w:r>
          </w:p>
        </w:tc>
      </w:tr>
      <w:tr w:rsidR="00016A7B" w:rsidRPr="0016273F" w14:paraId="75945839" w14:textId="77777777" w:rsidTr="00F951E1">
        <w:tc>
          <w:tcPr>
            <w:tcW w:w="3936" w:type="dxa"/>
            <w:tcBorders>
              <w:top w:val="single" w:sz="4" w:space="0" w:color="auto"/>
              <w:left w:val="single" w:sz="4" w:space="0" w:color="auto"/>
              <w:bottom w:val="single" w:sz="4" w:space="0" w:color="auto"/>
              <w:right w:val="single" w:sz="4" w:space="0" w:color="auto"/>
            </w:tcBorders>
          </w:tcPr>
          <w:p w14:paraId="1DAF4556" w14:textId="7D1CC59E" w:rsidR="009619F7" w:rsidRPr="0016273F" w:rsidRDefault="009619F7" w:rsidP="0016273F">
            <w:pPr>
              <w:spacing w:after="0" w:line="360" w:lineRule="auto"/>
              <w:rPr>
                <w:rFonts w:ascii="Times New Roman" w:hAnsi="Times New Roman"/>
                <w:sz w:val="24"/>
                <w:szCs w:val="24"/>
              </w:rPr>
            </w:pPr>
            <w:r w:rsidRPr="0016273F">
              <w:rPr>
                <w:rFonts w:ascii="Times New Roman" w:hAnsi="Times New Roman"/>
                <w:sz w:val="24"/>
                <w:szCs w:val="24"/>
              </w:rPr>
              <w:lastRenderedPageBreak/>
              <w:t>Tautinio ir pilietinio pobūdžio veiklų skaičius.</w:t>
            </w:r>
          </w:p>
        </w:tc>
        <w:tc>
          <w:tcPr>
            <w:tcW w:w="1871" w:type="dxa"/>
            <w:tcBorders>
              <w:top w:val="single" w:sz="4" w:space="0" w:color="auto"/>
              <w:left w:val="single" w:sz="4" w:space="0" w:color="auto"/>
              <w:bottom w:val="single" w:sz="4" w:space="0" w:color="auto"/>
              <w:right w:val="single" w:sz="4" w:space="0" w:color="auto"/>
            </w:tcBorders>
          </w:tcPr>
          <w:p w14:paraId="6803A9E4" w14:textId="53D64126" w:rsidR="009619F7" w:rsidRPr="0016273F" w:rsidRDefault="009619F7" w:rsidP="0016273F">
            <w:pPr>
              <w:spacing w:after="0" w:line="360" w:lineRule="auto"/>
              <w:jc w:val="center"/>
              <w:rPr>
                <w:rFonts w:ascii="Times New Roman" w:hAnsi="Times New Roman"/>
                <w:sz w:val="24"/>
                <w:szCs w:val="24"/>
              </w:rPr>
            </w:pPr>
            <w:r w:rsidRPr="0016273F">
              <w:rPr>
                <w:rFonts w:ascii="Times New Roman" w:hAnsi="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tcPr>
          <w:p w14:paraId="6F996BC3" w14:textId="5D8E274B" w:rsidR="009619F7" w:rsidRPr="0016273F" w:rsidRDefault="009619F7" w:rsidP="0016273F">
            <w:pPr>
              <w:spacing w:after="0" w:line="360" w:lineRule="auto"/>
              <w:jc w:val="center"/>
              <w:rPr>
                <w:rFonts w:ascii="Times New Roman" w:hAnsi="Times New Roman"/>
                <w:sz w:val="24"/>
                <w:szCs w:val="24"/>
              </w:rPr>
            </w:pPr>
            <w:r w:rsidRPr="0016273F">
              <w:rPr>
                <w:rFonts w:ascii="Times New Roman" w:hAnsi="Times New Roman"/>
                <w:sz w:val="24"/>
                <w:szCs w:val="24"/>
              </w:rPr>
              <w:t>6</w:t>
            </w:r>
          </w:p>
        </w:tc>
        <w:tc>
          <w:tcPr>
            <w:tcW w:w="1842" w:type="dxa"/>
            <w:tcBorders>
              <w:top w:val="single" w:sz="4" w:space="0" w:color="auto"/>
              <w:left w:val="single" w:sz="4" w:space="0" w:color="auto"/>
              <w:bottom w:val="single" w:sz="4" w:space="0" w:color="auto"/>
              <w:right w:val="single" w:sz="4" w:space="0" w:color="auto"/>
            </w:tcBorders>
          </w:tcPr>
          <w:p w14:paraId="6BC8132B" w14:textId="318655F1" w:rsidR="009619F7" w:rsidRPr="0016273F" w:rsidRDefault="009619F7" w:rsidP="0016273F">
            <w:pPr>
              <w:spacing w:after="0" w:line="360" w:lineRule="auto"/>
              <w:jc w:val="center"/>
              <w:rPr>
                <w:rFonts w:ascii="Times New Roman" w:hAnsi="Times New Roman"/>
                <w:sz w:val="24"/>
                <w:szCs w:val="24"/>
              </w:rPr>
            </w:pPr>
            <w:r w:rsidRPr="0016273F">
              <w:rPr>
                <w:rFonts w:ascii="Times New Roman" w:hAnsi="Times New Roman"/>
                <w:sz w:val="24"/>
                <w:szCs w:val="24"/>
              </w:rPr>
              <w:t>7</w:t>
            </w:r>
          </w:p>
        </w:tc>
      </w:tr>
      <w:tr w:rsidR="00016A7B" w:rsidRPr="0016273F" w14:paraId="77C7ABB7" w14:textId="77777777" w:rsidTr="00F951E1">
        <w:tc>
          <w:tcPr>
            <w:tcW w:w="3936" w:type="dxa"/>
            <w:tcBorders>
              <w:top w:val="single" w:sz="4" w:space="0" w:color="auto"/>
              <w:left w:val="single" w:sz="4" w:space="0" w:color="auto"/>
              <w:bottom w:val="single" w:sz="4" w:space="0" w:color="auto"/>
              <w:right w:val="single" w:sz="4" w:space="0" w:color="auto"/>
            </w:tcBorders>
          </w:tcPr>
          <w:p w14:paraId="29E36C55" w14:textId="71FF4DC9" w:rsidR="009619F7" w:rsidRPr="0016273F" w:rsidRDefault="009619F7" w:rsidP="0016273F">
            <w:pPr>
              <w:spacing w:after="0" w:line="360" w:lineRule="auto"/>
              <w:rPr>
                <w:rFonts w:ascii="Times New Roman" w:hAnsi="Times New Roman"/>
                <w:sz w:val="24"/>
                <w:szCs w:val="24"/>
              </w:rPr>
            </w:pPr>
            <w:r w:rsidRPr="0016273F">
              <w:rPr>
                <w:rFonts w:ascii="Times New Roman" w:hAnsi="Times New Roman"/>
                <w:sz w:val="24"/>
                <w:szCs w:val="24"/>
              </w:rPr>
              <w:t>Iš jų Mokinių tarybos</w:t>
            </w:r>
            <w:r w:rsidR="00C12F5C" w:rsidRPr="0016273F">
              <w:rPr>
                <w:rFonts w:ascii="Times New Roman" w:hAnsi="Times New Roman"/>
                <w:sz w:val="24"/>
                <w:szCs w:val="24"/>
              </w:rPr>
              <w:t xml:space="preserve"> organizuojamų tautinio ir pilietinio pobūdžio veiklų skaičius.</w:t>
            </w:r>
          </w:p>
        </w:tc>
        <w:tc>
          <w:tcPr>
            <w:tcW w:w="1871" w:type="dxa"/>
            <w:tcBorders>
              <w:top w:val="single" w:sz="4" w:space="0" w:color="auto"/>
              <w:left w:val="single" w:sz="4" w:space="0" w:color="auto"/>
              <w:bottom w:val="single" w:sz="4" w:space="0" w:color="auto"/>
              <w:right w:val="single" w:sz="4" w:space="0" w:color="auto"/>
            </w:tcBorders>
          </w:tcPr>
          <w:p w14:paraId="14BFB02E" w14:textId="01C75C23" w:rsidR="009619F7" w:rsidRPr="0016273F" w:rsidRDefault="00C12F5C" w:rsidP="0016273F">
            <w:pPr>
              <w:spacing w:after="0" w:line="360" w:lineRule="auto"/>
              <w:jc w:val="center"/>
              <w:rPr>
                <w:rFonts w:ascii="Times New Roman" w:hAnsi="Times New Roman"/>
                <w:sz w:val="24"/>
                <w:szCs w:val="24"/>
              </w:rPr>
            </w:pPr>
            <w:r w:rsidRPr="0016273F">
              <w:rPr>
                <w:rFonts w:ascii="Times New Roman" w:hAnsi="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14:paraId="18D68A23" w14:textId="582649E2" w:rsidR="009619F7" w:rsidRPr="0016273F" w:rsidRDefault="00C12F5C" w:rsidP="0016273F">
            <w:pPr>
              <w:spacing w:after="0" w:line="360" w:lineRule="auto"/>
              <w:jc w:val="center"/>
              <w:rPr>
                <w:rFonts w:ascii="Times New Roman" w:hAnsi="Times New Roman"/>
                <w:sz w:val="24"/>
                <w:szCs w:val="24"/>
              </w:rPr>
            </w:pPr>
            <w:r w:rsidRPr="0016273F">
              <w:rPr>
                <w:rFonts w:ascii="Times New Roman" w:hAnsi="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tcPr>
          <w:p w14:paraId="797E27BE" w14:textId="4FED5286" w:rsidR="009619F7" w:rsidRPr="0016273F" w:rsidRDefault="00C12F5C" w:rsidP="0016273F">
            <w:pPr>
              <w:spacing w:after="0" w:line="360" w:lineRule="auto"/>
              <w:jc w:val="center"/>
              <w:rPr>
                <w:rFonts w:ascii="Times New Roman" w:hAnsi="Times New Roman"/>
                <w:sz w:val="24"/>
                <w:szCs w:val="24"/>
              </w:rPr>
            </w:pPr>
            <w:r w:rsidRPr="0016273F">
              <w:rPr>
                <w:rFonts w:ascii="Times New Roman" w:hAnsi="Times New Roman"/>
                <w:sz w:val="24"/>
                <w:szCs w:val="24"/>
              </w:rPr>
              <w:t>4</w:t>
            </w:r>
          </w:p>
        </w:tc>
      </w:tr>
      <w:tr w:rsidR="00016A7B" w:rsidRPr="0016273F" w14:paraId="61CDE1DC" w14:textId="77777777" w:rsidTr="00F951E1">
        <w:tc>
          <w:tcPr>
            <w:tcW w:w="3936" w:type="dxa"/>
            <w:tcBorders>
              <w:top w:val="single" w:sz="4" w:space="0" w:color="auto"/>
              <w:left w:val="single" w:sz="4" w:space="0" w:color="auto"/>
              <w:bottom w:val="single" w:sz="4" w:space="0" w:color="auto"/>
              <w:right w:val="single" w:sz="4" w:space="0" w:color="auto"/>
            </w:tcBorders>
          </w:tcPr>
          <w:p w14:paraId="621234BD" w14:textId="2466FD93" w:rsidR="009619F7" w:rsidRPr="0016273F" w:rsidRDefault="009619F7" w:rsidP="0016273F">
            <w:pPr>
              <w:spacing w:after="0" w:line="360" w:lineRule="auto"/>
              <w:rPr>
                <w:rFonts w:ascii="Times New Roman" w:hAnsi="Times New Roman"/>
                <w:sz w:val="24"/>
                <w:szCs w:val="24"/>
              </w:rPr>
            </w:pPr>
            <w:r w:rsidRPr="0016273F">
              <w:rPr>
                <w:rFonts w:ascii="Times New Roman" w:hAnsi="Times New Roman"/>
                <w:sz w:val="24"/>
                <w:szCs w:val="24"/>
              </w:rPr>
              <w:t>Kūrybiškumą ir lyderystę skatinančių veiklų skaičius.</w:t>
            </w:r>
          </w:p>
        </w:tc>
        <w:tc>
          <w:tcPr>
            <w:tcW w:w="1871" w:type="dxa"/>
            <w:tcBorders>
              <w:top w:val="single" w:sz="4" w:space="0" w:color="auto"/>
              <w:left w:val="single" w:sz="4" w:space="0" w:color="auto"/>
              <w:bottom w:val="single" w:sz="4" w:space="0" w:color="auto"/>
              <w:right w:val="single" w:sz="4" w:space="0" w:color="auto"/>
            </w:tcBorders>
          </w:tcPr>
          <w:p w14:paraId="6F7E1DC2" w14:textId="7FC5B821" w:rsidR="009619F7" w:rsidRPr="0016273F" w:rsidRDefault="009619F7" w:rsidP="0016273F">
            <w:pPr>
              <w:spacing w:after="0" w:line="360" w:lineRule="auto"/>
              <w:jc w:val="center"/>
              <w:rPr>
                <w:rFonts w:ascii="Times New Roman" w:hAnsi="Times New Roman"/>
                <w:sz w:val="24"/>
                <w:szCs w:val="24"/>
              </w:rPr>
            </w:pPr>
            <w:r w:rsidRPr="0016273F">
              <w:rPr>
                <w:rFonts w:ascii="Times New Roman" w:hAnsi="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tcPr>
          <w:p w14:paraId="54489948" w14:textId="2E41440C" w:rsidR="009619F7" w:rsidRPr="0016273F" w:rsidRDefault="009619F7" w:rsidP="0016273F">
            <w:pPr>
              <w:spacing w:after="0" w:line="360" w:lineRule="auto"/>
              <w:jc w:val="center"/>
              <w:rPr>
                <w:rFonts w:ascii="Times New Roman" w:hAnsi="Times New Roman"/>
                <w:sz w:val="24"/>
                <w:szCs w:val="24"/>
              </w:rPr>
            </w:pPr>
            <w:r w:rsidRPr="0016273F">
              <w:rPr>
                <w:rFonts w:ascii="Times New Roman" w:hAnsi="Times New Roman"/>
                <w:sz w:val="24"/>
                <w:szCs w:val="24"/>
              </w:rPr>
              <w:t>11</w:t>
            </w:r>
          </w:p>
        </w:tc>
        <w:tc>
          <w:tcPr>
            <w:tcW w:w="1842" w:type="dxa"/>
            <w:tcBorders>
              <w:top w:val="single" w:sz="4" w:space="0" w:color="auto"/>
              <w:left w:val="single" w:sz="4" w:space="0" w:color="auto"/>
              <w:bottom w:val="single" w:sz="4" w:space="0" w:color="auto"/>
              <w:right w:val="single" w:sz="4" w:space="0" w:color="auto"/>
            </w:tcBorders>
          </w:tcPr>
          <w:p w14:paraId="002D381A" w14:textId="58240C35" w:rsidR="009619F7" w:rsidRPr="0016273F" w:rsidRDefault="009619F7" w:rsidP="0016273F">
            <w:pPr>
              <w:spacing w:after="0" w:line="360" w:lineRule="auto"/>
              <w:jc w:val="center"/>
              <w:rPr>
                <w:rFonts w:ascii="Times New Roman" w:hAnsi="Times New Roman"/>
                <w:sz w:val="24"/>
                <w:szCs w:val="24"/>
              </w:rPr>
            </w:pPr>
            <w:r w:rsidRPr="0016273F">
              <w:rPr>
                <w:rFonts w:ascii="Times New Roman" w:hAnsi="Times New Roman"/>
                <w:sz w:val="24"/>
                <w:szCs w:val="24"/>
              </w:rPr>
              <w:t>12</w:t>
            </w:r>
          </w:p>
        </w:tc>
      </w:tr>
      <w:tr w:rsidR="00016A7B" w:rsidRPr="0016273F" w14:paraId="28B7EA63" w14:textId="77777777" w:rsidTr="00F951E1">
        <w:tc>
          <w:tcPr>
            <w:tcW w:w="3936" w:type="dxa"/>
            <w:tcBorders>
              <w:top w:val="single" w:sz="4" w:space="0" w:color="auto"/>
              <w:left w:val="single" w:sz="4" w:space="0" w:color="auto"/>
              <w:bottom w:val="single" w:sz="4" w:space="0" w:color="auto"/>
              <w:right w:val="single" w:sz="4" w:space="0" w:color="auto"/>
            </w:tcBorders>
          </w:tcPr>
          <w:p w14:paraId="734DCE18" w14:textId="6759F98C" w:rsidR="009619F7" w:rsidRPr="0016273F" w:rsidRDefault="00C12F5C" w:rsidP="0016273F">
            <w:pPr>
              <w:spacing w:after="0" w:line="360" w:lineRule="auto"/>
              <w:rPr>
                <w:rFonts w:ascii="Times New Roman" w:hAnsi="Times New Roman"/>
                <w:sz w:val="24"/>
                <w:szCs w:val="24"/>
              </w:rPr>
            </w:pPr>
            <w:r w:rsidRPr="0016273F">
              <w:rPr>
                <w:rFonts w:ascii="Times New Roman" w:hAnsi="Times New Roman"/>
                <w:sz w:val="24"/>
                <w:szCs w:val="24"/>
              </w:rPr>
              <w:t>Iš jų Mokinių tarybos organizuojamų kūrybiškumą ir lyderystę skatinančių veiklų skaičius.</w:t>
            </w:r>
          </w:p>
        </w:tc>
        <w:tc>
          <w:tcPr>
            <w:tcW w:w="1871" w:type="dxa"/>
            <w:tcBorders>
              <w:top w:val="single" w:sz="4" w:space="0" w:color="auto"/>
              <w:left w:val="single" w:sz="4" w:space="0" w:color="auto"/>
              <w:bottom w:val="single" w:sz="4" w:space="0" w:color="auto"/>
              <w:right w:val="single" w:sz="4" w:space="0" w:color="auto"/>
            </w:tcBorders>
          </w:tcPr>
          <w:p w14:paraId="0AE860FD" w14:textId="5E83ACFA" w:rsidR="009619F7" w:rsidRPr="0016273F" w:rsidRDefault="00C12F5C" w:rsidP="0016273F">
            <w:pPr>
              <w:spacing w:after="0" w:line="360" w:lineRule="auto"/>
              <w:jc w:val="center"/>
              <w:rPr>
                <w:rFonts w:ascii="Times New Roman" w:hAnsi="Times New Roman"/>
                <w:sz w:val="24"/>
                <w:szCs w:val="24"/>
              </w:rPr>
            </w:pPr>
            <w:r w:rsidRPr="0016273F">
              <w:rPr>
                <w:rFonts w:ascii="Times New Roman" w:hAnsi="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tcPr>
          <w:p w14:paraId="0FDD7D8A" w14:textId="7C8FEBE7" w:rsidR="009619F7" w:rsidRPr="0016273F" w:rsidRDefault="00C12F5C" w:rsidP="0016273F">
            <w:pPr>
              <w:spacing w:after="0" w:line="360" w:lineRule="auto"/>
              <w:jc w:val="center"/>
              <w:rPr>
                <w:rFonts w:ascii="Times New Roman" w:hAnsi="Times New Roman"/>
                <w:sz w:val="24"/>
                <w:szCs w:val="24"/>
              </w:rPr>
            </w:pPr>
            <w:r w:rsidRPr="0016273F">
              <w:rPr>
                <w:rFonts w:ascii="Times New Roman" w:hAnsi="Times New Roman"/>
                <w:sz w:val="24"/>
                <w:szCs w:val="24"/>
              </w:rPr>
              <w:t>3</w:t>
            </w:r>
          </w:p>
        </w:tc>
        <w:tc>
          <w:tcPr>
            <w:tcW w:w="1842" w:type="dxa"/>
            <w:tcBorders>
              <w:top w:val="single" w:sz="4" w:space="0" w:color="auto"/>
              <w:left w:val="single" w:sz="4" w:space="0" w:color="auto"/>
              <w:bottom w:val="single" w:sz="4" w:space="0" w:color="auto"/>
              <w:right w:val="single" w:sz="4" w:space="0" w:color="auto"/>
            </w:tcBorders>
          </w:tcPr>
          <w:p w14:paraId="3F25D061" w14:textId="3859EB23" w:rsidR="009619F7" w:rsidRPr="0016273F" w:rsidRDefault="00C12F5C" w:rsidP="0016273F">
            <w:pPr>
              <w:spacing w:after="0" w:line="360" w:lineRule="auto"/>
              <w:jc w:val="center"/>
              <w:rPr>
                <w:rFonts w:ascii="Times New Roman" w:hAnsi="Times New Roman"/>
                <w:sz w:val="24"/>
                <w:szCs w:val="24"/>
              </w:rPr>
            </w:pPr>
            <w:r w:rsidRPr="0016273F">
              <w:rPr>
                <w:rFonts w:ascii="Times New Roman" w:hAnsi="Times New Roman"/>
                <w:sz w:val="24"/>
                <w:szCs w:val="24"/>
              </w:rPr>
              <w:t>4</w:t>
            </w:r>
          </w:p>
        </w:tc>
      </w:tr>
    </w:tbl>
    <w:p w14:paraId="3FD023DB" w14:textId="5B0559EC" w:rsidR="009619F7" w:rsidRPr="0016273F" w:rsidRDefault="00C12F5C" w:rsidP="00C9727F">
      <w:pPr>
        <w:spacing w:after="0" w:line="360" w:lineRule="auto"/>
        <w:ind w:firstLine="709"/>
        <w:jc w:val="both"/>
        <w:rPr>
          <w:rFonts w:ascii="Times New Roman" w:hAnsi="Times New Roman"/>
          <w:b/>
          <w:bCs/>
          <w:sz w:val="24"/>
          <w:szCs w:val="24"/>
        </w:rPr>
      </w:pPr>
      <w:r w:rsidRPr="0016273F">
        <w:rPr>
          <w:rFonts w:ascii="Times New Roman" w:hAnsi="Times New Roman"/>
          <w:b/>
          <w:bCs/>
          <w:sz w:val="24"/>
          <w:szCs w:val="24"/>
        </w:rPr>
        <w:t xml:space="preserve">Uždavinys 2.2. Užtikrinti emociškai saugų klimatą.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871"/>
        <w:gridCol w:w="1985"/>
        <w:gridCol w:w="1842"/>
      </w:tblGrid>
      <w:tr w:rsidR="00016A7B" w:rsidRPr="0016273F" w14:paraId="6A81E85B" w14:textId="77777777" w:rsidTr="00F951E1">
        <w:tc>
          <w:tcPr>
            <w:tcW w:w="3936" w:type="dxa"/>
            <w:vMerge w:val="restart"/>
            <w:tcBorders>
              <w:top w:val="single" w:sz="4" w:space="0" w:color="auto"/>
              <w:left w:val="single" w:sz="4" w:space="0" w:color="auto"/>
              <w:right w:val="single" w:sz="4" w:space="0" w:color="auto"/>
            </w:tcBorders>
          </w:tcPr>
          <w:p w14:paraId="4BC1CFCB" w14:textId="77777777" w:rsidR="00C12F5C" w:rsidRPr="0016273F" w:rsidRDefault="00C12F5C" w:rsidP="0016273F">
            <w:pPr>
              <w:spacing w:after="0" w:line="360" w:lineRule="auto"/>
              <w:jc w:val="center"/>
              <w:rPr>
                <w:rFonts w:ascii="Times New Roman" w:hAnsi="Times New Roman"/>
                <w:sz w:val="24"/>
                <w:szCs w:val="24"/>
              </w:rPr>
            </w:pPr>
            <w:r w:rsidRPr="0016273F">
              <w:rPr>
                <w:rFonts w:ascii="Times New Roman" w:hAnsi="Times New Roman"/>
                <w:sz w:val="24"/>
                <w:szCs w:val="24"/>
              </w:rPr>
              <w:t>Vertinimo kriterijai</w:t>
            </w:r>
          </w:p>
        </w:tc>
        <w:tc>
          <w:tcPr>
            <w:tcW w:w="5698" w:type="dxa"/>
            <w:gridSpan w:val="3"/>
            <w:tcBorders>
              <w:top w:val="single" w:sz="4" w:space="0" w:color="auto"/>
              <w:left w:val="single" w:sz="4" w:space="0" w:color="auto"/>
              <w:bottom w:val="single" w:sz="4" w:space="0" w:color="auto"/>
              <w:right w:val="single" w:sz="4" w:space="0" w:color="auto"/>
            </w:tcBorders>
          </w:tcPr>
          <w:p w14:paraId="654D88B1" w14:textId="77777777" w:rsidR="00C12F5C" w:rsidRPr="0016273F" w:rsidRDefault="00C12F5C" w:rsidP="0016273F">
            <w:pPr>
              <w:spacing w:after="0" w:line="360" w:lineRule="auto"/>
              <w:jc w:val="center"/>
              <w:rPr>
                <w:rFonts w:ascii="Times New Roman" w:hAnsi="Times New Roman"/>
                <w:sz w:val="24"/>
                <w:szCs w:val="24"/>
              </w:rPr>
            </w:pPr>
            <w:r w:rsidRPr="0016273F">
              <w:rPr>
                <w:rFonts w:ascii="Times New Roman" w:hAnsi="Times New Roman"/>
                <w:sz w:val="24"/>
                <w:szCs w:val="24"/>
              </w:rPr>
              <w:t>Rezultatai</w:t>
            </w:r>
          </w:p>
        </w:tc>
      </w:tr>
      <w:tr w:rsidR="00016A7B" w:rsidRPr="0016273F" w14:paraId="0EB9102E" w14:textId="77777777" w:rsidTr="00F951E1">
        <w:tc>
          <w:tcPr>
            <w:tcW w:w="3936" w:type="dxa"/>
            <w:vMerge/>
            <w:tcBorders>
              <w:left w:val="single" w:sz="4" w:space="0" w:color="auto"/>
              <w:bottom w:val="single" w:sz="4" w:space="0" w:color="auto"/>
              <w:right w:val="single" w:sz="4" w:space="0" w:color="auto"/>
            </w:tcBorders>
          </w:tcPr>
          <w:p w14:paraId="14BBE725" w14:textId="77777777" w:rsidR="00C12F5C" w:rsidRPr="0016273F" w:rsidRDefault="00C12F5C" w:rsidP="0016273F">
            <w:pPr>
              <w:spacing w:after="0" w:line="360" w:lineRule="auto"/>
              <w:rPr>
                <w:rFonts w:ascii="Times New Roman" w:hAnsi="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14:paraId="079F2221" w14:textId="77777777" w:rsidR="00C12F5C" w:rsidRPr="0016273F" w:rsidRDefault="00C12F5C" w:rsidP="0016273F">
            <w:pPr>
              <w:spacing w:after="0" w:line="360" w:lineRule="auto"/>
              <w:jc w:val="center"/>
              <w:rPr>
                <w:rFonts w:ascii="Times New Roman" w:hAnsi="Times New Roman"/>
                <w:sz w:val="24"/>
                <w:szCs w:val="24"/>
              </w:rPr>
            </w:pPr>
            <w:r w:rsidRPr="0016273F">
              <w:rPr>
                <w:rFonts w:ascii="Times New Roman" w:hAnsi="Times New Roman"/>
                <w:sz w:val="24"/>
                <w:szCs w:val="24"/>
              </w:rPr>
              <w:t>2024</w:t>
            </w:r>
          </w:p>
        </w:tc>
        <w:tc>
          <w:tcPr>
            <w:tcW w:w="1985" w:type="dxa"/>
            <w:tcBorders>
              <w:top w:val="single" w:sz="4" w:space="0" w:color="auto"/>
              <w:left w:val="single" w:sz="4" w:space="0" w:color="auto"/>
              <w:bottom w:val="single" w:sz="4" w:space="0" w:color="auto"/>
              <w:right w:val="single" w:sz="4" w:space="0" w:color="auto"/>
            </w:tcBorders>
          </w:tcPr>
          <w:p w14:paraId="7EECFB7D" w14:textId="77777777" w:rsidR="00C12F5C" w:rsidRPr="0016273F" w:rsidRDefault="00C12F5C" w:rsidP="0016273F">
            <w:pPr>
              <w:spacing w:after="0" w:line="360" w:lineRule="auto"/>
              <w:jc w:val="center"/>
              <w:rPr>
                <w:rFonts w:ascii="Times New Roman" w:hAnsi="Times New Roman"/>
                <w:sz w:val="24"/>
                <w:szCs w:val="24"/>
              </w:rPr>
            </w:pPr>
            <w:r w:rsidRPr="0016273F">
              <w:rPr>
                <w:rFonts w:ascii="Times New Roman" w:hAnsi="Times New Roman"/>
                <w:sz w:val="24"/>
                <w:szCs w:val="24"/>
              </w:rPr>
              <w:t>2025</w:t>
            </w:r>
          </w:p>
        </w:tc>
        <w:tc>
          <w:tcPr>
            <w:tcW w:w="1842" w:type="dxa"/>
            <w:tcBorders>
              <w:top w:val="single" w:sz="4" w:space="0" w:color="auto"/>
              <w:left w:val="single" w:sz="4" w:space="0" w:color="auto"/>
              <w:bottom w:val="single" w:sz="4" w:space="0" w:color="auto"/>
              <w:right w:val="single" w:sz="4" w:space="0" w:color="auto"/>
            </w:tcBorders>
          </w:tcPr>
          <w:p w14:paraId="6478F0C1" w14:textId="77777777" w:rsidR="00C12F5C" w:rsidRPr="0016273F" w:rsidRDefault="00C12F5C" w:rsidP="0016273F">
            <w:pPr>
              <w:spacing w:after="0" w:line="360" w:lineRule="auto"/>
              <w:jc w:val="center"/>
              <w:rPr>
                <w:rFonts w:ascii="Times New Roman" w:hAnsi="Times New Roman"/>
                <w:sz w:val="24"/>
                <w:szCs w:val="24"/>
              </w:rPr>
            </w:pPr>
            <w:r w:rsidRPr="0016273F">
              <w:rPr>
                <w:rFonts w:ascii="Times New Roman" w:hAnsi="Times New Roman"/>
                <w:sz w:val="24"/>
                <w:szCs w:val="24"/>
              </w:rPr>
              <w:t>2026</w:t>
            </w:r>
          </w:p>
        </w:tc>
      </w:tr>
      <w:tr w:rsidR="0016273F" w:rsidRPr="0016273F" w14:paraId="39B7E98A" w14:textId="77777777" w:rsidTr="00F951E1">
        <w:tc>
          <w:tcPr>
            <w:tcW w:w="3936" w:type="dxa"/>
            <w:tcBorders>
              <w:top w:val="single" w:sz="4" w:space="0" w:color="auto"/>
              <w:left w:val="single" w:sz="4" w:space="0" w:color="auto"/>
              <w:bottom w:val="single" w:sz="4" w:space="0" w:color="auto"/>
              <w:right w:val="single" w:sz="4" w:space="0" w:color="auto"/>
            </w:tcBorders>
          </w:tcPr>
          <w:p w14:paraId="134BE242" w14:textId="6FF4E9E5" w:rsidR="0016273F" w:rsidRPr="0016273F" w:rsidRDefault="0016273F" w:rsidP="0016273F">
            <w:pPr>
              <w:spacing w:after="0" w:line="360" w:lineRule="auto"/>
              <w:rPr>
                <w:rFonts w:ascii="Times New Roman" w:hAnsi="Times New Roman"/>
                <w:sz w:val="24"/>
                <w:szCs w:val="24"/>
              </w:rPr>
            </w:pPr>
            <w:r w:rsidRPr="0016273F">
              <w:rPr>
                <w:rFonts w:ascii="Times New Roman" w:hAnsi="Times New Roman"/>
                <w:sz w:val="24"/>
                <w:szCs w:val="24"/>
                <w:lang w:eastAsia="lt-LT"/>
              </w:rPr>
              <w:t>Tyrimu „Emocinis klimatas mokykloje“ nustatytas emocinio klimato lygis (vertinant balais nuo 1 iki 10) kiekvienai tikslinei grupei (mokinių, tėvų, mokyklos darbuotojų</w:t>
            </w:r>
            <w:r w:rsidR="00C9727F">
              <w:rPr>
                <w:rFonts w:ascii="Times New Roman" w:hAnsi="Times New Roman"/>
                <w:sz w:val="24"/>
                <w:szCs w:val="24"/>
                <w:lang w:eastAsia="lt-LT"/>
              </w:rPr>
              <w:t>)</w:t>
            </w:r>
            <w:r w:rsidRPr="0016273F">
              <w:rPr>
                <w:rFonts w:ascii="Times New Roman" w:hAnsi="Times New Roman"/>
                <w:sz w:val="24"/>
                <w:szCs w:val="24"/>
                <w:lang w:eastAsia="lt-LT"/>
              </w:rPr>
              <w:t>.</w:t>
            </w:r>
          </w:p>
        </w:tc>
        <w:tc>
          <w:tcPr>
            <w:tcW w:w="1871" w:type="dxa"/>
            <w:tcBorders>
              <w:top w:val="single" w:sz="4" w:space="0" w:color="auto"/>
              <w:left w:val="single" w:sz="4" w:space="0" w:color="auto"/>
              <w:bottom w:val="single" w:sz="4" w:space="0" w:color="auto"/>
              <w:right w:val="single" w:sz="4" w:space="0" w:color="auto"/>
            </w:tcBorders>
          </w:tcPr>
          <w:p w14:paraId="6133AE01" w14:textId="4AE720FA" w:rsidR="0016273F" w:rsidRPr="0016273F" w:rsidRDefault="0016273F" w:rsidP="0016273F">
            <w:pPr>
              <w:spacing w:after="0" w:line="360" w:lineRule="auto"/>
              <w:jc w:val="center"/>
              <w:rPr>
                <w:rFonts w:ascii="Times New Roman" w:hAnsi="Times New Roman"/>
                <w:sz w:val="24"/>
                <w:szCs w:val="24"/>
              </w:rPr>
            </w:pPr>
            <w:r w:rsidRPr="0016273F">
              <w:rPr>
                <w:rFonts w:ascii="Times New Roman" w:hAnsi="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tcPr>
          <w:p w14:paraId="16A746C4" w14:textId="1FE8E57F" w:rsidR="0016273F" w:rsidRPr="0016273F" w:rsidRDefault="0016273F" w:rsidP="0016273F">
            <w:pPr>
              <w:spacing w:after="0" w:line="360" w:lineRule="auto"/>
              <w:jc w:val="center"/>
              <w:rPr>
                <w:rFonts w:ascii="Times New Roman" w:hAnsi="Times New Roman"/>
                <w:sz w:val="24"/>
                <w:szCs w:val="24"/>
              </w:rPr>
            </w:pPr>
            <w:r w:rsidRPr="0016273F">
              <w:rPr>
                <w:rFonts w:ascii="Times New Roman" w:hAnsi="Times New Roman"/>
                <w:sz w:val="24"/>
                <w:szCs w:val="24"/>
              </w:rPr>
              <w:t>7</w:t>
            </w:r>
          </w:p>
        </w:tc>
        <w:tc>
          <w:tcPr>
            <w:tcW w:w="1842" w:type="dxa"/>
            <w:tcBorders>
              <w:top w:val="single" w:sz="4" w:space="0" w:color="auto"/>
              <w:left w:val="single" w:sz="4" w:space="0" w:color="auto"/>
              <w:bottom w:val="single" w:sz="4" w:space="0" w:color="auto"/>
              <w:right w:val="single" w:sz="4" w:space="0" w:color="auto"/>
            </w:tcBorders>
          </w:tcPr>
          <w:p w14:paraId="2A527DFC" w14:textId="44B90856" w:rsidR="0016273F" w:rsidRPr="0016273F" w:rsidRDefault="0016273F" w:rsidP="0016273F">
            <w:pPr>
              <w:spacing w:after="0" w:line="360" w:lineRule="auto"/>
              <w:jc w:val="center"/>
              <w:rPr>
                <w:rFonts w:ascii="Times New Roman" w:hAnsi="Times New Roman"/>
                <w:sz w:val="24"/>
                <w:szCs w:val="24"/>
              </w:rPr>
            </w:pPr>
            <w:r w:rsidRPr="0016273F">
              <w:rPr>
                <w:rFonts w:ascii="Times New Roman" w:hAnsi="Times New Roman"/>
                <w:sz w:val="24"/>
                <w:szCs w:val="24"/>
              </w:rPr>
              <w:t>7</w:t>
            </w:r>
          </w:p>
        </w:tc>
      </w:tr>
      <w:tr w:rsidR="00016A7B" w:rsidRPr="0016273F" w14:paraId="43899D08" w14:textId="77777777" w:rsidTr="00F951E1">
        <w:tc>
          <w:tcPr>
            <w:tcW w:w="3936" w:type="dxa"/>
            <w:tcBorders>
              <w:top w:val="single" w:sz="4" w:space="0" w:color="auto"/>
              <w:left w:val="single" w:sz="4" w:space="0" w:color="auto"/>
              <w:bottom w:val="single" w:sz="4" w:space="0" w:color="auto"/>
              <w:right w:val="single" w:sz="4" w:space="0" w:color="auto"/>
            </w:tcBorders>
          </w:tcPr>
          <w:p w14:paraId="63E1EB5D" w14:textId="383C448C" w:rsidR="00581AB5" w:rsidRPr="0016273F" w:rsidRDefault="00581AB5" w:rsidP="0016273F">
            <w:pPr>
              <w:spacing w:after="0" w:line="360" w:lineRule="auto"/>
              <w:rPr>
                <w:rFonts w:ascii="Times New Roman" w:hAnsi="Times New Roman"/>
                <w:sz w:val="24"/>
                <w:szCs w:val="24"/>
              </w:rPr>
            </w:pPr>
            <w:r w:rsidRPr="0016273F">
              <w:rPr>
                <w:rFonts w:ascii="Times New Roman" w:hAnsi="Times New Roman"/>
                <w:sz w:val="24"/>
                <w:szCs w:val="24"/>
              </w:rPr>
              <w:t>Fiksuotų patyčių/smurto atvejų skaičius.</w:t>
            </w:r>
          </w:p>
        </w:tc>
        <w:tc>
          <w:tcPr>
            <w:tcW w:w="1871" w:type="dxa"/>
            <w:tcBorders>
              <w:top w:val="single" w:sz="4" w:space="0" w:color="auto"/>
              <w:left w:val="single" w:sz="4" w:space="0" w:color="auto"/>
              <w:bottom w:val="single" w:sz="4" w:space="0" w:color="auto"/>
              <w:right w:val="single" w:sz="4" w:space="0" w:color="auto"/>
            </w:tcBorders>
          </w:tcPr>
          <w:p w14:paraId="6D0F429F" w14:textId="5C49D9E4"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15</w:t>
            </w:r>
          </w:p>
        </w:tc>
        <w:tc>
          <w:tcPr>
            <w:tcW w:w="1985" w:type="dxa"/>
            <w:tcBorders>
              <w:top w:val="single" w:sz="4" w:space="0" w:color="auto"/>
              <w:left w:val="single" w:sz="4" w:space="0" w:color="auto"/>
              <w:bottom w:val="single" w:sz="4" w:space="0" w:color="auto"/>
              <w:right w:val="single" w:sz="4" w:space="0" w:color="auto"/>
            </w:tcBorders>
          </w:tcPr>
          <w:p w14:paraId="7D7BC6EB" w14:textId="57B2CA6A"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12</w:t>
            </w:r>
          </w:p>
        </w:tc>
        <w:tc>
          <w:tcPr>
            <w:tcW w:w="1842" w:type="dxa"/>
            <w:tcBorders>
              <w:top w:val="single" w:sz="4" w:space="0" w:color="auto"/>
              <w:left w:val="single" w:sz="4" w:space="0" w:color="auto"/>
              <w:bottom w:val="single" w:sz="4" w:space="0" w:color="auto"/>
              <w:right w:val="single" w:sz="4" w:space="0" w:color="auto"/>
            </w:tcBorders>
          </w:tcPr>
          <w:p w14:paraId="108B1AA3" w14:textId="48EF4E43"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10</w:t>
            </w:r>
          </w:p>
        </w:tc>
      </w:tr>
      <w:tr w:rsidR="00016A7B" w:rsidRPr="0016273F" w14:paraId="673B46B5" w14:textId="77777777" w:rsidTr="00F951E1">
        <w:tc>
          <w:tcPr>
            <w:tcW w:w="3936" w:type="dxa"/>
            <w:tcBorders>
              <w:top w:val="single" w:sz="4" w:space="0" w:color="auto"/>
              <w:left w:val="single" w:sz="4" w:space="0" w:color="auto"/>
              <w:bottom w:val="single" w:sz="4" w:space="0" w:color="auto"/>
              <w:right w:val="single" w:sz="4" w:space="0" w:color="auto"/>
            </w:tcBorders>
          </w:tcPr>
          <w:p w14:paraId="17E0CFF6" w14:textId="13762A72" w:rsidR="00581AB5" w:rsidRPr="0016273F" w:rsidRDefault="0016273F" w:rsidP="0016273F">
            <w:pPr>
              <w:spacing w:after="0" w:line="360" w:lineRule="auto"/>
              <w:rPr>
                <w:rFonts w:ascii="Times New Roman" w:hAnsi="Times New Roman"/>
                <w:sz w:val="24"/>
                <w:szCs w:val="24"/>
              </w:rPr>
            </w:pPr>
            <w:r w:rsidRPr="0016273F">
              <w:rPr>
                <w:rFonts w:ascii="Times New Roman" w:hAnsi="Times New Roman"/>
                <w:sz w:val="24"/>
                <w:szCs w:val="24"/>
                <w:lang w:eastAsia="lt-LT"/>
              </w:rPr>
              <w:t xml:space="preserve">Praleistų pamokų, vidutiniškai tenkančių vienam 1–12 klasių mokiniui, skaičius.  </w:t>
            </w:r>
          </w:p>
        </w:tc>
        <w:tc>
          <w:tcPr>
            <w:tcW w:w="1871" w:type="dxa"/>
            <w:tcBorders>
              <w:top w:val="single" w:sz="4" w:space="0" w:color="auto"/>
              <w:left w:val="single" w:sz="4" w:space="0" w:color="auto"/>
              <w:bottom w:val="single" w:sz="4" w:space="0" w:color="auto"/>
              <w:right w:val="single" w:sz="4" w:space="0" w:color="auto"/>
            </w:tcBorders>
          </w:tcPr>
          <w:p w14:paraId="2696C0D9" w14:textId="39985F8B" w:rsidR="00581AB5" w:rsidRPr="0016273F" w:rsidRDefault="0016273F" w:rsidP="0016273F">
            <w:pPr>
              <w:spacing w:after="0" w:line="360" w:lineRule="auto"/>
              <w:jc w:val="center"/>
              <w:rPr>
                <w:rFonts w:ascii="Times New Roman" w:hAnsi="Times New Roman"/>
                <w:sz w:val="24"/>
                <w:szCs w:val="24"/>
              </w:rPr>
            </w:pPr>
            <w:r w:rsidRPr="0016273F">
              <w:rPr>
                <w:rFonts w:ascii="Times New Roman" w:hAnsi="Times New Roman"/>
                <w:sz w:val="24"/>
                <w:szCs w:val="24"/>
              </w:rPr>
              <w:t>90</w:t>
            </w:r>
          </w:p>
        </w:tc>
        <w:tc>
          <w:tcPr>
            <w:tcW w:w="1985" w:type="dxa"/>
            <w:tcBorders>
              <w:top w:val="single" w:sz="4" w:space="0" w:color="auto"/>
              <w:left w:val="single" w:sz="4" w:space="0" w:color="auto"/>
              <w:bottom w:val="single" w:sz="4" w:space="0" w:color="auto"/>
              <w:right w:val="single" w:sz="4" w:space="0" w:color="auto"/>
            </w:tcBorders>
          </w:tcPr>
          <w:p w14:paraId="00710C51" w14:textId="0C3A9593" w:rsidR="00581AB5" w:rsidRPr="0016273F" w:rsidRDefault="0016273F" w:rsidP="0016273F">
            <w:pPr>
              <w:spacing w:after="0" w:line="360" w:lineRule="auto"/>
              <w:jc w:val="center"/>
              <w:rPr>
                <w:rFonts w:ascii="Times New Roman" w:hAnsi="Times New Roman"/>
                <w:sz w:val="24"/>
                <w:szCs w:val="24"/>
              </w:rPr>
            </w:pPr>
            <w:r w:rsidRPr="0016273F">
              <w:rPr>
                <w:rFonts w:ascii="Times New Roman" w:hAnsi="Times New Roman"/>
                <w:sz w:val="24"/>
                <w:szCs w:val="24"/>
              </w:rPr>
              <w:t>90</w:t>
            </w:r>
          </w:p>
        </w:tc>
        <w:tc>
          <w:tcPr>
            <w:tcW w:w="1842" w:type="dxa"/>
            <w:tcBorders>
              <w:top w:val="single" w:sz="4" w:space="0" w:color="auto"/>
              <w:left w:val="single" w:sz="4" w:space="0" w:color="auto"/>
              <w:bottom w:val="single" w:sz="4" w:space="0" w:color="auto"/>
              <w:right w:val="single" w:sz="4" w:space="0" w:color="auto"/>
            </w:tcBorders>
          </w:tcPr>
          <w:p w14:paraId="0BF23DD8" w14:textId="2539C376" w:rsidR="00581AB5" w:rsidRPr="0016273F" w:rsidRDefault="0016273F" w:rsidP="0016273F">
            <w:pPr>
              <w:spacing w:after="0" w:line="360" w:lineRule="auto"/>
              <w:jc w:val="center"/>
              <w:rPr>
                <w:rFonts w:ascii="Times New Roman" w:hAnsi="Times New Roman"/>
                <w:sz w:val="24"/>
                <w:szCs w:val="24"/>
              </w:rPr>
            </w:pPr>
            <w:r w:rsidRPr="0016273F">
              <w:rPr>
                <w:rFonts w:ascii="Times New Roman" w:hAnsi="Times New Roman"/>
                <w:sz w:val="24"/>
                <w:szCs w:val="24"/>
              </w:rPr>
              <w:t>90</w:t>
            </w:r>
          </w:p>
        </w:tc>
      </w:tr>
      <w:tr w:rsidR="00016A7B" w:rsidRPr="0016273F" w14:paraId="0C4B68BC" w14:textId="77777777" w:rsidTr="00F951E1">
        <w:tc>
          <w:tcPr>
            <w:tcW w:w="3936" w:type="dxa"/>
            <w:tcBorders>
              <w:top w:val="single" w:sz="4" w:space="0" w:color="auto"/>
              <w:left w:val="single" w:sz="4" w:space="0" w:color="auto"/>
              <w:bottom w:val="single" w:sz="4" w:space="0" w:color="auto"/>
              <w:right w:val="single" w:sz="4" w:space="0" w:color="auto"/>
            </w:tcBorders>
          </w:tcPr>
          <w:p w14:paraId="386A61C7" w14:textId="50BD5405" w:rsidR="00C12F5C" w:rsidRPr="0016273F" w:rsidRDefault="00581AB5" w:rsidP="0016273F">
            <w:pPr>
              <w:spacing w:after="0" w:line="360" w:lineRule="auto"/>
              <w:rPr>
                <w:rFonts w:ascii="Times New Roman" w:hAnsi="Times New Roman"/>
                <w:sz w:val="24"/>
                <w:szCs w:val="24"/>
              </w:rPr>
            </w:pPr>
            <w:r w:rsidRPr="0016273F">
              <w:rPr>
                <w:rFonts w:ascii="Times New Roman" w:hAnsi="Times New Roman"/>
                <w:sz w:val="24"/>
                <w:szCs w:val="24"/>
              </w:rPr>
              <w:t>Mokinių, teigiamai vertinančių socialinio emocinio ugdymo užsiėmimus, procentinė dalis.</w:t>
            </w:r>
          </w:p>
        </w:tc>
        <w:tc>
          <w:tcPr>
            <w:tcW w:w="1871" w:type="dxa"/>
            <w:tcBorders>
              <w:top w:val="single" w:sz="4" w:space="0" w:color="auto"/>
              <w:left w:val="single" w:sz="4" w:space="0" w:color="auto"/>
              <w:bottom w:val="single" w:sz="4" w:space="0" w:color="auto"/>
              <w:right w:val="single" w:sz="4" w:space="0" w:color="auto"/>
            </w:tcBorders>
          </w:tcPr>
          <w:p w14:paraId="6435D13A" w14:textId="4A4C9527" w:rsidR="00C12F5C"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50</w:t>
            </w:r>
          </w:p>
        </w:tc>
        <w:tc>
          <w:tcPr>
            <w:tcW w:w="1985" w:type="dxa"/>
            <w:tcBorders>
              <w:top w:val="single" w:sz="4" w:space="0" w:color="auto"/>
              <w:left w:val="single" w:sz="4" w:space="0" w:color="auto"/>
              <w:bottom w:val="single" w:sz="4" w:space="0" w:color="auto"/>
              <w:right w:val="single" w:sz="4" w:space="0" w:color="auto"/>
            </w:tcBorders>
          </w:tcPr>
          <w:p w14:paraId="7FA89846" w14:textId="43517ACB" w:rsidR="00C12F5C"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55</w:t>
            </w:r>
          </w:p>
        </w:tc>
        <w:tc>
          <w:tcPr>
            <w:tcW w:w="1842" w:type="dxa"/>
            <w:tcBorders>
              <w:top w:val="single" w:sz="4" w:space="0" w:color="auto"/>
              <w:left w:val="single" w:sz="4" w:space="0" w:color="auto"/>
              <w:bottom w:val="single" w:sz="4" w:space="0" w:color="auto"/>
              <w:right w:val="single" w:sz="4" w:space="0" w:color="auto"/>
            </w:tcBorders>
          </w:tcPr>
          <w:p w14:paraId="01E6BF74" w14:textId="6F2C9B43" w:rsidR="00C12F5C"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60</w:t>
            </w:r>
          </w:p>
        </w:tc>
      </w:tr>
    </w:tbl>
    <w:p w14:paraId="1E0BF4FA" w14:textId="66292520" w:rsidR="00C12F5C" w:rsidRPr="0016273F" w:rsidRDefault="00581AB5" w:rsidP="00C9727F">
      <w:pPr>
        <w:spacing w:after="0" w:line="360" w:lineRule="auto"/>
        <w:ind w:firstLine="709"/>
        <w:jc w:val="both"/>
        <w:rPr>
          <w:rFonts w:ascii="Times New Roman" w:hAnsi="Times New Roman"/>
          <w:b/>
          <w:bCs/>
          <w:sz w:val="24"/>
          <w:szCs w:val="24"/>
        </w:rPr>
      </w:pPr>
      <w:r w:rsidRPr="0016273F">
        <w:rPr>
          <w:rFonts w:ascii="Times New Roman" w:hAnsi="Times New Roman"/>
          <w:b/>
          <w:bCs/>
          <w:sz w:val="24"/>
          <w:szCs w:val="24"/>
        </w:rPr>
        <w:t xml:space="preserve">Uždavinys 2.3. Sudaryti mokiniams sąlygas mokytis </w:t>
      </w:r>
      <w:r w:rsidR="002757AB" w:rsidRPr="0016273F">
        <w:rPr>
          <w:rFonts w:ascii="Times New Roman" w:hAnsi="Times New Roman"/>
          <w:b/>
          <w:bCs/>
          <w:sz w:val="24"/>
          <w:szCs w:val="24"/>
        </w:rPr>
        <w:t>kitose aplinkose</w:t>
      </w:r>
      <w:r w:rsidRPr="0016273F">
        <w:rPr>
          <w:rFonts w:ascii="Times New Roman" w:hAnsi="Times New Roman"/>
          <w:b/>
          <w:bCs/>
          <w:sz w:val="24"/>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1871"/>
        <w:gridCol w:w="1985"/>
        <w:gridCol w:w="1842"/>
      </w:tblGrid>
      <w:tr w:rsidR="00016A7B" w:rsidRPr="0016273F" w14:paraId="65BDFFFD" w14:textId="77777777" w:rsidTr="00F951E1">
        <w:tc>
          <w:tcPr>
            <w:tcW w:w="3936" w:type="dxa"/>
            <w:vMerge w:val="restart"/>
            <w:tcBorders>
              <w:top w:val="single" w:sz="4" w:space="0" w:color="auto"/>
              <w:left w:val="single" w:sz="4" w:space="0" w:color="auto"/>
              <w:right w:val="single" w:sz="4" w:space="0" w:color="auto"/>
            </w:tcBorders>
          </w:tcPr>
          <w:p w14:paraId="5C1FD5D6" w14:textId="77777777"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Vertinimo kriterijai</w:t>
            </w:r>
          </w:p>
        </w:tc>
        <w:tc>
          <w:tcPr>
            <w:tcW w:w="5698" w:type="dxa"/>
            <w:gridSpan w:val="3"/>
            <w:tcBorders>
              <w:top w:val="single" w:sz="4" w:space="0" w:color="auto"/>
              <w:left w:val="single" w:sz="4" w:space="0" w:color="auto"/>
              <w:bottom w:val="single" w:sz="4" w:space="0" w:color="auto"/>
              <w:right w:val="single" w:sz="4" w:space="0" w:color="auto"/>
            </w:tcBorders>
          </w:tcPr>
          <w:p w14:paraId="4C5B4DA1" w14:textId="77777777"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Rezultatai</w:t>
            </w:r>
          </w:p>
        </w:tc>
      </w:tr>
      <w:tr w:rsidR="00016A7B" w:rsidRPr="0016273F" w14:paraId="0F84F4D5" w14:textId="77777777" w:rsidTr="00F951E1">
        <w:tc>
          <w:tcPr>
            <w:tcW w:w="3936" w:type="dxa"/>
            <w:vMerge/>
            <w:tcBorders>
              <w:left w:val="single" w:sz="4" w:space="0" w:color="auto"/>
              <w:bottom w:val="single" w:sz="4" w:space="0" w:color="auto"/>
              <w:right w:val="single" w:sz="4" w:space="0" w:color="auto"/>
            </w:tcBorders>
          </w:tcPr>
          <w:p w14:paraId="45127955" w14:textId="77777777" w:rsidR="00581AB5" w:rsidRPr="0016273F" w:rsidRDefault="00581AB5" w:rsidP="0016273F">
            <w:pPr>
              <w:spacing w:after="0" w:line="360" w:lineRule="auto"/>
              <w:rPr>
                <w:rFonts w:ascii="Times New Roman" w:hAnsi="Times New Roman"/>
                <w:sz w:val="24"/>
                <w:szCs w:val="24"/>
              </w:rPr>
            </w:pPr>
          </w:p>
        </w:tc>
        <w:tc>
          <w:tcPr>
            <w:tcW w:w="1871" w:type="dxa"/>
            <w:tcBorders>
              <w:top w:val="single" w:sz="4" w:space="0" w:color="auto"/>
              <w:left w:val="single" w:sz="4" w:space="0" w:color="auto"/>
              <w:bottom w:val="single" w:sz="4" w:space="0" w:color="auto"/>
              <w:right w:val="single" w:sz="4" w:space="0" w:color="auto"/>
            </w:tcBorders>
          </w:tcPr>
          <w:p w14:paraId="70C58559" w14:textId="77777777"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2024</w:t>
            </w:r>
          </w:p>
        </w:tc>
        <w:tc>
          <w:tcPr>
            <w:tcW w:w="1985" w:type="dxa"/>
            <w:tcBorders>
              <w:top w:val="single" w:sz="4" w:space="0" w:color="auto"/>
              <w:left w:val="single" w:sz="4" w:space="0" w:color="auto"/>
              <w:bottom w:val="single" w:sz="4" w:space="0" w:color="auto"/>
              <w:right w:val="single" w:sz="4" w:space="0" w:color="auto"/>
            </w:tcBorders>
          </w:tcPr>
          <w:p w14:paraId="64998E82" w14:textId="77777777"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2025</w:t>
            </w:r>
          </w:p>
        </w:tc>
        <w:tc>
          <w:tcPr>
            <w:tcW w:w="1842" w:type="dxa"/>
            <w:tcBorders>
              <w:top w:val="single" w:sz="4" w:space="0" w:color="auto"/>
              <w:left w:val="single" w:sz="4" w:space="0" w:color="auto"/>
              <w:bottom w:val="single" w:sz="4" w:space="0" w:color="auto"/>
              <w:right w:val="single" w:sz="4" w:space="0" w:color="auto"/>
            </w:tcBorders>
          </w:tcPr>
          <w:p w14:paraId="71FCEFB5" w14:textId="77777777"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2026</w:t>
            </w:r>
          </w:p>
        </w:tc>
      </w:tr>
      <w:tr w:rsidR="00016A7B" w:rsidRPr="0016273F" w14:paraId="23EF0A23" w14:textId="77777777" w:rsidTr="00F951E1">
        <w:tc>
          <w:tcPr>
            <w:tcW w:w="3936" w:type="dxa"/>
            <w:tcBorders>
              <w:top w:val="single" w:sz="4" w:space="0" w:color="auto"/>
              <w:left w:val="single" w:sz="4" w:space="0" w:color="auto"/>
              <w:bottom w:val="single" w:sz="4" w:space="0" w:color="auto"/>
              <w:right w:val="single" w:sz="4" w:space="0" w:color="auto"/>
            </w:tcBorders>
          </w:tcPr>
          <w:p w14:paraId="7AB14F70" w14:textId="6596FCA1" w:rsidR="00581AB5" w:rsidRPr="0016273F" w:rsidRDefault="00581AB5" w:rsidP="0016273F">
            <w:pPr>
              <w:spacing w:after="0" w:line="360" w:lineRule="auto"/>
              <w:rPr>
                <w:rFonts w:ascii="Times New Roman" w:hAnsi="Times New Roman"/>
                <w:sz w:val="24"/>
                <w:szCs w:val="24"/>
              </w:rPr>
            </w:pPr>
            <w:r w:rsidRPr="0016273F">
              <w:rPr>
                <w:rFonts w:ascii="Times New Roman" w:hAnsi="Times New Roman"/>
                <w:sz w:val="24"/>
                <w:szCs w:val="24"/>
              </w:rPr>
              <w:t>Mokytojų, organizavusių ne mažiau kaip 2 pamokas kitose aplinkose, procentinė dalis.</w:t>
            </w:r>
          </w:p>
        </w:tc>
        <w:tc>
          <w:tcPr>
            <w:tcW w:w="1871" w:type="dxa"/>
            <w:tcBorders>
              <w:top w:val="single" w:sz="4" w:space="0" w:color="auto"/>
              <w:left w:val="single" w:sz="4" w:space="0" w:color="auto"/>
              <w:bottom w:val="single" w:sz="4" w:space="0" w:color="auto"/>
              <w:right w:val="single" w:sz="4" w:space="0" w:color="auto"/>
            </w:tcBorders>
          </w:tcPr>
          <w:p w14:paraId="7F418780" w14:textId="39A597DA"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70</w:t>
            </w:r>
          </w:p>
        </w:tc>
        <w:tc>
          <w:tcPr>
            <w:tcW w:w="1985" w:type="dxa"/>
            <w:tcBorders>
              <w:top w:val="single" w:sz="4" w:space="0" w:color="auto"/>
              <w:left w:val="single" w:sz="4" w:space="0" w:color="auto"/>
              <w:bottom w:val="single" w:sz="4" w:space="0" w:color="auto"/>
              <w:right w:val="single" w:sz="4" w:space="0" w:color="auto"/>
            </w:tcBorders>
          </w:tcPr>
          <w:p w14:paraId="0FF8379C" w14:textId="6A0A7CF9"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80</w:t>
            </w:r>
          </w:p>
        </w:tc>
        <w:tc>
          <w:tcPr>
            <w:tcW w:w="1842" w:type="dxa"/>
            <w:tcBorders>
              <w:top w:val="single" w:sz="4" w:space="0" w:color="auto"/>
              <w:left w:val="single" w:sz="4" w:space="0" w:color="auto"/>
              <w:bottom w:val="single" w:sz="4" w:space="0" w:color="auto"/>
              <w:right w:val="single" w:sz="4" w:space="0" w:color="auto"/>
            </w:tcBorders>
          </w:tcPr>
          <w:p w14:paraId="407A03C2" w14:textId="748DF9AC"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90</w:t>
            </w:r>
          </w:p>
        </w:tc>
      </w:tr>
      <w:tr w:rsidR="00016A7B" w:rsidRPr="0016273F" w14:paraId="12A736E5" w14:textId="77777777" w:rsidTr="00F951E1">
        <w:tc>
          <w:tcPr>
            <w:tcW w:w="3936" w:type="dxa"/>
            <w:tcBorders>
              <w:top w:val="single" w:sz="4" w:space="0" w:color="auto"/>
              <w:left w:val="single" w:sz="4" w:space="0" w:color="auto"/>
              <w:bottom w:val="single" w:sz="4" w:space="0" w:color="auto"/>
              <w:right w:val="single" w:sz="4" w:space="0" w:color="auto"/>
            </w:tcBorders>
          </w:tcPr>
          <w:p w14:paraId="53972CED" w14:textId="0A715972" w:rsidR="00581AB5" w:rsidRPr="0016273F" w:rsidRDefault="00581AB5" w:rsidP="0016273F">
            <w:pPr>
              <w:spacing w:after="0" w:line="360" w:lineRule="auto"/>
              <w:rPr>
                <w:rFonts w:ascii="Times New Roman" w:hAnsi="Times New Roman"/>
                <w:sz w:val="24"/>
                <w:szCs w:val="24"/>
              </w:rPr>
            </w:pPr>
            <w:r w:rsidRPr="0016273F">
              <w:rPr>
                <w:rFonts w:ascii="Times New Roman" w:hAnsi="Times New Roman"/>
                <w:sz w:val="24"/>
                <w:szCs w:val="24"/>
              </w:rPr>
              <w:t>Ugdomųjų, pažintinių ekskursijų skaičius.</w:t>
            </w:r>
          </w:p>
        </w:tc>
        <w:tc>
          <w:tcPr>
            <w:tcW w:w="1871" w:type="dxa"/>
            <w:tcBorders>
              <w:top w:val="single" w:sz="4" w:space="0" w:color="auto"/>
              <w:left w:val="single" w:sz="4" w:space="0" w:color="auto"/>
              <w:bottom w:val="single" w:sz="4" w:space="0" w:color="auto"/>
              <w:right w:val="single" w:sz="4" w:space="0" w:color="auto"/>
            </w:tcBorders>
          </w:tcPr>
          <w:p w14:paraId="69A37522" w14:textId="2A5E9A40"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24</w:t>
            </w:r>
          </w:p>
        </w:tc>
        <w:tc>
          <w:tcPr>
            <w:tcW w:w="1985" w:type="dxa"/>
            <w:tcBorders>
              <w:top w:val="single" w:sz="4" w:space="0" w:color="auto"/>
              <w:left w:val="single" w:sz="4" w:space="0" w:color="auto"/>
              <w:bottom w:val="single" w:sz="4" w:space="0" w:color="auto"/>
              <w:right w:val="single" w:sz="4" w:space="0" w:color="auto"/>
            </w:tcBorders>
          </w:tcPr>
          <w:p w14:paraId="3ED18EEA" w14:textId="46E832B2"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30</w:t>
            </w:r>
          </w:p>
        </w:tc>
        <w:tc>
          <w:tcPr>
            <w:tcW w:w="1842" w:type="dxa"/>
            <w:tcBorders>
              <w:top w:val="single" w:sz="4" w:space="0" w:color="auto"/>
              <w:left w:val="single" w:sz="4" w:space="0" w:color="auto"/>
              <w:bottom w:val="single" w:sz="4" w:space="0" w:color="auto"/>
              <w:right w:val="single" w:sz="4" w:space="0" w:color="auto"/>
            </w:tcBorders>
          </w:tcPr>
          <w:p w14:paraId="086480A0" w14:textId="3B90CDF2"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35</w:t>
            </w:r>
          </w:p>
        </w:tc>
      </w:tr>
      <w:tr w:rsidR="00016A7B" w:rsidRPr="0016273F" w14:paraId="5E6813D2" w14:textId="77777777" w:rsidTr="00F951E1">
        <w:tc>
          <w:tcPr>
            <w:tcW w:w="3936" w:type="dxa"/>
            <w:tcBorders>
              <w:top w:val="single" w:sz="4" w:space="0" w:color="auto"/>
              <w:left w:val="single" w:sz="4" w:space="0" w:color="auto"/>
              <w:bottom w:val="single" w:sz="4" w:space="0" w:color="auto"/>
              <w:right w:val="single" w:sz="4" w:space="0" w:color="auto"/>
            </w:tcBorders>
          </w:tcPr>
          <w:p w14:paraId="11D2ACFA" w14:textId="1C6D8B20" w:rsidR="00581AB5" w:rsidRPr="0016273F" w:rsidRDefault="00581AB5" w:rsidP="0016273F">
            <w:pPr>
              <w:spacing w:after="0" w:line="360" w:lineRule="auto"/>
              <w:rPr>
                <w:rFonts w:ascii="Times New Roman" w:hAnsi="Times New Roman"/>
                <w:sz w:val="24"/>
                <w:szCs w:val="24"/>
              </w:rPr>
            </w:pPr>
            <w:r w:rsidRPr="0016273F">
              <w:rPr>
                <w:rFonts w:ascii="Times New Roman" w:hAnsi="Times New Roman"/>
                <w:sz w:val="24"/>
                <w:szCs w:val="24"/>
              </w:rPr>
              <w:lastRenderedPageBreak/>
              <w:t>Mokinių, gerai ir labai gerai vertinančių ugdymąsi kitose aplinkose, procentinė dalis.</w:t>
            </w:r>
          </w:p>
        </w:tc>
        <w:tc>
          <w:tcPr>
            <w:tcW w:w="1871" w:type="dxa"/>
            <w:tcBorders>
              <w:top w:val="single" w:sz="4" w:space="0" w:color="auto"/>
              <w:left w:val="single" w:sz="4" w:space="0" w:color="auto"/>
              <w:bottom w:val="single" w:sz="4" w:space="0" w:color="auto"/>
              <w:right w:val="single" w:sz="4" w:space="0" w:color="auto"/>
            </w:tcBorders>
          </w:tcPr>
          <w:p w14:paraId="5A42AF70" w14:textId="6FFB1C36"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50</w:t>
            </w:r>
          </w:p>
        </w:tc>
        <w:tc>
          <w:tcPr>
            <w:tcW w:w="1985" w:type="dxa"/>
            <w:tcBorders>
              <w:top w:val="single" w:sz="4" w:space="0" w:color="auto"/>
              <w:left w:val="single" w:sz="4" w:space="0" w:color="auto"/>
              <w:bottom w:val="single" w:sz="4" w:space="0" w:color="auto"/>
              <w:right w:val="single" w:sz="4" w:space="0" w:color="auto"/>
            </w:tcBorders>
          </w:tcPr>
          <w:p w14:paraId="4B513381" w14:textId="42B0B387"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50</w:t>
            </w:r>
          </w:p>
        </w:tc>
        <w:tc>
          <w:tcPr>
            <w:tcW w:w="1842" w:type="dxa"/>
            <w:tcBorders>
              <w:top w:val="single" w:sz="4" w:space="0" w:color="auto"/>
              <w:left w:val="single" w:sz="4" w:space="0" w:color="auto"/>
              <w:bottom w:val="single" w:sz="4" w:space="0" w:color="auto"/>
              <w:right w:val="single" w:sz="4" w:space="0" w:color="auto"/>
            </w:tcBorders>
          </w:tcPr>
          <w:p w14:paraId="0531B136" w14:textId="3D001F6C"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60</w:t>
            </w:r>
          </w:p>
        </w:tc>
      </w:tr>
      <w:tr w:rsidR="00016A7B" w:rsidRPr="0016273F" w14:paraId="36794BA1" w14:textId="77777777" w:rsidTr="00F951E1">
        <w:tc>
          <w:tcPr>
            <w:tcW w:w="3936" w:type="dxa"/>
            <w:tcBorders>
              <w:top w:val="single" w:sz="4" w:space="0" w:color="auto"/>
              <w:left w:val="single" w:sz="4" w:space="0" w:color="auto"/>
              <w:bottom w:val="single" w:sz="4" w:space="0" w:color="auto"/>
              <w:right w:val="single" w:sz="4" w:space="0" w:color="auto"/>
            </w:tcBorders>
          </w:tcPr>
          <w:p w14:paraId="2464A055" w14:textId="3F885986" w:rsidR="00581AB5" w:rsidRPr="0016273F" w:rsidRDefault="00581AB5" w:rsidP="0016273F">
            <w:pPr>
              <w:spacing w:after="0" w:line="360" w:lineRule="auto"/>
              <w:rPr>
                <w:rFonts w:ascii="Times New Roman" w:hAnsi="Times New Roman"/>
                <w:sz w:val="24"/>
                <w:szCs w:val="24"/>
              </w:rPr>
            </w:pPr>
            <w:r w:rsidRPr="0016273F">
              <w:rPr>
                <w:rFonts w:ascii="Times New Roman" w:hAnsi="Times New Roman"/>
                <w:sz w:val="24"/>
                <w:szCs w:val="24"/>
              </w:rPr>
              <w:t>Mokinių tėvų, gerai ir labai gerai vertinančių ugdymąsi kitose aplinkose, procentinė dalis.</w:t>
            </w:r>
          </w:p>
        </w:tc>
        <w:tc>
          <w:tcPr>
            <w:tcW w:w="1871" w:type="dxa"/>
            <w:tcBorders>
              <w:top w:val="single" w:sz="4" w:space="0" w:color="auto"/>
              <w:left w:val="single" w:sz="4" w:space="0" w:color="auto"/>
              <w:bottom w:val="single" w:sz="4" w:space="0" w:color="auto"/>
              <w:right w:val="single" w:sz="4" w:space="0" w:color="auto"/>
            </w:tcBorders>
          </w:tcPr>
          <w:p w14:paraId="43679886" w14:textId="1EA56B35"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50</w:t>
            </w:r>
          </w:p>
        </w:tc>
        <w:tc>
          <w:tcPr>
            <w:tcW w:w="1985" w:type="dxa"/>
            <w:tcBorders>
              <w:top w:val="single" w:sz="4" w:space="0" w:color="auto"/>
              <w:left w:val="single" w:sz="4" w:space="0" w:color="auto"/>
              <w:bottom w:val="single" w:sz="4" w:space="0" w:color="auto"/>
              <w:right w:val="single" w:sz="4" w:space="0" w:color="auto"/>
            </w:tcBorders>
          </w:tcPr>
          <w:p w14:paraId="785316A1" w14:textId="4B0E85AD"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50</w:t>
            </w:r>
          </w:p>
        </w:tc>
        <w:tc>
          <w:tcPr>
            <w:tcW w:w="1842" w:type="dxa"/>
            <w:tcBorders>
              <w:top w:val="single" w:sz="4" w:space="0" w:color="auto"/>
              <w:left w:val="single" w:sz="4" w:space="0" w:color="auto"/>
              <w:bottom w:val="single" w:sz="4" w:space="0" w:color="auto"/>
              <w:right w:val="single" w:sz="4" w:space="0" w:color="auto"/>
            </w:tcBorders>
          </w:tcPr>
          <w:p w14:paraId="26982968" w14:textId="072B2B3F"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60</w:t>
            </w:r>
          </w:p>
        </w:tc>
      </w:tr>
      <w:tr w:rsidR="00581AB5" w:rsidRPr="0016273F" w14:paraId="58F6B36E" w14:textId="77777777" w:rsidTr="00F951E1">
        <w:tc>
          <w:tcPr>
            <w:tcW w:w="3936" w:type="dxa"/>
            <w:tcBorders>
              <w:top w:val="single" w:sz="4" w:space="0" w:color="auto"/>
              <w:left w:val="single" w:sz="4" w:space="0" w:color="auto"/>
              <w:bottom w:val="single" w:sz="4" w:space="0" w:color="auto"/>
              <w:right w:val="single" w:sz="4" w:space="0" w:color="auto"/>
            </w:tcBorders>
          </w:tcPr>
          <w:p w14:paraId="665738F3" w14:textId="4A43113C" w:rsidR="00581AB5" w:rsidRPr="0016273F" w:rsidRDefault="00581AB5" w:rsidP="0016273F">
            <w:pPr>
              <w:spacing w:after="0" w:line="360" w:lineRule="auto"/>
              <w:rPr>
                <w:rFonts w:ascii="Times New Roman" w:hAnsi="Times New Roman"/>
                <w:sz w:val="24"/>
                <w:szCs w:val="24"/>
              </w:rPr>
            </w:pPr>
            <w:r w:rsidRPr="0016273F">
              <w:rPr>
                <w:rFonts w:ascii="Times New Roman" w:hAnsi="Times New Roman"/>
                <w:sz w:val="24"/>
                <w:szCs w:val="24"/>
              </w:rPr>
              <w:t>Sukurtų aplinkų, atitinkančių visos dienos mokyklos</w:t>
            </w:r>
            <w:r w:rsidR="00C9727F">
              <w:rPr>
                <w:rFonts w:ascii="Times New Roman" w:hAnsi="Times New Roman"/>
                <w:sz w:val="24"/>
                <w:szCs w:val="24"/>
              </w:rPr>
              <w:t xml:space="preserve"> veiklos modelį</w:t>
            </w:r>
            <w:r w:rsidRPr="0016273F">
              <w:rPr>
                <w:rFonts w:ascii="Times New Roman" w:hAnsi="Times New Roman"/>
                <w:sz w:val="24"/>
                <w:szCs w:val="24"/>
              </w:rPr>
              <w:t>, skaičius.</w:t>
            </w:r>
          </w:p>
        </w:tc>
        <w:tc>
          <w:tcPr>
            <w:tcW w:w="1871" w:type="dxa"/>
            <w:tcBorders>
              <w:top w:val="single" w:sz="4" w:space="0" w:color="auto"/>
              <w:left w:val="single" w:sz="4" w:space="0" w:color="auto"/>
              <w:bottom w:val="single" w:sz="4" w:space="0" w:color="auto"/>
              <w:right w:val="single" w:sz="4" w:space="0" w:color="auto"/>
            </w:tcBorders>
          </w:tcPr>
          <w:p w14:paraId="3B30BDD6" w14:textId="317760C4"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14:paraId="57EF825F" w14:textId="4BC803C3"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1</w:t>
            </w:r>
          </w:p>
        </w:tc>
        <w:tc>
          <w:tcPr>
            <w:tcW w:w="1842" w:type="dxa"/>
            <w:tcBorders>
              <w:top w:val="single" w:sz="4" w:space="0" w:color="auto"/>
              <w:left w:val="single" w:sz="4" w:space="0" w:color="auto"/>
              <w:bottom w:val="single" w:sz="4" w:space="0" w:color="auto"/>
              <w:right w:val="single" w:sz="4" w:space="0" w:color="auto"/>
            </w:tcBorders>
          </w:tcPr>
          <w:p w14:paraId="1A69693B" w14:textId="53453165" w:rsidR="00581AB5" w:rsidRPr="0016273F" w:rsidRDefault="00581AB5" w:rsidP="0016273F">
            <w:pPr>
              <w:spacing w:after="0" w:line="360" w:lineRule="auto"/>
              <w:jc w:val="center"/>
              <w:rPr>
                <w:rFonts w:ascii="Times New Roman" w:hAnsi="Times New Roman"/>
                <w:sz w:val="24"/>
                <w:szCs w:val="24"/>
              </w:rPr>
            </w:pPr>
            <w:r w:rsidRPr="0016273F">
              <w:rPr>
                <w:rFonts w:ascii="Times New Roman" w:hAnsi="Times New Roman"/>
                <w:sz w:val="24"/>
                <w:szCs w:val="24"/>
              </w:rPr>
              <w:t>1</w:t>
            </w:r>
          </w:p>
        </w:tc>
      </w:tr>
    </w:tbl>
    <w:p w14:paraId="4E8DEDAF" w14:textId="77777777" w:rsidR="008C508F" w:rsidRPr="0016273F" w:rsidRDefault="008C508F" w:rsidP="0016273F">
      <w:pPr>
        <w:spacing w:after="0" w:line="360" w:lineRule="auto"/>
        <w:rPr>
          <w:rFonts w:ascii="Times New Roman" w:hAnsi="Times New Roman"/>
          <w:b/>
          <w:sz w:val="24"/>
          <w:szCs w:val="24"/>
        </w:rPr>
      </w:pPr>
    </w:p>
    <w:p w14:paraId="35E42047" w14:textId="77777777" w:rsidR="00D650EA" w:rsidRPr="0016273F" w:rsidRDefault="00D650EA" w:rsidP="0016273F">
      <w:pPr>
        <w:spacing w:after="0" w:line="360" w:lineRule="auto"/>
        <w:jc w:val="center"/>
        <w:rPr>
          <w:rFonts w:ascii="Times New Roman" w:hAnsi="Times New Roman"/>
          <w:b/>
          <w:sz w:val="24"/>
          <w:szCs w:val="24"/>
        </w:rPr>
      </w:pPr>
      <w:r w:rsidRPr="0016273F">
        <w:rPr>
          <w:rFonts w:ascii="Times New Roman" w:hAnsi="Times New Roman"/>
          <w:b/>
          <w:sz w:val="24"/>
          <w:szCs w:val="24"/>
        </w:rPr>
        <w:t>VIII SKYRIUS</w:t>
      </w:r>
    </w:p>
    <w:p w14:paraId="0BB70522" w14:textId="77777777" w:rsidR="00D650EA" w:rsidRPr="0016273F" w:rsidRDefault="00D650EA" w:rsidP="0016273F">
      <w:pPr>
        <w:spacing w:after="0" w:line="360" w:lineRule="auto"/>
        <w:jc w:val="center"/>
        <w:rPr>
          <w:rFonts w:ascii="Times New Roman" w:hAnsi="Times New Roman"/>
          <w:b/>
          <w:sz w:val="24"/>
          <w:szCs w:val="24"/>
        </w:rPr>
      </w:pPr>
      <w:r w:rsidRPr="0016273F">
        <w:rPr>
          <w:rFonts w:ascii="Times New Roman" w:hAnsi="Times New Roman"/>
          <w:b/>
          <w:sz w:val="24"/>
          <w:szCs w:val="24"/>
        </w:rPr>
        <w:t>STRATEGINIO PLANO ĮGYVENDINIMO PRIEŽIŪRA</w:t>
      </w:r>
    </w:p>
    <w:p w14:paraId="074CABD1" w14:textId="77777777" w:rsidR="00D650EA" w:rsidRPr="0016273F" w:rsidRDefault="00D650EA" w:rsidP="0016273F">
      <w:pPr>
        <w:spacing w:after="0" w:line="360" w:lineRule="auto"/>
        <w:jc w:val="center"/>
        <w:rPr>
          <w:rFonts w:ascii="Times New Roman" w:hAnsi="Times New Roman"/>
          <w:b/>
          <w:sz w:val="24"/>
          <w:szCs w:val="24"/>
        </w:rPr>
      </w:pPr>
    </w:p>
    <w:p w14:paraId="236828D3" w14:textId="77777777" w:rsidR="00D650EA" w:rsidRPr="0016273F" w:rsidRDefault="00D650EA" w:rsidP="0016273F">
      <w:pPr>
        <w:spacing w:after="0" w:line="360" w:lineRule="auto"/>
        <w:ind w:firstLine="1296"/>
        <w:jc w:val="both"/>
        <w:rPr>
          <w:rFonts w:ascii="Times New Roman" w:hAnsi="Times New Roman"/>
          <w:sz w:val="24"/>
          <w:szCs w:val="24"/>
        </w:rPr>
      </w:pPr>
      <w:r w:rsidRPr="0016273F">
        <w:rPr>
          <w:rFonts w:ascii="Times New Roman" w:hAnsi="Times New Roman"/>
          <w:sz w:val="24"/>
          <w:szCs w:val="24"/>
        </w:rPr>
        <w:t>Strateginio plano įgyvendinimo priežiūra atliekama viso proceso metu ir visais lygiais.</w:t>
      </w:r>
    </w:p>
    <w:p w14:paraId="6DF2ED75" w14:textId="56C1B884" w:rsidR="001D33F8" w:rsidRPr="0016273F" w:rsidRDefault="00D650EA" w:rsidP="0016273F">
      <w:pPr>
        <w:spacing w:after="0" w:line="360" w:lineRule="auto"/>
        <w:jc w:val="both"/>
        <w:rPr>
          <w:rFonts w:ascii="Times New Roman" w:hAnsi="Times New Roman"/>
          <w:sz w:val="24"/>
          <w:szCs w:val="24"/>
        </w:rPr>
      </w:pPr>
      <w:r w:rsidRPr="0016273F">
        <w:rPr>
          <w:rFonts w:ascii="Times New Roman" w:hAnsi="Times New Roman"/>
          <w:sz w:val="24"/>
          <w:szCs w:val="24"/>
        </w:rPr>
        <w:t xml:space="preserve">Už strateginio plano įgyvendinimą atsako gimnazijos direktorius, kuris kontroliuoja ir stebi, ar gimnazijos bendruomenė įgyvendina strateginius tikslus, ar darbuotojai efektyviai vykdo suderintų uždavinių </w:t>
      </w:r>
      <w:r w:rsidR="001D33F8" w:rsidRPr="0016273F">
        <w:rPr>
          <w:rFonts w:ascii="Times New Roman" w:hAnsi="Times New Roman"/>
          <w:sz w:val="24"/>
          <w:szCs w:val="24"/>
        </w:rPr>
        <w:t>įgyvendinimą.</w:t>
      </w:r>
    </w:p>
    <w:p w14:paraId="1B8C944C" w14:textId="77777777" w:rsidR="00D650EA" w:rsidRPr="0016273F" w:rsidRDefault="000464E1" w:rsidP="0016273F">
      <w:pPr>
        <w:spacing w:after="0" w:line="360" w:lineRule="auto"/>
        <w:ind w:firstLine="1296"/>
        <w:jc w:val="both"/>
        <w:rPr>
          <w:rFonts w:ascii="Times New Roman" w:hAnsi="Times New Roman"/>
          <w:sz w:val="24"/>
          <w:szCs w:val="24"/>
        </w:rPr>
      </w:pPr>
      <w:r w:rsidRPr="0016273F">
        <w:rPr>
          <w:rFonts w:ascii="Times New Roman" w:hAnsi="Times New Roman"/>
          <w:sz w:val="24"/>
          <w:szCs w:val="24"/>
        </w:rPr>
        <w:t>Kiekvienų mokslo metų pabaigoje d</w:t>
      </w:r>
      <w:r w:rsidR="00D650EA" w:rsidRPr="0016273F">
        <w:rPr>
          <w:rFonts w:ascii="Times New Roman" w:hAnsi="Times New Roman"/>
          <w:sz w:val="24"/>
          <w:szCs w:val="24"/>
        </w:rPr>
        <w:t xml:space="preserve">irektorius įsakymu sudaro strateginio plano peržiūrėjimo ir patikslinimo darbo grupę, kuri pristato strateginio plano įgyvendinimo rezultatus gimnazijos tarybos posėdžio metu </w:t>
      </w:r>
      <w:r w:rsidR="006A2D16" w:rsidRPr="0016273F">
        <w:rPr>
          <w:rFonts w:ascii="Times New Roman" w:hAnsi="Times New Roman"/>
          <w:sz w:val="24"/>
          <w:szCs w:val="24"/>
        </w:rPr>
        <w:t>pagal šią</w:t>
      </w:r>
      <w:r w:rsidR="00D650EA" w:rsidRPr="0016273F">
        <w:rPr>
          <w:rFonts w:ascii="Times New Roman" w:hAnsi="Times New Roman"/>
          <w:sz w:val="24"/>
          <w:szCs w:val="24"/>
        </w:rPr>
        <w:t xml:space="preserve"> lentelę:</w:t>
      </w:r>
    </w:p>
    <w:p w14:paraId="7B21E592" w14:textId="77777777" w:rsidR="006A2D16" w:rsidRPr="0016273F" w:rsidRDefault="006A2D16" w:rsidP="0016273F">
      <w:pPr>
        <w:spacing w:after="0" w:line="360" w:lineRule="auto"/>
        <w:jc w:val="both"/>
        <w:rPr>
          <w:rFonts w:ascii="Times New Roman" w:hAnsi="Times New Roman"/>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9"/>
        <w:gridCol w:w="4113"/>
        <w:gridCol w:w="1417"/>
        <w:gridCol w:w="1418"/>
        <w:gridCol w:w="1422"/>
      </w:tblGrid>
      <w:tr w:rsidR="00016A7B" w:rsidRPr="0016273F" w14:paraId="74A6BFE9" w14:textId="77777777" w:rsidTr="008E2314">
        <w:trPr>
          <w:trHeight w:val="247"/>
        </w:trPr>
        <w:tc>
          <w:tcPr>
            <w:tcW w:w="9634" w:type="dxa"/>
            <w:gridSpan w:val="5"/>
            <w:shd w:val="clear" w:color="auto" w:fill="auto"/>
          </w:tcPr>
          <w:p w14:paraId="05464A8D" w14:textId="00E555EB" w:rsidR="008E2314" w:rsidRPr="0016273F" w:rsidRDefault="008E2314" w:rsidP="0016273F">
            <w:pPr>
              <w:spacing w:after="0" w:line="360" w:lineRule="auto"/>
              <w:rPr>
                <w:rFonts w:ascii="Times New Roman" w:hAnsi="Times New Roman"/>
                <w:sz w:val="24"/>
                <w:szCs w:val="24"/>
              </w:rPr>
            </w:pPr>
            <w:r w:rsidRPr="0016273F">
              <w:rPr>
                <w:rFonts w:ascii="Times New Roman" w:hAnsi="Times New Roman"/>
                <w:sz w:val="24"/>
                <w:szCs w:val="24"/>
              </w:rPr>
              <w:t>1 TIKSLAS –</w:t>
            </w:r>
          </w:p>
        </w:tc>
      </w:tr>
      <w:tr w:rsidR="00016A7B" w:rsidRPr="0016273F" w14:paraId="0825D230" w14:textId="77777777" w:rsidTr="008E2314">
        <w:trPr>
          <w:trHeight w:val="247"/>
        </w:trPr>
        <w:tc>
          <w:tcPr>
            <w:tcW w:w="1269" w:type="dxa"/>
            <w:vMerge w:val="restart"/>
            <w:shd w:val="clear" w:color="auto" w:fill="auto"/>
          </w:tcPr>
          <w:p w14:paraId="19E34F29" w14:textId="77777777" w:rsidR="008E2314" w:rsidRPr="0016273F" w:rsidRDefault="008E2314" w:rsidP="0016273F">
            <w:pPr>
              <w:spacing w:after="0" w:line="360" w:lineRule="auto"/>
              <w:jc w:val="both"/>
              <w:rPr>
                <w:rFonts w:ascii="Times New Roman" w:hAnsi="Times New Roman"/>
                <w:sz w:val="24"/>
                <w:szCs w:val="24"/>
              </w:rPr>
            </w:pPr>
            <w:r w:rsidRPr="0016273F">
              <w:rPr>
                <w:rFonts w:ascii="Times New Roman" w:hAnsi="Times New Roman"/>
                <w:sz w:val="24"/>
                <w:szCs w:val="24"/>
              </w:rPr>
              <w:t>Uždaviniai</w:t>
            </w:r>
          </w:p>
          <w:p w14:paraId="4060A11A" w14:textId="77777777" w:rsidR="008E2314" w:rsidRPr="0016273F" w:rsidRDefault="008E2314" w:rsidP="0016273F">
            <w:pPr>
              <w:spacing w:after="0" w:line="360" w:lineRule="auto"/>
              <w:jc w:val="both"/>
              <w:rPr>
                <w:rFonts w:ascii="Times New Roman" w:hAnsi="Times New Roman"/>
                <w:sz w:val="24"/>
                <w:szCs w:val="24"/>
              </w:rPr>
            </w:pPr>
          </w:p>
        </w:tc>
        <w:tc>
          <w:tcPr>
            <w:tcW w:w="4113" w:type="dxa"/>
            <w:vMerge w:val="restart"/>
            <w:shd w:val="clear" w:color="auto" w:fill="auto"/>
          </w:tcPr>
          <w:p w14:paraId="561127AE" w14:textId="77777777" w:rsidR="008E2314" w:rsidRPr="0016273F" w:rsidRDefault="008E2314" w:rsidP="0016273F">
            <w:pPr>
              <w:spacing w:after="0" w:line="360" w:lineRule="auto"/>
              <w:jc w:val="both"/>
              <w:rPr>
                <w:rFonts w:ascii="Times New Roman" w:hAnsi="Times New Roman"/>
                <w:sz w:val="24"/>
                <w:szCs w:val="24"/>
              </w:rPr>
            </w:pPr>
            <w:r w:rsidRPr="0016273F">
              <w:rPr>
                <w:rFonts w:ascii="Times New Roman" w:hAnsi="Times New Roman"/>
                <w:sz w:val="24"/>
                <w:szCs w:val="24"/>
              </w:rPr>
              <w:t>Planuotas</w:t>
            </w:r>
          </w:p>
          <w:p w14:paraId="6B2C11C1" w14:textId="77777777" w:rsidR="008E2314" w:rsidRPr="0016273F" w:rsidRDefault="008E2314" w:rsidP="0016273F">
            <w:pPr>
              <w:spacing w:after="0" w:line="360" w:lineRule="auto"/>
              <w:jc w:val="both"/>
              <w:rPr>
                <w:rFonts w:ascii="Times New Roman" w:hAnsi="Times New Roman"/>
                <w:sz w:val="24"/>
                <w:szCs w:val="24"/>
              </w:rPr>
            </w:pPr>
            <w:r w:rsidRPr="0016273F">
              <w:rPr>
                <w:rFonts w:ascii="Times New Roman" w:hAnsi="Times New Roman"/>
                <w:sz w:val="24"/>
                <w:szCs w:val="24"/>
              </w:rPr>
              <w:t>rezultatas</w:t>
            </w:r>
          </w:p>
        </w:tc>
        <w:tc>
          <w:tcPr>
            <w:tcW w:w="4252" w:type="dxa"/>
            <w:gridSpan w:val="3"/>
            <w:shd w:val="clear" w:color="auto" w:fill="auto"/>
          </w:tcPr>
          <w:p w14:paraId="14B20743" w14:textId="77777777" w:rsidR="008E2314" w:rsidRPr="0016273F" w:rsidRDefault="008E2314" w:rsidP="0016273F">
            <w:pPr>
              <w:spacing w:after="0" w:line="360" w:lineRule="auto"/>
              <w:rPr>
                <w:rFonts w:ascii="Times New Roman" w:hAnsi="Times New Roman"/>
                <w:sz w:val="24"/>
                <w:szCs w:val="24"/>
              </w:rPr>
            </w:pPr>
            <w:r w:rsidRPr="0016273F">
              <w:rPr>
                <w:rFonts w:ascii="Times New Roman" w:hAnsi="Times New Roman"/>
                <w:sz w:val="24"/>
                <w:szCs w:val="24"/>
              </w:rPr>
              <w:t>Pasiektas rezultatas per tarpinius įvertinimus; metais</w:t>
            </w:r>
          </w:p>
        </w:tc>
      </w:tr>
      <w:tr w:rsidR="00016A7B" w:rsidRPr="0016273F" w14:paraId="6E83288F" w14:textId="77777777" w:rsidTr="008E2314">
        <w:trPr>
          <w:trHeight w:val="303"/>
        </w:trPr>
        <w:tc>
          <w:tcPr>
            <w:tcW w:w="1269" w:type="dxa"/>
            <w:vMerge/>
            <w:shd w:val="clear" w:color="auto" w:fill="auto"/>
          </w:tcPr>
          <w:p w14:paraId="2DFD4026" w14:textId="77777777" w:rsidR="008E2314" w:rsidRPr="0016273F" w:rsidRDefault="008E2314" w:rsidP="0016273F">
            <w:pPr>
              <w:spacing w:after="0" w:line="360" w:lineRule="auto"/>
              <w:jc w:val="both"/>
              <w:rPr>
                <w:rFonts w:ascii="Times New Roman" w:hAnsi="Times New Roman"/>
                <w:sz w:val="24"/>
                <w:szCs w:val="24"/>
              </w:rPr>
            </w:pPr>
          </w:p>
        </w:tc>
        <w:tc>
          <w:tcPr>
            <w:tcW w:w="4113" w:type="dxa"/>
            <w:vMerge/>
            <w:shd w:val="clear" w:color="auto" w:fill="auto"/>
          </w:tcPr>
          <w:p w14:paraId="6792BAEF" w14:textId="77777777" w:rsidR="008E2314" w:rsidRPr="0016273F" w:rsidRDefault="008E2314" w:rsidP="0016273F">
            <w:pPr>
              <w:spacing w:after="0" w:line="360" w:lineRule="auto"/>
              <w:jc w:val="both"/>
              <w:rPr>
                <w:rFonts w:ascii="Times New Roman" w:hAnsi="Times New Roman"/>
                <w:sz w:val="24"/>
                <w:szCs w:val="24"/>
              </w:rPr>
            </w:pPr>
          </w:p>
        </w:tc>
        <w:tc>
          <w:tcPr>
            <w:tcW w:w="1417" w:type="dxa"/>
            <w:shd w:val="clear" w:color="auto" w:fill="auto"/>
          </w:tcPr>
          <w:p w14:paraId="031A4775" w14:textId="1723B26A" w:rsidR="008E2314" w:rsidRPr="0016273F" w:rsidRDefault="008E2314" w:rsidP="0016273F">
            <w:pPr>
              <w:spacing w:after="0" w:line="360" w:lineRule="auto"/>
              <w:jc w:val="both"/>
              <w:rPr>
                <w:rFonts w:ascii="Times New Roman" w:hAnsi="Times New Roman"/>
                <w:sz w:val="24"/>
                <w:szCs w:val="24"/>
              </w:rPr>
            </w:pPr>
            <w:r w:rsidRPr="0016273F">
              <w:rPr>
                <w:rFonts w:ascii="Times New Roman" w:hAnsi="Times New Roman"/>
                <w:sz w:val="24"/>
                <w:szCs w:val="24"/>
              </w:rPr>
              <w:t>2024 m.</w:t>
            </w:r>
          </w:p>
        </w:tc>
        <w:tc>
          <w:tcPr>
            <w:tcW w:w="1418" w:type="dxa"/>
            <w:shd w:val="clear" w:color="auto" w:fill="auto"/>
          </w:tcPr>
          <w:p w14:paraId="223404CF" w14:textId="057CBFB9" w:rsidR="008E2314" w:rsidRPr="0016273F" w:rsidRDefault="008E2314" w:rsidP="0016273F">
            <w:pPr>
              <w:spacing w:after="0" w:line="360" w:lineRule="auto"/>
              <w:jc w:val="both"/>
              <w:rPr>
                <w:rFonts w:ascii="Times New Roman" w:hAnsi="Times New Roman"/>
                <w:sz w:val="24"/>
                <w:szCs w:val="24"/>
              </w:rPr>
            </w:pPr>
            <w:r w:rsidRPr="0016273F">
              <w:rPr>
                <w:rFonts w:ascii="Times New Roman" w:hAnsi="Times New Roman"/>
                <w:sz w:val="24"/>
                <w:szCs w:val="24"/>
              </w:rPr>
              <w:t>2025 m.</w:t>
            </w:r>
          </w:p>
        </w:tc>
        <w:tc>
          <w:tcPr>
            <w:tcW w:w="1417" w:type="dxa"/>
            <w:shd w:val="clear" w:color="auto" w:fill="auto"/>
          </w:tcPr>
          <w:p w14:paraId="40A9409C" w14:textId="63152FC2" w:rsidR="008E2314" w:rsidRPr="0016273F" w:rsidRDefault="008E2314" w:rsidP="0016273F">
            <w:pPr>
              <w:spacing w:after="0" w:line="360" w:lineRule="auto"/>
              <w:jc w:val="both"/>
              <w:rPr>
                <w:rFonts w:ascii="Times New Roman" w:hAnsi="Times New Roman"/>
                <w:sz w:val="24"/>
                <w:szCs w:val="24"/>
              </w:rPr>
            </w:pPr>
            <w:r w:rsidRPr="0016273F">
              <w:rPr>
                <w:rFonts w:ascii="Times New Roman" w:hAnsi="Times New Roman"/>
                <w:sz w:val="24"/>
                <w:szCs w:val="24"/>
              </w:rPr>
              <w:t>2026 m.</w:t>
            </w:r>
          </w:p>
        </w:tc>
      </w:tr>
      <w:tr w:rsidR="00016A7B" w:rsidRPr="0016273F" w14:paraId="2524A622" w14:textId="77777777" w:rsidTr="008E2314">
        <w:tc>
          <w:tcPr>
            <w:tcW w:w="1269" w:type="dxa"/>
            <w:shd w:val="clear" w:color="auto" w:fill="auto"/>
          </w:tcPr>
          <w:p w14:paraId="38B7DA94" w14:textId="77777777" w:rsidR="008E2314" w:rsidRPr="0016273F" w:rsidRDefault="008E2314" w:rsidP="0016273F">
            <w:pPr>
              <w:spacing w:after="0" w:line="360" w:lineRule="auto"/>
              <w:jc w:val="both"/>
              <w:rPr>
                <w:rFonts w:ascii="Times New Roman" w:hAnsi="Times New Roman"/>
                <w:sz w:val="24"/>
                <w:szCs w:val="24"/>
              </w:rPr>
            </w:pPr>
            <w:r w:rsidRPr="0016273F">
              <w:rPr>
                <w:rFonts w:ascii="Times New Roman" w:hAnsi="Times New Roman"/>
                <w:sz w:val="24"/>
                <w:szCs w:val="24"/>
              </w:rPr>
              <w:t>1.</w:t>
            </w:r>
          </w:p>
        </w:tc>
        <w:tc>
          <w:tcPr>
            <w:tcW w:w="4113" w:type="dxa"/>
            <w:shd w:val="clear" w:color="auto" w:fill="auto"/>
          </w:tcPr>
          <w:p w14:paraId="00493783" w14:textId="77777777" w:rsidR="008E2314" w:rsidRPr="0016273F" w:rsidRDefault="008E2314" w:rsidP="0016273F">
            <w:pPr>
              <w:spacing w:after="0" w:line="360" w:lineRule="auto"/>
              <w:jc w:val="both"/>
              <w:rPr>
                <w:rFonts w:ascii="Times New Roman" w:hAnsi="Times New Roman"/>
                <w:sz w:val="24"/>
                <w:szCs w:val="24"/>
              </w:rPr>
            </w:pPr>
          </w:p>
        </w:tc>
        <w:tc>
          <w:tcPr>
            <w:tcW w:w="1417" w:type="dxa"/>
            <w:shd w:val="clear" w:color="auto" w:fill="auto"/>
          </w:tcPr>
          <w:p w14:paraId="13E3449B" w14:textId="77777777" w:rsidR="008E2314" w:rsidRPr="0016273F" w:rsidRDefault="008E2314" w:rsidP="0016273F">
            <w:pPr>
              <w:spacing w:after="0" w:line="360" w:lineRule="auto"/>
              <w:jc w:val="both"/>
              <w:rPr>
                <w:rFonts w:ascii="Times New Roman" w:hAnsi="Times New Roman"/>
                <w:sz w:val="24"/>
                <w:szCs w:val="24"/>
              </w:rPr>
            </w:pPr>
          </w:p>
        </w:tc>
        <w:tc>
          <w:tcPr>
            <w:tcW w:w="1418" w:type="dxa"/>
            <w:shd w:val="clear" w:color="auto" w:fill="auto"/>
          </w:tcPr>
          <w:p w14:paraId="10CBA1A4" w14:textId="77777777" w:rsidR="008E2314" w:rsidRPr="0016273F" w:rsidRDefault="008E2314" w:rsidP="0016273F">
            <w:pPr>
              <w:spacing w:after="0" w:line="360" w:lineRule="auto"/>
              <w:jc w:val="both"/>
              <w:rPr>
                <w:rFonts w:ascii="Times New Roman" w:hAnsi="Times New Roman"/>
                <w:sz w:val="24"/>
                <w:szCs w:val="24"/>
              </w:rPr>
            </w:pPr>
          </w:p>
        </w:tc>
        <w:tc>
          <w:tcPr>
            <w:tcW w:w="1417" w:type="dxa"/>
            <w:shd w:val="clear" w:color="auto" w:fill="auto"/>
          </w:tcPr>
          <w:p w14:paraId="6F04BC51" w14:textId="77777777" w:rsidR="008E2314" w:rsidRPr="0016273F" w:rsidRDefault="008E2314" w:rsidP="0016273F">
            <w:pPr>
              <w:spacing w:after="0" w:line="360" w:lineRule="auto"/>
              <w:jc w:val="both"/>
              <w:rPr>
                <w:rFonts w:ascii="Times New Roman" w:hAnsi="Times New Roman"/>
                <w:sz w:val="24"/>
                <w:szCs w:val="24"/>
              </w:rPr>
            </w:pPr>
          </w:p>
        </w:tc>
      </w:tr>
      <w:tr w:rsidR="00016A7B" w:rsidRPr="0016273F" w14:paraId="45D669BD" w14:textId="77777777" w:rsidTr="008E2314">
        <w:tc>
          <w:tcPr>
            <w:tcW w:w="1269" w:type="dxa"/>
            <w:shd w:val="clear" w:color="auto" w:fill="auto"/>
          </w:tcPr>
          <w:p w14:paraId="0A061AE1" w14:textId="77777777" w:rsidR="008E2314" w:rsidRPr="0016273F" w:rsidRDefault="008E2314" w:rsidP="0016273F">
            <w:pPr>
              <w:spacing w:after="0" w:line="360" w:lineRule="auto"/>
              <w:jc w:val="both"/>
              <w:rPr>
                <w:rFonts w:ascii="Times New Roman" w:hAnsi="Times New Roman"/>
                <w:sz w:val="24"/>
                <w:szCs w:val="24"/>
              </w:rPr>
            </w:pPr>
            <w:r w:rsidRPr="0016273F">
              <w:rPr>
                <w:rFonts w:ascii="Times New Roman" w:hAnsi="Times New Roman"/>
                <w:sz w:val="24"/>
                <w:szCs w:val="24"/>
              </w:rPr>
              <w:t>2.</w:t>
            </w:r>
          </w:p>
        </w:tc>
        <w:tc>
          <w:tcPr>
            <w:tcW w:w="4113" w:type="dxa"/>
            <w:shd w:val="clear" w:color="auto" w:fill="auto"/>
          </w:tcPr>
          <w:p w14:paraId="2741E9E1" w14:textId="77777777" w:rsidR="008E2314" w:rsidRPr="0016273F" w:rsidRDefault="008E2314" w:rsidP="0016273F">
            <w:pPr>
              <w:spacing w:after="0" w:line="360" w:lineRule="auto"/>
              <w:jc w:val="both"/>
              <w:rPr>
                <w:rFonts w:ascii="Times New Roman" w:hAnsi="Times New Roman"/>
                <w:sz w:val="24"/>
                <w:szCs w:val="24"/>
              </w:rPr>
            </w:pPr>
          </w:p>
        </w:tc>
        <w:tc>
          <w:tcPr>
            <w:tcW w:w="1417" w:type="dxa"/>
            <w:shd w:val="clear" w:color="auto" w:fill="auto"/>
          </w:tcPr>
          <w:p w14:paraId="26B622CC" w14:textId="77777777" w:rsidR="008E2314" w:rsidRPr="0016273F" w:rsidRDefault="008E2314" w:rsidP="0016273F">
            <w:pPr>
              <w:spacing w:after="0" w:line="360" w:lineRule="auto"/>
              <w:jc w:val="both"/>
              <w:rPr>
                <w:rFonts w:ascii="Times New Roman" w:hAnsi="Times New Roman"/>
                <w:sz w:val="24"/>
                <w:szCs w:val="24"/>
              </w:rPr>
            </w:pPr>
          </w:p>
        </w:tc>
        <w:tc>
          <w:tcPr>
            <w:tcW w:w="1418" w:type="dxa"/>
            <w:shd w:val="clear" w:color="auto" w:fill="auto"/>
          </w:tcPr>
          <w:p w14:paraId="3461BF95" w14:textId="77777777" w:rsidR="008E2314" w:rsidRPr="0016273F" w:rsidRDefault="008E2314" w:rsidP="0016273F">
            <w:pPr>
              <w:spacing w:after="0" w:line="360" w:lineRule="auto"/>
              <w:jc w:val="both"/>
              <w:rPr>
                <w:rFonts w:ascii="Times New Roman" w:hAnsi="Times New Roman"/>
                <w:sz w:val="24"/>
                <w:szCs w:val="24"/>
              </w:rPr>
            </w:pPr>
          </w:p>
        </w:tc>
        <w:tc>
          <w:tcPr>
            <w:tcW w:w="1417" w:type="dxa"/>
            <w:shd w:val="clear" w:color="auto" w:fill="auto"/>
          </w:tcPr>
          <w:p w14:paraId="24FF77F2" w14:textId="77777777" w:rsidR="008E2314" w:rsidRPr="0016273F" w:rsidRDefault="008E2314" w:rsidP="0016273F">
            <w:pPr>
              <w:spacing w:after="0" w:line="360" w:lineRule="auto"/>
              <w:jc w:val="both"/>
              <w:rPr>
                <w:rFonts w:ascii="Times New Roman" w:hAnsi="Times New Roman"/>
                <w:sz w:val="24"/>
                <w:szCs w:val="24"/>
              </w:rPr>
            </w:pPr>
          </w:p>
        </w:tc>
      </w:tr>
      <w:tr w:rsidR="00016A7B" w:rsidRPr="0016273F" w14:paraId="6C1BDFFF" w14:textId="77777777" w:rsidTr="008E2314">
        <w:tc>
          <w:tcPr>
            <w:tcW w:w="1269" w:type="dxa"/>
            <w:shd w:val="clear" w:color="auto" w:fill="auto"/>
          </w:tcPr>
          <w:p w14:paraId="4DA34D14" w14:textId="77777777" w:rsidR="008E2314" w:rsidRPr="0016273F" w:rsidRDefault="008E2314" w:rsidP="0016273F">
            <w:pPr>
              <w:spacing w:after="0" w:line="360" w:lineRule="auto"/>
              <w:jc w:val="both"/>
              <w:rPr>
                <w:rFonts w:ascii="Times New Roman" w:hAnsi="Times New Roman"/>
                <w:sz w:val="24"/>
                <w:szCs w:val="24"/>
              </w:rPr>
            </w:pPr>
            <w:r w:rsidRPr="0016273F">
              <w:rPr>
                <w:rFonts w:ascii="Times New Roman" w:hAnsi="Times New Roman"/>
                <w:sz w:val="24"/>
                <w:szCs w:val="24"/>
              </w:rPr>
              <w:t>3.</w:t>
            </w:r>
          </w:p>
        </w:tc>
        <w:tc>
          <w:tcPr>
            <w:tcW w:w="4113" w:type="dxa"/>
            <w:shd w:val="clear" w:color="auto" w:fill="auto"/>
          </w:tcPr>
          <w:p w14:paraId="0CD0D4CE" w14:textId="77777777" w:rsidR="008E2314" w:rsidRPr="0016273F" w:rsidRDefault="008E2314" w:rsidP="0016273F">
            <w:pPr>
              <w:spacing w:after="0" w:line="360" w:lineRule="auto"/>
              <w:jc w:val="both"/>
              <w:rPr>
                <w:rFonts w:ascii="Times New Roman" w:hAnsi="Times New Roman"/>
                <w:sz w:val="24"/>
                <w:szCs w:val="24"/>
              </w:rPr>
            </w:pPr>
          </w:p>
        </w:tc>
        <w:tc>
          <w:tcPr>
            <w:tcW w:w="1417" w:type="dxa"/>
            <w:shd w:val="clear" w:color="auto" w:fill="auto"/>
          </w:tcPr>
          <w:p w14:paraId="4280A2D3" w14:textId="77777777" w:rsidR="008E2314" w:rsidRPr="0016273F" w:rsidRDefault="008E2314" w:rsidP="0016273F">
            <w:pPr>
              <w:spacing w:after="0" w:line="360" w:lineRule="auto"/>
              <w:jc w:val="both"/>
              <w:rPr>
                <w:rFonts w:ascii="Times New Roman" w:hAnsi="Times New Roman"/>
                <w:sz w:val="24"/>
                <w:szCs w:val="24"/>
              </w:rPr>
            </w:pPr>
          </w:p>
        </w:tc>
        <w:tc>
          <w:tcPr>
            <w:tcW w:w="1418" w:type="dxa"/>
            <w:shd w:val="clear" w:color="auto" w:fill="auto"/>
          </w:tcPr>
          <w:p w14:paraId="5BF35723" w14:textId="77777777" w:rsidR="008E2314" w:rsidRPr="0016273F" w:rsidRDefault="008E2314" w:rsidP="0016273F">
            <w:pPr>
              <w:spacing w:after="0" w:line="360" w:lineRule="auto"/>
              <w:jc w:val="both"/>
              <w:rPr>
                <w:rFonts w:ascii="Times New Roman" w:hAnsi="Times New Roman"/>
                <w:sz w:val="24"/>
                <w:szCs w:val="24"/>
              </w:rPr>
            </w:pPr>
          </w:p>
        </w:tc>
        <w:tc>
          <w:tcPr>
            <w:tcW w:w="1417" w:type="dxa"/>
            <w:shd w:val="clear" w:color="auto" w:fill="auto"/>
          </w:tcPr>
          <w:p w14:paraId="2162B56E" w14:textId="77777777" w:rsidR="008E2314" w:rsidRPr="0016273F" w:rsidRDefault="008E2314" w:rsidP="0016273F">
            <w:pPr>
              <w:spacing w:after="0" w:line="360" w:lineRule="auto"/>
              <w:jc w:val="both"/>
              <w:rPr>
                <w:rFonts w:ascii="Times New Roman" w:hAnsi="Times New Roman"/>
                <w:sz w:val="24"/>
                <w:szCs w:val="24"/>
              </w:rPr>
            </w:pPr>
          </w:p>
        </w:tc>
      </w:tr>
      <w:tr w:rsidR="00016A7B" w:rsidRPr="0016273F" w14:paraId="2B32C959" w14:textId="77777777" w:rsidTr="008E2314">
        <w:tc>
          <w:tcPr>
            <w:tcW w:w="9639" w:type="dxa"/>
            <w:gridSpan w:val="5"/>
            <w:shd w:val="clear" w:color="auto" w:fill="auto"/>
          </w:tcPr>
          <w:p w14:paraId="60EE25F3" w14:textId="77777777" w:rsidR="008E2314" w:rsidRPr="0016273F" w:rsidRDefault="008E2314" w:rsidP="0016273F">
            <w:pPr>
              <w:spacing w:after="0" w:line="360" w:lineRule="auto"/>
              <w:jc w:val="both"/>
              <w:rPr>
                <w:rFonts w:ascii="Times New Roman" w:hAnsi="Times New Roman"/>
                <w:sz w:val="24"/>
                <w:szCs w:val="24"/>
              </w:rPr>
            </w:pPr>
            <w:r w:rsidRPr="0016273F">
              <w:rPr>
                <w:rFonts w:ascii="Times New Roman" w:hAnsi="Times New Roman"/>
                <w:sz w:val="24"/>
                <w:szCs w:val="24"/>
              </w:rPr>
              <w:t>Išvada apie pasiektą tikslą:</w:t>
            </w:r>
          </w:p>
        </w:tc>
      </w:tr>
    </w:tbl>
    <w:p w14:paraId="3AB1A8EA" w14:textId="54C82EBE" w:rsidR="00D650EA" w:rsidRPr="0016273F" w:rsidRDefault="006A2D16" w:rsidP="0016273F">
      <w:pPr>
        <w:spacing w:after="0" w:line="360" w:lineRule="auto"/>
        <w:ind w:firstLine="1296"/>
        <w:jc w:val="both"/>
        <w:rPr>
          <w:rFonts w:ascii="Times New Roman" w:hAnsi="Times New Roman"/>
          <w:sz w:val="24"/>
          <w:szCs w:val="24"/>
        </w:rPr>
      </w:pPr>
      <w:r w:rsidRPr="0016273F">
        <w:rPr>
          <w:rFonts w:ascii="Times New Roman" w:hAnsi="Times New Roman"/>
          <w:sz w:val="24"/>
          <w:szCs w:val="24"/>
        </w:rPr>
        <w:t>Po metinio strateginio plano įgyvendinimo peržiūrėjimo ir įvertinimo strategini</w:t>
      </w:r>
      <w:r w:rsidR="008E2314" w:rsidRPr="0016273F">
        <w:rPr>
          <w:rFonts w:ascii="Times New Roman" w:hAnsi="Times New Roman"/>
          <w:sz w:val="24"/>
          <w:szCs w:val="24"/>
        </w:rPr>
        <w:t>o plano</w:t>
      </w:r>
      <w:r w:rsidRPr="0016273F">
        <w:rPr>
          <w:rFonts w:ascii="Times New Roman" w:hAnsi="Times New Roman"/>
          <w:sz w:val="24"/>
          <w:szCs w:val="24"/>
        </w:rPr>
        <w:t xml:space="preserve"> tikslai, uždaviniai</w:t>
      </w:r>
      <w:r w:rsidR="00581AB5" w:rsidRPr="0016273F">
        <w:rPr>
          <w:rFonts w:ascii="Times New Roman" w:hAnsi="Times New Roman"/>
          <w:sz w:val="24"/>
          <w:szCs w:val="24"/>
        </w:rPr>
        <w:t xml:space="preserve"> ir vertinimo kriterijai </w:t>
      </w:r>
      <w:r w:rsidRPr="0016273F">
        <w:rPr>
          <w:rFonts w:ascii="Times New Roman" w:hAnsi="Times New Roman"/>
          <w:sz w:val="24"/>
          <w:szCs w:val="24"/>
        </w:rPr>
        <w:t>gali būti keičiami</w:t>
      </w:r>
      <w:r w:rsidR="009110E3" w:rsidRPr="0016273F">
        <w:rPr>
          <w:rFonts w:ascii="Times New Roman" w:hAnsi="Times New Roman"/>
          <w:sz w:val="24"/>
          <w:szCs w:val="24"/>
        </w:rPr>
        <w:t xml:space="preserve"> arba koreguojami</w:t>
      </w:r>
      <w:r w:rsidRPr="0016273F">
        <w:rPr>
          <w:rFonts w:ascii="Times New Roman" w:hAnsi="Times New Roman"/>
          <w:sz w:val="24"/>
          <w:szCs w:val="24"/>
        </w:rPr>
        <w:t>.</w:t>
      </w:r>
    </w:p>
    <w:p w14:paraId="4CA9F5B2" w14:textId="77777777" w:rsidR="00EB314F" w:rsidRPr="0016273F" w:rsidRDefault="00EB314F" w:rsidP="0016273F">
      <w:pPr>
        <w:spacing w:after="0" w:line="360" w:lineRule="auto"/>
        <w:rPr>
          <w:rFonts w:ascii="Times New Roman" w:hAnsi="Times New Roman"/>
          <w:sz w:val="24"/>
          <w:szCs w:val="24"/>
        </w:rPr>
      </w:pPr>
    </w:p>
    <w:p w14:paraId="2F437B97" w14:textId="77777777" w:rsidR="009110E3" w:rsidRPr="00016A7B" w:rsidRDefault="009110E3" w:rsidP="00016A7B">
      <w:pPr>
        <w:spacing w:after="0" w:line="360" w:lineRule="auto"/>
        <w:jc w:val="center"/>
        <w:rPr>
          <w:rFonts w:ascii="Times New Roman" w:hAnsi="Times New Roman"/>
          <w:sz w:val="24"/>
          <w:szCs w:val="24"/>
        </w:rPr>
      </w:pPr>
      <w:r w:rsidRPr="00016A7B">
        <w:rPr>
          <w:rFonts w:ascii="Times New Roman" w:hAnsi="Times New Roman"/>
          <w:sz w:val="24"/>
          <w:szCs w:val="24"/>
        </w:rPr>
        <w:t>_______________</w:t>
      </w:r>
    </w:p>
    <w:sectPr w:rsidR="009110E3" w:rsidRPr="00016A7B" w:rsidSect="001E550E">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D702F" w14:textId="77777777" w:rsidR="001E550E" w:rsidRDefault="001E550E" w:rsidP="00423110">
      <w:pPr>
        <w:spacing w:after="0" w:line="240" w:lineRule="auto"/>
      </w:pPr>
      <w:r>
        <w:separator/>
      </w:r>
    </w:p>
  </w:endnote>
  <w:endnote w:type="continuationSeparator" w:id="0">
    <w:p w14:paraId="432B4EAF" w14:textId="77777777" w:rsidR="001E550E" w:rsidRDefault="001E550E" w:rsidP="00423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02209" w14:textId="77777777" w:rsidR="00CB7AD9" w:rsidRDefault="00CB7A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AED41" w14:textId="77777777" w:rsidR="00CB7AD9" w:rsidRDefault="00CB7AD9">
    <w:pPr>
      <w:pStyle w:val="Porat"/>
      <w:jc w:val="center"/>
    </w:pPr>
    <w:r>
      <w:fldChar w:fldCharType="begin"/>
    </w:r>
    <w:r>
      <w:instrText>PAGE   \* MERGEFORMAT</w:instrText>
    </w:r>
    <w:r>
      <w:fldChar w:fldCharType="separate"/>
    </w:r>
    <w:r w:rsidR="001B7AF6">
      <w:rPr>
        <w:noProof/>
      </w:rPr>
      <w:t>1</w:t>
    </w:r>
    <w:r>
      <w:rPr>
        <w:noProof/>
      </w:rPr>
      <w:fldChar w:fldCharType="end"/>
    </w:r>
  </w:p>
  <w:p w14:paraId="7AFCB073" w14:textId="77777777" w:rsidR="00CB7AD9" w:rsidRDefault="00CB7AD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BDD2F" w14:textId="77777777" w:rsidR="00CB7AD9" w:rsidRDefault="00CB7A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684DA" w14:textId="77777777" w:rsidR="001E550E" w:rsidRDefault="001E550E" w:rsidP="00423110">
      <w:pPr>
        <w:spacing w:after="0" w:line="240" w:lineRule="auto"/>
      </w:pPr>
      <w:r>
        <w:separator/>
      </w:r>
    </w:p>
  </w:footnote>
  <w:footnote w:type="continuationSeparator" w:id="0">
    <w:p w14:paraId="70C53EFA" w14:textId="77777777" w:rsidR="001E550E" w:rsidRDefault="001E550E" w:rsidP="004231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59FC" w14:textId="77777777" w:rsidR="00CB7AD9" w:rsidRDefault="00CB7A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5779" w14:textId="77777777" w:rsidR="00CB7AD9" w:rsidRDefault="00CB7AD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CBC1A" w14:textId="77777777" w:rsidR="00CB7AD9" w:rsidRDefault="00CB7A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40DA"/>
    <w:multiLevelType w:val="hybridMultilevel"/>
    <w:tmpl w:val="45183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8694F"/>
    <w:multiLevelType w:val="hybridMultilevel"/>
    <w:tmpl w:val="2C367BA2"/>
    <w:lvl w:ilvl="0" w:tplc="314A72BC">
      <w:start w:val="2014"/>
      <w:numFmt w:val="bullet"/>
      <w:lvlText w:val="-"/>
      <w:lvlJc w:val="left"/>
      <w:pPr>
        <w:ind w:left="720" w:hanging="360"/>
      </w:pPr>
      <w:rPr>
        <w:rFonts w:ascii="Times New Roman" w:eastAsia="Batang"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AD07CA"/>
    <w:multiLevelType w:val="multilevel"/>
    <w:tmpl w:val="F97A43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8A131C"/>
    <w:multiLevelType w:val="hybridMultilevel"/>
    <w:tmpl w:val="8E6E7B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FF0317"/>
    <w:multiLevelType w:val="hybridMultilevel"/>
    <w:tmpl w:val="884E89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623B4D"/>
    <w:multiLevelType w:val="hybridMultilevel"/>
    <w:tmpl w:val="53DA61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8EF0893"/>
    <w:multiLevelType w:val="multilevel"/>
    <w:tmpl w:val="24C4D5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59361F"/>
    <w:multiLevelType w:val="hybridMultilevel"/>
    <w:tmpl w:val="4EF6C5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38B2BD5"/>
    <w:multiLevelType w:val="hybridMultilevel"/>
    <w:tmpl w:val="21A2CECA"/>
    <w:lvl w:ilvl="0" w:tplc="88EC58A4">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3E9302E"/>
    <w:multiLevelType w:val="hybridMultilevel"/>
    <w:tmpl w:val="3DFAF6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BC11CE9"/>
    <w:multiLevelType w:val="hybridMultilevel"/>
    <w:tmpl w:val="132E20F4"/>
    <w:lvl w:ilvl="0" w:tplc="332A5AA0">
      <w:start w:val="2"/>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4D31235D"/>
    <w:multiLevelType w:val="multilevel"/>
    <w:tmpl w:val="D54676EE"/>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12" w15:restartNumberingAfterBreak="0">
    <w:nsid w:val="52F70B0B"/>
    <w:multiLevelType w:val="hybridMultilevel"/>
    <w:tmpl w:val="CC64C69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5723114A"/>
    <w:multiLevelType w:val="multilevel"/>
    <w:tmpl w:val="F5BE2C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8531F0E"/>
    <w:multiLevelType w:val="hybridMultilevel"/>
    <w:tmpl w:val="3C5634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6B2561"/>
    <w:multiLevelType w:val="multilevel"/>
    <w:tmpl w:val="802A4C54"/>
    <w:lvl w:ilvl="0">
      <w:start w:val="1"/>
      <w:numFmt w:val="decimal"/>
      <w:lvlText w:val="%1."/>
      <w:lvlJc w:val="left"/>
      <w:pPr>
        <w:tabs>
          <w:tab w:val="num" w:pos="360"/>
        </w:tabs>
        <w:ind w:left="1713" w:hanging="360"/>
      </w:pPr>
      <w:rPr>
        <w:rFonts w:ascii="Times New Roman" w:hAnsi="Times New Roman"/>
        <w:b w:val="0"/>
        <w:i w:val="0"/>
        <w:color w:val="auto"/>
        <w:sz w:val="24"/>
      </w:rPr>
    </w:lvl>
    <w:lvl w:ilvl="1">
      <w:start w:val="1"/>
      <w:numFmt w:val="bullet"/>
      <w:lvlText w:val=""/>
      <w:lvlJc w:val="left"/>
      <w:pPr>
        <w:tabs>
          <w:tab w:val="num" w:pos="360"/>
        </w:tabs>
        <w:ind w:left="1620" w:hanging="360"/>
      </w:pPr>
      <w:rPr>
        <w:rFonts w:ascii="Symbol" w:hAnsi="Symbol" w:cs="Symbol" w:hint="default"/>
      </w:rPr>
    </w:lvl>
    <w:lvl w:ilvl="2">
      <w:start w:val="1"/>
      <w:numFmt w:val="lowerRoman"/>
      <w:lvlText w:val="%3."/>
      <w:lvlJc w:val="right"/>
      <w:pPr>
        <w:tabs>
          <w:tab w:val="num" w:pos="360"/>
        </w:tabs>
        <w:ind w:left="2520" w:hanging="180"/>
      </w:pPr>
    </w:lvl>
    <w:lvl w:ilvl="3">
      <w:start w:val="1"/>
      <w:numFmt w:val="decimal"/>
      <w:lvlText w:val="%4."/>
      <w:lvlJc w:val="left"/>
      <w:pPr>
        <w:tabs>
          <w:tab w:val="num" w:pos="360"/>
        </w:tabs>
        <w:ind w:left="3240" w:hanging="360"/>
      </w:pPr>
    </w:lvl>
    <w:lvl w:ilvl="4">
      <w:start w:val="1"/>
      <w:numFmt w:val="lowerLetter"/>
      <w:lvlText w:val="%5."/>
      <w:lvlJc w:val="left"/>
      <w:pPr>
        <w:tabs>
          <w:tab w:val="num" w:pos="360"/>
        </w:tabs>
        <w:ind w:left="3960" w:hanging="360"/>
      </w:pPr>
    </w:lvl>
    <w:lvl w:ilvl="5">
      <w:start w:val="1"/>
      <w:numFmt w:val="lowerRoman"/>
      <w:lvlText w:val="%6."/>
      <w:lvlJc w:val="right"/>
      <w:pPr>
        <w:tabs>
          <w:tab w:val="num" w:pos="360"/>
        </w:tabs>
        <w:ind w:left="4680" w:hanging="180"/>
      </w:pPr>
    </w:lvl>
    <w:lvl w:ilvl="6">
      <w:start w:val="1"/>
      <w:numFmt w:val="decimal"/>
      <w:lvlText w:val="%7."/>
      <w:lvlJc w:val="left"/>
      <w:pPr>
        <w:tabs>
          <w:tab w:val="num" w:pos="360"/>
        </w:tabs>
        <w:ind w:left="5400" w:hanging="360"/>
      </w:pPr>
    </w:lvl>
    <w:lvl w:ilvl="7">
      <w:start w:val="1"/>
      <w:numFmt w:val="lowerLetter"/>
      <w:lvlText w:val="%8."/>
      <w:lvlJc w:val="left"/>
      <w:pPr>
        <w:tabs>
          <w:tab w:val="num" w:pos="360"/>
        </w:tabs>
        <w:ind w:left="6120" w:hanging="360"/>
      </w:pPr>
    </w:lvl>
    <w:lvl w:ilvl="8">
      <w:start w:val="1"/>
      <w:numFmt w:val="lowerRoman"/>
      <w:lvlText w:val="%9."/>
      <w:lvlJc w:val="right"/>
      <w:pPr>
        <w:tabs>
          <w:tab w:val="num" w:pos="360"/>
        </w:tabs>
        <w:ind w:left="6840" w:hanging="180"/>
      </w:pPr>
    </w:lvl>
  </w:abstractNum>
  <w:abstractNum w:abstractNumId="16" w15:restartNumberingAfterBreak="0">
    <w:nsid w:val="71436765"/>
    <w:multiLevelType w:val="multilevel"/>
    <w:tmpl w:val="2870C788"/>
    <w:lvl w:ilvl="0">
      <w:start w:val="1"/>
      <w:numFmt w:val="decimal"/>
      <w:lvlText w:val="%1."/>
      <w:lvlJc w:val="left"/>
      <w:pPr>
        <w:ind w:left="1146" w:hanging="360"/>
      </w:pPr>
      <w:rPr>
        <w:rFonts w:hint="default"/>
      </w:rPr>
    </w:lvl>
    <w:lvl w:ilvl="1">
      <w:start w:val="2"/>
      <w:numFmt w:val="decimal"/>
      <w:isLgl/>
      <w:lvlText w:val="%1.%2."/>
      <w:lvlJc w:val="left"/>
      <w:pPr>
        <w:ind w:left="1146" w:hanging="360"/>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506" w:hanging="72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1866" w:hanging="108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86" w:hanging="1800"/>
      </w:pPr>
      <w:rPr>
        <w:rFonts w:hint="default"/>
      </w:rPr>
    </w:lvl>
  </w:abstractNum>
  <w:abstractNum w:abstractNumId="17" w15:restartNumberingAfterBreak="0">
    <w:nsid w:val="750F2156"/>
    <w:multiLevelType w:val="hybridMultilevel"/>
    <w:tmpl w:val="4704D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1F4C5E"/>
    <w:multiLevelType w:val="hybridMultilevel"/>
    <w:tmpl w:val="F086DF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B537A7D"/>
    <w:multiLevelType w:val="hybridMultilevel"/>
    <w:tmpl w:val="501840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D28363E"/>
    <w:multiLevelType w:val="hybridMultilevel"/>
    <w:tmpl w:val="D8F4B3C2"/>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E4697F"/>
    <w:multiLevelType w:val="hybridMultilevel"/>
    <w:tmpl w:val="7728B378"/>
    <w:lvl w:ilvl="0" w:tplc="E6B44BAC">
      <w:start w:val="2023"/>
      <w:numFmt w:val="decimal"/>
      <w:lvlText w:val="%1"/>
      <w:lvlJc w:val="left"/>
      <w:pPr>
        <w:ind w:left="840" w:hanging="4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67393780">
    <w:abstractNumId w:val="3"/>
  </w:num>
  <w:num w:numId="2" w16cid:durableId="1933933911">
    <w:abstractNumId w:val="12"/>
  </w:num>
  <w:num w:numId="3" w16cid:durableId="171771826">
    <w:abstractNumId w:val="20"/>
  </w:num>
  <w:num w:numId="4" w16cid:durableId="1559052973">
    <w:abstractNumId w:val="19"/>
  </w:num>
  <w:num w:numId="5" w16cid:durableId="37049492">
    <w:abstractNumId w:val="7"/>
  </w:num>
  <w:num w:numId="6" w16cid:durableId="250049930">
    <w:abstractNumId w:val="1"/>
  </w:num>
  <w:num w:numId="7" w16cid:durableId="931397989">
    <w:abstractNumId w:val="5"/>
  </w:num>
  <w:num w:numId="8" w16cid:durableId="1162433751">
    <w:abstractNumId w:val="13"/>
  </w:num>
  <w:num w:numId="9" w16cid:durableId="88350792">
    <w:abstractNumId w:val="4"/>
  </w:num>
  <w:num w:numId="10" w16cid:durableId="963657351">
    <w:abstractNumId w:val="16"/>
  </w:num>
  <w:num w:numId="11" w16cid:durableId="602566570">
    <w:abstractNumId w:val="0"/>
  </w:num>
  <w:num w:numId="12" w16cid:durableId="1866211820">
    <w:abstractNumId w:val="17"/>
  </w:num>
  <w:num w:numId="13" w16cid:durableId="448359088">
    <w:abstractNumId w:val="14"/>
  </w:num>
  <w:num w:numId="14" w16cid:durableId="195147284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3167257">
    <w:abstractNumId w:val="6"/>
  </w:num>
  <w:num w:numId="16" w16cid:durableId="167065485">
    <w:abstractNumId w:val="15"/>
  </w:num>
  <w:num w:numId="17" w16cid:durableId="997809135">
    <w:abstractNumId w:val="18"/>
  </w:num>
  <w:num w:numId="18" w16cid:durableId="1552768144">
    <w:abstractNumId w:val="9"/>
  </w:num>
  <w:num w:numId="19" w16cid:durableId="602997410">
    <w:abstractNumId w:val="8"/>
  </w:num>
  <w:num w:numId="20" w16cid:durableId="1846631545">
    <w:abstractNumId w:val="11"/>
  </w:num>
  <w:num w:numId="21" w16cid:durableId="1298486183">
    <w:abstractNumId w:val="21"/>
  </w:num>
  <w:num w:numId="22" w16cid:durableId="4213365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A9A"/>
    <w:rsid w:val="000004EF"/>
    <w:rsid w:val="000034AF"/>
    <w:rsid w:val="00016A7B"/>
    <w:rsid w:val="000243AF"/>
    <w:rsid w:val="00027FDC"/>
    <w:rsid w:val="00033F5C"/>
    <w:rsid w:val="000375F0"/>
    <w:rsid w:val="00045418"/>
    <w:rsid w:val="000464E1"/>
    <w:rsid w:val="0005156D"/>
    <w:rsid w:val="00072676"/>
    <w:rsid w:val="00073181"/>
    <w:rsid w:val="000759FD"/>
    <w:rsid w:val="00082706"/>
    <w:rsid w:val="0008493E"/>
    <w:rsid w:val="00087B19"/>
    <w:rsid w:val="000A2B28"/>
    <w:rsid w:val="000A5864"/>
    <w:rsid w:val="000A6BC0"/>
    <w:rsid w:val="000B0390"/>
    <w:rsid w:val="000B35EB"/>
    <w:rsid w:val="000C2307"/>
    <w:rsid w:val="000D5C5A"/>
    <w:rsid w:val="000D7B42"/>
    <w:rsid w:val="00102DEB"/>
    <w:rsid w:val="00113B01"/>
    <w:rsid w:val="001149E0"/>
    <w:rsid w:val="00116F0D"/>
    <w:rsid w:val="00136E38"/>
    <w:rsid w:val="00155E43"/>
    <w:rsid w:val="00156937"/>
    <w:rsid w:val="0016273F"/>
    <w:rsid w:val="00163146"/>
    <w:rsid w:val="001643CA"/>
    <w:rsid w:val="001741FC"/>
    <w:rsid w:val="001A7ADD"/>
    <w:rsid w:val="001B08F1"/>
    <w:rsid w:val="001B7AF6"/>
    <w:rsid w:val="001C569F"/>
    <w:rsid w:val="001D33F8"/>
    <w:rsid w:val="001D640E"/>
    <w:rsid w:val="001E1CFC"/>
    <w:rsid w:val="001E550E"/>
    <w:rsid w:val="001F1A9A"/>
    <w:rsid w:val="002168B6"/>
    <w:rsid w:val="002242C2"/>
    <w:rsid w:val="00224A98"/>
    <w:rsid w:val="0023105A"/>
    <w:rsid w:val="0023524B"/>
    <w:rsid w:val="00236026"/>
    <w:rsid w:val="00243EF8"/>
    <w:rsid w:val="00244269"/>
    <w:rsid w:val="002528A0"/>
    <w:rsid w:val="00262CCB"/>
    <w:rsid w:val="002649A4"/>
    <w:rsid w:val="00267E5E"/>
    <w:rsid w:val="00272D93"/>
    <w:rsid w:val="002735C4"/>
    <w:rsid w:val="002757AB"/>
    <w:rsid w:val="00280054"/>
    <w:rsid w:val="0028220E"/>
    <w:rsid w:val="00291A22"/>
    <w:rsid w:val="00291F78"/>
    <w:rsid w:val="002929C8"/>
    <w:rsid w:val="00297389"/>
    <w:rsid w:val="002B6252"/>
    <w:rsid w:val="002B6AF8"/>
    <w:rsid w:val="002C0556"/>
    <w:rsid w:val="002E596E"/>
    <w:rsid w:val="002F5BA8"/>
    <w:rsid w:val="003002F3"/>
    <w:rsid w:val="003058B0"/>
    <w:rsid w:val="00323DEB"/>
    <w:rsid w:val="00335370"/>
    <w:rsid w:val="00342EB6"/>
    <w:rsid w:val="00344F59"/>
    <w:rsid w:val="0034769E"/>
    <w:rsid w:val="0035623F"/>
    <w:rsid w:val="00387DC1"/>
    <w:rsid w:val="003906D1"/>
    <w:rsid w:val="00391DA4"/>
    <w:rsid w:val="003944AE"/>
    <w:rsid w:val="00396048"/>
    <w:rsid w:val="00397F1F"/>
    <w:rsid w:val="003A510D"/>
    <w:rsid w:val="003A6714"/>
    <w:rsid w:val="003B0DE7"/>
    <w:rsid w:val="003B382E"/>
    <w:rsid w:val="003C1F99"/>
    <w:rsid w:val="003D0025"/>
    <w:rsid w:val="003D0441"/>
    <w:rsid w:val="003D0F83"/>
    <w:rsid w:val="003D7687"/>
    <w:rsid w:val="004142EF"/>
    <w:rsid w:val="00415335"/>
    <w:rsid w:val="00423110"/>
    <w:rsid w:val="0042622F"/>
    <w:rsid w:val="00427B37"/>
    <w:rsid w:val="00434F38"/>
    <w:rsid w:val="004427D2"/>
    <w:rsid w:val="00444665"/>
    <w:rsid w:val="004458BC"/>
    <w:rsid w:val="0045077B"/>
    <w:rsid w:val="004556E3"/>
    <w:rsid w:val="00464A57"/>
    <w:rsid w:val="00467DD7"/>
    <w:rsid w:val="004723E3"/>
    <w:rsid w:val="00476709"/>
    <w:rsid w:val="00477258"/>
    <w:rsid w:val="00480B32"/>
    <w:rsid w:val="00490678"/>
    <w:rsid w:val="004A17A1"/>
    <w:rsid w:val="004A38E0"/>
    <w:rsid w:val="004B6DCD"/>
    <w:rsid w:val="004C0630"/>
    <w:rsid w:val="004C5F39"/>
    <w:rsid w:val="004C7FCA"/>
    <w:rsid w:val="004D5DCF"/>
    <w:rsid w:val="004E699A"/>
    <w:rsid w:val="004F13B9"/>
    <w:rsid w:val="004F5513"/>
    <w:rsid w:val="00505F56"/>
    <w:rsid w:val="00514233"/>
    <w:rsid w:val="005274C9"/>
    <w:rsid w:val="00535601"/>
    <w:rsid w:val="005361A4"/>
    <w:rsid w:val="00555A56"/>
    <w:rsid w:val="00571B87"/>
    <w:rsid w:val="00581AB5"/>
    <w:rsid w:val="00587CDE"/>
    <w:rsid w:val="00587CEB"/>
    <w:rsid w:val="005900FE"/>
    <w:rsid w:val="005916B1"/>
    <w:rsid w:val="0059760F"/>
    <w:rsid w:val="005A3564"/>
    <w:rsid w:val="005B3528"/>
    <w:rsid w:val="005B3826"/>
    <w:rsid w:val="005B5AC1"/>
    <w:rsid w:val="005C3CE6"/>
    <w:rsid w:val="005C489A"/>
    <w:rsid w:val="005D3075"/>
    <w:rsid w:val="005E1D50"/>
    <w:rsid w:val="005F0A9C"/>
    <w:rsid w:val="005F3487"/>
    <w:rsid w:val="006206EA"/>
    <w:rsid w:val="00624E0F"/>
    <w:rsid w:val="00631941"/>
    <w:rsid w:val="00647A6E"/>
    <w:rsid w:val="00656DE7"/>
    <w:rsid w:val="006574CE"/>
    <w:rsid w:val="006630F9"/>
    <w:rsid w:val="006852A9"/>
    <w:rsid w:val="00693664"/>
    <w:rsid w:val="00695956"/>
    <w:rsid w:val="006A1EB4"/>
    <w:rsid w:val="006A2D16"/>
    <w:rsid w:val="006B689F"/>
    <w:rsid w:val="006C4AC2"/>
    <w:rsid w:val="006C50BE"/>
    <w:rsid w:val="006E40F6"/>
    <w:rsid w:val="006E658D"/>
    <w:rsid w:val="006F161B"/>
    <w:rsid w:val="007022F6"/>
    <w:rsid w:val="00705DD5"/>
    <w:rsid w:val="007113D9"/>
    <w:rsid w:val="0071339D"/>
    <w:rsid w:val="0071505D"/>
    <w:rsid w:val="0074369F"/>
    <w:rsid w:val="00756FDF"/>
    <w:rsid w:val="00775E06"/>
    <w:rsid w:val="007948CC"/>
    <w:rsid w:val="007B37D5"/>
    <w:rsid w:val="007B56CA"/>
    <w:rsid w:val="007C67CD"/>
    <w:rsid w:val="007D01A7"/>
    <w:rsid w:val="007D6982"/>
    <w:rsid w:val="007E7A4E"/>
    <w:rsid w:val="007F0B97"/>
    <w:rsid w:val="007F75E6"/>
    <w:rsid w:val="008043A7"/>
    <w:rsid w:val="0083154D"/>
    <w:rsid w:val="00844CD7"/>
    <w:rsid w:val="008611B1"/>
    <w:rsid w:val="00867251"/>
    <w:rsid w:val="00872E68"/>
    <w:rsid w:val="00880CCD"/>
    <w:rsid w:val="00883877"/>
    <w:rsid w:val="008A5B4E"/>
    <w:rsid w:val="008B52EC"/>
    <w:rsid w:val="008C508F"/>
    <w:rsid w:val="008D28DE"/>
    <w:rsid w:val="008E147B"/>
    <w:rsid w:val="008E2314"/>
    <w:rsid w:val="008F209D"/>
    <w:rsid w:val="008F2A79"/>
    <w:rsid w:val="008F31A5"/>
    <w:rsid w:val="008F571E"/>
    <w:rsid w:val="009110E3"/>
    <w:rsid w:val="00932AD5"/>
    <w:rsid w:val="009356A7"/>
    <w:rsid w:val="009409B4"/>
    <w:rsid w:val="0095083E"/>
    <w:rsid w:val="009576A4"/>
    <w:rsid w:val="009619F7"/>
    <w:rsid w:val="00964778"/>
    <w:rsid w:val="00975180"/>
    <w:rsid w:val="0097744A"/>
    <w:rsid w:val="00986A6E"/>
    <w:rsid w:val="00994D5C"/>
    <w:rsid w:val="009A3753"/>
    <w:rsid w:val="009B1A51"/>
    <w:rsid w:val="009B5EB0"/>
    <w:rsid w:val="009C29BC"/>
    <w:rsid w:val="009C3411"/>
    <w:rsid w:val="009D012B"/>
    <w:rsid w:val="009D3497"/>
    <w:rsid w:val="009D7BFA"/>
    <w:rsid w:val="009E422C"/>
    <w:rsid w:val="009F1F03"/>
    <w:rsid w:val="00A01766"/>
    <w:rsid w:val="00A078A0"/>
    <w:rsid w:val="00A23419"/>
    <w:rsid w:val="00A3227D"/>
    <w:rsid w:val="00A426A7"/>
    <w:rsid w:val="00A43D42"/>
    <w:rsid w:val="00A45911"/>
    <w:rsid w:val="00A47956"/>
    <w:rsid w:val="00A531EC"/>
    <w:rsid w:val="00A61321"/>
    <w:rsid w:val="00A62CFE"/>
    <w:rsid w:val="00A72A08"/>
    <w:rsid w:val="00A74BEE"/>
    <w:rsid w:val="00AA7C8C"/>
    <w:rsid w:val="00AB1C71"/>
    <w:rsid w:val="00AB2E3C"/>
    <w:rsid w:val="00AD0F93"/>
    <w:rsid w:val="00AE6E6F"/>
    <w:rsid w:val="00AF37FE"/>
    <w:rsid w:val="00B02445"/>
    <w:rsid w:val="00B27A60"/>
    <w:rsid w:val="00B36BCC"/>
    <w:rsid w:val="00B40040"/>
    <w:rsid w:val="00B402C2"/>
    <w:rsid w:val="00B50C0A"/>
    <w:rsid w:val="00B51F8C"/>
    <w:rsid w:val="00B53DC2"/>
    <w:rsid w:val="00B67362"/>
    <w:rsid w:val="00B71E80"/>
    <w:rsid w:val="00B730E6"/>
    <w:rsid w:val="00B84EE5"/>
    <w:rsid w:val="00BC36B9"/>
    <w:rsid w:val="00BC6463"/>
    <w:rsid w:val="00BC685E"/>
    <w:rsid w:val="00BD1011"/>
    <w:rsid w:val="00BE2AD8"/>
    <w:rsid w:val="00C10CDF"/>
    <w:rsid w:val="00C12EFE"/>
    <w:rsid w:val="00C12F5C"/>
    <w:rsid w:val="00C22792"/>
    <w:rsid w:val="00C255EA"/>
    <w:rsid w:val="00C33D3D"/>
    <w:rsid w:val="00C35DA2"/>
    <w:rsid w:val="00C428C2"/>
    <w:rsid w:val="00C44685"/>
    <w:rsid w:val="00C6110A"/>
    <w:rsid w:val="00C76041"/>
    <w:rsid w:val="00C76FA5"/>
    <w:rsid w:val="00C81B8B"/>
    <w:rsid w:val="00C9727F"/>
    <w:rsid w:val="00CB7AD9"/>
    <w:rsid w:val="00CC6A2A"/>
    <w:rsid w:val="00CD5920"/>
    <w:rsid w:val="00D033C9"/>
    <w:rsid w:val="00D06D18"/>
    <w:rsid w:val="00D15EDC"/>
    <w:rsid w:val="00D40028"/>
    <w:rsid w:val="00D4602F"/>
    <w:rsid w:val="00D46927"/>
    <w:rsid w:val="00D650EA"/>
    <w:rsid w:val="00D706DB"/>
    <w:rsid w:val="00D71B31"/>
    <w:rsid w:val="00D729CF"/>
    <w:rsid w:val="00D773F1"/>
    <w:rsid w:val="00D90DE3"/>
    <w:rsid w:val="00D978B0"/>
    <w:rsid w:val="00DA4642"/>
    <w:rsid w:val="00DA57CF"/>
    <w:rsid w:val="00DC5489"/>
    <w:rsid w:val="00DC5492"/>
    <w:rsid w:val="00DC5F94"/>
    <w:rsid w:val="00DD2427"/>
    <w:rsid w:val="00DE52FE"/>
    <w:rsid w:val="00DE6A2C"/>
    <w:rsid w:val="00DE6AAA"/>
    <w:rsid w:val="00E023F2"/>
    <w:rsid w:val="00E06366"/>
    <w:rsid w:val="00E1663F"/>
    <w:rsid w:val="00E172B8"/>
    <w:rsid w:val="00E263DC"/>
    <w:rsid w:val="00E41B70"/>
    <w:rsid w:val="00E43A73"/>
    <w:rsid w:val="00E638FF"/>
    <w:rsid w:val="00E7057F"/>
    <w:rsid w:val="00E73C5B"/>
    <w:rsid w:val="00E8397C"/>
    <w:rsid w:val="00E84FF3"/>
    <w:rsid w:val="00E939D6"/>
    <w:rsid w:val="00EA6E2F"/>
    <w:rsid w:val="00EB2483"/>
    <w:rsid w:val="00EB260D"/>
    <w:rsid w:val="00EB314F"/>
    <w:rsid w:val="00EB794A"/>
    <w:rsid w:val="00ED5C70"/>
    <w:rsid w:val="00ED7E1D"/>
    <w:rsid w:val="00EE4A87"/>
    <w:rsid w:val="00EF310C"/>
    <w:rsid w:val="00F02300"/>
    <w:rsid w:val="00F04080"/>
    <w:rsid w:val="00F04CB7"/>
    <w:rsid w:val="00F11DA5"/>
    <w:rsid w:val="00F3772D"/>
    <w:rsid w:val="00F471F6"/>
    <w:rsid w:val="00F617DF"/>
    <w:rsid w:val="00F70B0E"/>
    <w:rsid w:val="00F70E84"/>
    <w:rsid w:val="00F83091"/>
    <w:rsid w:val="00F838C1"/>
    <w:rsid w:val="00F951E1"/>
    <w:rsid w:val="00F96FD0"/>
    <w:rsid w:val="00FC13A3"/>
    <w:rsid w:val="00FC6747"/>
    <w:rsid w:val="00FC70D7"/>
    <w:rsid w:val="00FF2DBA"/>
    <w:rsid w:val="00FF3CC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51DAF"/>
  <w15:docId w15:val="{51557038-94F1-4832-9369-19C3AA44F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9B5EB0"/>
    <w:pPr>
      <w:ind w:left="720"/>
      <w:contextualSpacing/>
    </w:pPr>
  </w:style>
  <w:style w:type="paragraph" w:customStyle="1" w:styleId="Default">
    <w:name w:val="Default"/>
    <w:rsid w:val="00647A6E"/>
    <w:pPr>
      <w:autoSpaceDE w:val="0"/>
      <w:autoSpaceDN w:val="0"/>
      <w:adjustRightInd w:val="0"/>
    </w:pPr>
    <w:rPr>
      <w:rFonts w:ascii="Times New Roman" w:hAnsi="Times New Roman"/>
      <w:color w:val="000000"/>
      <w:sz w:val="24"/>
      <w:szCs w:val="24"/>
    </w:rPr>
  </w:style>
  <w:style w:type="table" w:styleId="Lentelstinklelis">
    <w:name w:val="Table Grid"/>
    <w:basedOn w:val="prastojilentel"/>
    <w:uiPriority w:val="39"/>
    <w:rsid w:val="00B36BCC"/>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4231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3110"/>
  </w:style>
  <w:style w:type="paragraph" w:styleId="Porat">
    <w:name w:val="footer"/>
    <w:basedOn w:val="prastasis"/>
    <w:link w:val="PoratDiagrama"/>
    <w:uiPriority w:val="99"/>
    <w:unhideWhenUsed/>
    <w:rsid w:val="004231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3110"/>
  </w:style>
  <w:style w:type="character" w:customStyle="1" w:styleId="Other">
    <w:name w:val="Other_"/>
    <w:link w:val="Other0"/>
    <w:locked/>
    <w:rsid w:val="00B84EE5"/>
    <w:rPr>
      <w:rFonts w:eastAsia="Times New Roman" w:cs="Times New Roman"/>
      <w:shd w:val="clear" w:color="auto" w:fill="FFFFFF"/>
    </w:rPr>
  </w:style>
  <w:style w:type="paragraph" w:customStyle="1" w:styleId="Other0">
    <w:name w:val="Other"/>
    <w:basedOn w:val="prastasis"/>
    <w:link w:val="Other"/>
    <w:rsid w:val="00B84EE5"/>
    <w:pPr>
      <w:widowControl w:val="0"/>
      <w:shd w:val="clear" w:color="auto" w:fill="FFFFFF"/>
      <w:spacing w:after="60" w:line="261" w:lineRule="auto"/>
    </w:pPr>
    <w:rPr>
      <w:rFonts w:eastAsia="Times New Roman"/>
      <w:sz w:val="20"/>
      <w:szCs w:val="20"/>
      <w:lang w:val="x-none" w:eastAsia="x-none"/>
    </w:rPr>
  </w:style>
  <w:style w:type="character" w:styleId="Komentaronuoroda">
    <w:name w:val="annotation reference"/>
    <w:uiPriority w:val="99"/>
    <w:semiHidden/>
    <w:unhideWhenUsed/>
    <w:rsid w:val="008611B1"/>
    <w:rPr>
      <w:sz w:val="16"/>
      <w:szCs w:val="16"/>
    </w:rPr>
  </w:style>
  <w:style w:type="paragraph" w:styleId="Komentarotekstas">
    <w:name w:val="annotation text"/>
    <w:basedOn w:val="prastasis"/>
    <w:link w:val="KomentarotekstasDiagrama"/>
    <w:uiPriority w:val="99"/>
    <w:semiHidden/>
    <w:unhideWhenUsed/>
    <w:rsid w:val="008611B1"/>
    <w:pPr>
      <w:spacing w:line="240" w:lineRule="auto"/>
    </w:pPr>
    <w:rPr>
      <w:sz w:val="20"/>
      <w:szCs w:val="20"/>
      <w:lang w:val="x-none" w:eastAsia="x-none"/>
    </w:rPr>
  </w:style>
  <w:style w:type="character" w:customStyle="1" w:styleId="KomentarotekstasDiagrama">
    <w:name w:val="Komentaro tekstas Diagrama"/>
    <w:link w:val="Komentarotekstas"/>
    <w:uiPriority w:val="99"/>
    <w:semiHidden/>
    <w:rsid w:val="008611B1"/>
    <w:rPr>
      <w:sz w:val="20"/>
      <w:szCs w:val="20"/>
    </w:rPr>
  </w:style>
  <w:style w:type="paragraph" w:styleId="Komentarotema">
    <w:name w:val="annotation subject"/>
    <w:basedOn w:val="Komentarotekstas"/>
    <w:next w:val="Komentarotekstas"/>
    <w:link w:val="KomentarotemaDiagrama"/>
    <w:uiPriority w:val="99"/>
    <w:semiHidden/>
    <w:unhideWhenUsed/>
    <w:rsid w:val="008611B1"/>
    <w:rPr>
      <w:b/>
      <w:bCs/>
    </w:rPr>
  </w:style>
  <w:style w:type="character" w:customStyle="1" w:styleId="KomentarotemaDiagrama">
    <w:name w:val="Komentaro tema Diagrama"/>
    <w:link w:val="Komentarotema"/>
    <w:uiPriority w:val="99"/>
    <w:semiHidden/>
    <w:rsid w:val="008611B1"/>
    <w:rPr>
      <w:b/>
      <w:bCs/>
      <w:sz w:val="20"/>
      <w:szCs w:val="20"/>
    </w:rPr>
  </w:style>
  <w:style w:type="paragraph" w:styleId="Debesliotekstas">
    <w:name w:val="Balloon Text"/>
    <w:basedOn w:val="prastasis"/>
    <w:link w:val="DebesliotekstasDiagrama"/>
    <w:uiPriority w:val="99"/>
    <w:semiHidden/>
    <w:unhideWhenUsed/>
    <w:rsid w:val="008611B1"/>
    <w:pPr>
      <w:spacing w:after="0" w:line="240" w:lineRule="auto"/>
    </w:pPr>
    <w:rPr>
      <w:rFonts w:ascii="Tahoma" w:hAnsi="Tahoma"/>
      <w:sz w:val="16"/>
      <w:szCs w:val="16"/>
      <w:lang w:val="x-none" w:eastAsia="x-none"/>
    </w:rPr>
  </w:style>
  <w:style w:type="character" w:customStyle="1" w:styleId="DebesliotekstasDiagrama">
    <w:name w:val="Debesėlio tekstas Diagrama"/>
    <w:link w:val="Debesliotekstas"/>
    <w:uiPriority w:val="99"/>
    <w:semiHidden/>
    <w:rsid w:val="008611B1"/>
    <w:rPr>
      <w:rFonts w:ascii="Tahoma" w:hAnsi="Tahoma" w:cs="Tahoma"/>
      <w:sz w:val="16"/>
      <w:szCs w:val="16"/>
    </w:rPr>
  </w:style>
  <w:style w:type="paragraph" w:styleId="prastasiniatinklio">
    <w:name w:val="Normal (Web)"/>
    <w:basedOn w:val="prastasis"/>
    <w:uiPriority w:val="99"/>
    <w:unhideWhenUsed/>
    <w:rsid w:val="000A586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ragraph">
    <w:name w:val="paragraph"/>
    <w:basedOn w:val="prastasis"/>
    <w:rsid w:val="00C428C2"/>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normaltextrun">
    <w:name w:val="normaltextrun"/>
    <w:rsid w:val="00C428C2"/>
  </w:style>
  <w:style w:type="character" w:customStyle="1" w:styleId="spellingerror">
    <w:name w:val="spellingerror"/>
    <w:rsid w:val="00C428C2"/>
  </w:style>
  <w:style w:type="character" w:customStyle="1" w:styleId="eop">
    <w:name w:val="eop"/>
    <w:rsid w:val="00C428C2"/>
  </w:style>
  <w:style w:type="paragraph" w:styleId="Betarp">
    <w:name w:val="No Spacing"/>
    <w:uiPriority w:val="1"/>
    <w:qFormat/>
    <w:rsid w:val="00B27A60"/>
    <w:rPr>
      <w:sz w:val="22"/>
      <w:szCs w:val="22"/>
      <w:lang w:eastAsia="en-US"/>
    </w:rPr>
  </w:style>
  <w:style w:type="character" w:styleId="Hipersaitas">
    <w:name w:val="Hyperlink"/>
    <w:uiPriority w:val="99"/>
    <w:unhideWhenUsed/>
    <w:rsid w:val="00DE6AAA"/>
    <w:rPr>
      <w:color w:val="0000FF"/>
      <w:u w:val="single"/>
    </w:rPr>
  </w:style>
  <w:style w:type="character" w:styleId="Neapdorotaspaminjimas">
    <w:name w:val="Unresolved Mention"/>
    <w:basedOn w:val="Numatytasispastraiposriftas"/>
    <w:uiPriority w:val="99"/>
    <w:semiHidden/>
    <w:unhideWhenUsed/>
    <w:rsid w:val="009D012B"/>
    <w:rPr>
      <w:color w:val="605E5C"/>
      <w:shd w:val="clear" w:color="auto" w:fill="E1DFDD"/>
    </w:rPr>
  </w:style>
  <w:style w:type="character" w:styleId="Perirtashipersaitas">
    <w:name w:val="FollowedHyperlink"/>
    <w:basedOn w:val="Numatytasispastraiposriftas"/>
    <w:uiPriority w:val="99"/>
    <w:semiHidden/>
    <w:unhideWhenUsed/>
    <w:rsid w:val="004D5D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330789">
      <w:bodyDiv w:val="1"/>
      <w:marLeft w:val="0"/>
      <w:marRight w:val="0"/>
      <w:marTop w:val="0"/>
      <w:marBottom w:val="0"/>
      <w:divBdr>
        <w:top w:val="none" w:sz="0" w:space="0" w:color="auto"/>
        <w:left w:val="none" w:sz="0" w:space="0" w:color="auto"/>
        <w:bottom w:val="none" w:sz="0" w:space="0" w:color="auto"/>
        <w:right w:val="none" w:sz="0" w:space="0" w:color="auto"/>
      </w:divBdr>
    </w:div>
    <w:div w:id="448092402">
      <w:bodyDiv w:val="1"/>
      <w:marLeft w:val="0"/>
      <w:marRight w:val="0"/>
      <w:marTop w:val="0"/>
      <w:marBottom w:val="0"/>
      <w:divBdr>
        <w:top w:val="none" w:sz="0" w:space="0" w:color="auto"/>
        <w:left w:val="none" w:sz="0" w:space="0" w:color="auto"/>
        <w:bottom w:val="none" w:sz="0" w:space="0" w:color="auto"/>
        <w:right w:val="none" w:sz="0" w:space="0" w:color="auto"/>
      </w:divBdr>
    </w:div>
    <w:div w:id="805703745">
      <w:bodyDiv w:val="1"/>
      <w:marLeft w:val="0"/>
      <w:marRight w:val="0"/>
      <w:marTop w:val="0"/>
      <w:marBottom w:val="0"/>
      <w:divBdr>
        <w:top w:val="none" w:sz="0" w:space="0" w:color="auto"/>
        <w:left w:val="none" w:sz="0" w:space="0" w:color="auto"/>
        <w:bottom w:val="none" w:sz="0" w:space="0" w:color="auto"/>
        <w:right w:val="none" w:sz="0" w:space="0" w:color="auto"/>
      </w:divBdr>
    </w:div>
    <w:div w:id="1507087828">
      <w:bodyDiv w:val="1"/>
      <w:marLeft w:val="0"/>
      <w:marRight w:val="0"/>
      <w:marTop w:val="0"/>
      <w:marBottom w:val="0"/>
      <w:divBdr>
        <w:top w:val="none" w:sz="0" w:space="0" w:color="auto"/>
        <w:left w:val="none" w:sz="0" w:space="0" w:color="auto"/>
        <w:bottom w:val="none" w:sz="0" w:space="0" w:color="auto"/>
        <w:right w:val="none" w:sz="0" w:space="0" w:color="auto"/>
      </w:divBdr>
    </w:div>
    <w:div w:id="18106340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idiskiugimnazija.lt/naujienos/didziuojam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5827E-88B0-4228-9D6F-B9076857B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24</Pages>
  <Words>6938</Words>
  <Characters>39552</Characters>
  <Application>Microsoft Office Word</Application>
  <DocSecurity>0</DocSecurity>
  <Lines>329</Lines>
  <Paragraphs>92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46398</CharactersWithSpaces>
  <SharedDoc>false</SharedDoc>
  <HLinks>
    <vt:vector size="18" baseType="variant">
      <vt:variant>
        <vt:i4>3276923</vt:i4>
      </vt:variant>
      <vt:variant>
        <vt:i4>9</vt:i4>
      </vt:variant>
      <vt:variant>
        <vt:i4>0</vt:i4>
      </vt:variant>
      <vt:variant>
        <vt:i4>5</vt:i4>
      </vt:variant>
      <vt:variant>
        <vt:lpwstr>https://iqesonline.lt/</vt:lpwstr>
      </vt:variant>
      <vt:variant>
        <vt:lpwstr/>
      </vt:variant>
      <vt:variant>
        <vt:i4>6815794</vt:i4>
      </vt:variant>
      <vt:variant>
        <vt:i4>6</vt:i4>
      </vt:variant>
      <vt:variant>
        <vt:i4>0</vt:i4>
      </vt:variant>
      <vt:variant>
        <vt:i4>5</vt:i4>
      </vt:variant>
      <vt:variant>
        <vt:lpwstr>http://www.tamo.lt/</vt:lpwstr>
      </vt:variant>
      <vt:variant>
        <vt:lpwstr/>
      </vt:variant>
      <vt:variant>
        <vt:i4>196611</vt:i4>
      </vt:variant>
      <vt:variant>
        <vt:i4>3</vt:i4>
      </vt:variant>
      <vt:variant>
        <vt:i4>0</vt:i4>
      </vt:variant>
      <vt:variant>
        <vt:i4>5</vt:i4>
      </vt:variant>
      <vt:variant>
        <vt:lpwstr>http://www.vidiskiugimnazija.lt/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karjera</dc:creator>
  <cp:keywords/>
  <dc:description/>
  <cp:lastModifiedBy>AGNĖ LENARD-LEVČENKIENĖ</cp:lastModifiedBy>
  <cp:revision>5</cp:revision>
  <cp:lastPrinted>2024-01-31T12:59:00Z</cp:lastPrinted>
  <dcterms:created xsi:type="dcterms:W3CDTF">2024-01-24T08:20:00Z</dcterms:created>
  <dcterms:modified xsi:type="dcterms:W3CDTF">2024-02-02T07:52:00Z</dcterms:modified>
</cp:coreProperties>
</file>