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C29F" w14:textId="77777777" w:rsidR="00771A78" w:rsidRPr="00A87412" w:rsidRDefault="00771A78" w:rsidP="00A87412">
      <w:pPr>
        <w:pStyle w:val="Pavadinimas"/>
      </w:pPr>
      <w:r w:rsidRPr="00A87412">
        <w:t>IGNALINOS R. VIDIŠKIŲ GIMNAZIJA</w:t>
      </w:r>
    </w:p>
    <w:p w14:paraId="672A6659" w14:textId="77777777" w:rsidR="00771A78" w:rsidRPr="00A87412" w:rsidRDefault="00771A78" w:rsidP="00A87412">
      <w:pPr>
        <w:jc w:val="center"/>
      </w:pPr>
    </w:p>
    <w:p w14:paraId="0A37501D" w14:textId="77777777" w:rsidR="00771A78" w:rsidRPr="00A87412" w:rsidRDefault="00771A78" w:rsidP="00A87412">
      <w:pPr>
        <w:jc w:val="center"/>
      </w:pPr>
    </w:p>
    <w:p w14:paraId="6D80934B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    TVIRTINU </w:t>
      </w:r>
    </w:p>
    <w:p w14:paraId="2E4A89CD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</w:t>
      </w:r>
      <w:r w:rsidRPr="00A87412">
        <w:tab/>
      </w:r>
      <w:r w:rsidRPr="00A87412">
        <w:tab/>
        <w:t xml:space="preserve">           Gimnazijos direktorė </w:t>
      </w:r>
    </w:p>
    <w:p w14:paraId="030BFA3F" w14:textId="77777777" w:rsidR="00771A78" w:rsidRPr="00A87412" w:rsidRDefault="00771A78" w:rsidP="00A87412">
      <w:pPr>
        <w:ind w:left="6480"/>
      </w:pPr>
      <w:r w:rsidRPr="00A87412">
        <w:t xml:space="preserve">      _____________ </w:t>
      </w:r>
    </w:p>
    <w:p w14:paraId="28DDB4B1" w14:textId="77777777" w:rsidR="00771A78" w:rsidRPr="00A87412" w:rsidRDefault="00771A78" w:rsidP="00A87412">
      <w:pPr>
        <w:ind w:left="5040"/>
        <w:jc w:val="center"/>
      </w:pPr>
      <w:r w:rsidRPr="00A87412">
        <w:t xml:space="preserve">          Jūratė Sveikauskienė</w:t>
      </w:r>
    </w:p>
    <w:p w14:paraId="5DAB6C7B" w14:textId="77777777" w:rsidR="00771A78" w:rsidRPr="00A87412" w:rsidRDefault="00771A78" w:rsidP="00A87412">
      <w:pPr>
        <w:ind w:left="5040"/>
        <w:jc w:val="center"/>
      </w:pPr>
    </w:p>
    <w:p w14:paraId="7DAB5126" w14:textId="1002D7C1" w:rsidR="00771A78" w:rsidRPr="00A87412" w:rsidRDefault="00916028" w:rsidP="00A87412">
      <w:pPr>
        <w:pStyle w:val="Antrat1"/>
      </w:pPr>
      <w:r w:rsidRPr="00A87412">
        <w:t>202</w:t>
      </w:r>
      <w:r w:rsidR="008C08AE">
        <w:t>4</w:t>
      </w:r>
      <w:r w:rsidRPr="00A87412">
        <w:t xml:space="preserve"> METŲ</w:t>
      </w:r>
      <w:r w:rsidR="00C529A3" w:rsidRPr="00A87412">
        <w:t xml:space="preserve"> </w:t>
      </w:r>
      <w:r w:rsidR="001E17D6">
        <w:t>GEGUŽĖS</w:t>
      </w:r>
      <w:r w:rsidR="00771A78" w:rsidRPr="00A87412">
        <w:t xml:space="preserve"> MĖNESIO VEIKLOS PLAN</w:t>
      </w:r>
      <w:r w:rsidR="00CE49B7" w:rsidRPr="00A87412">
        <w:t>AS</w:t>
      </w:r>
    </w:p>
    <w:p w14:paraId="02EB378F" w14:textId="77777777" w:rsidR="008651D1" w:rsidRPr="00A87412" w:rsidRDefault="008651D1" w:rsidP="00A87412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A87412" w14:paraId="498AF935" w14:textId="77777777" w:rsidTr="001155AD">
        <w:tc>
          <w:tcPr>
            <w:tcW w:w="624" w:type="dxa"/>
          </w:tcPr>
          <w:p w14:paraId="5D9A04C6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Atsakingi</w:t>
            </w:r>
          </w:p>
        </w:tc>
      </w:tr>
      <w:tr w:rsidR="00883974" w:rsidRPr="00A87412" w14:paraId="1221F4D8" w14:textId="77777777" w:rsidTr="0E83E5EB">
        <w:tc>
          <w:tcPr>
            <w:tcW w:w="624" w:type="dxa"/>
          </w:tcPr>
          <w:p w14:paraId="0135CBF0" w14:textId="77777777" w:rsidR="001B4444" w:rsidRPr="00A87412" w:rsidRDefault="001B4444" w:rsidP="00A87412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A87412" w:rsidRDefault="001B4444" w:rsidP="00A87412">
            <w:pPr>
              <w:rPr>
                <w:b/>
              </w:rPr>
            </w:pPr>
            <w:r w:rsidRPr="00A87412">
              <w:rPr>
                <w:b/>
              </w:rPr>
              <w:t>Ugdymo proceso stebėjimas</w:t>
            </w:r>
          </w:p>
        </w:tc>
      </w:tr>
      <w:tr w:rsidR="008C08AE" w:rsidRPr="00A87412" w14:paraId="174C0DD0" w14:textId="77777777" w:rsidTr="001155AD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8C08AE" w:rsidRPr="00A87412" w:rsidRDefault="008C08AE" w:rsidP="008C08A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078EFBA" w14:textId="77777777" w:rsidR="008C08AE" w:rsidRDefault="008C08AE" w:rsidP="008C08AE">
            <w:pPr>
              <w:ind w:right="-567"/>
            </w:pPr>
            <w:r>
              <w:t xml:space="preserve">Lietuvių kalbos, dorinio, socialinių mokslų ir fizinio </w:t>
            </w:r>
          </w:p>
          <w:p w14:paraId="0A917A6E" w14:textId="77777777" w:rsidR="008C08AE" w:rsidRDefault="008C08AE" w:rsidP="008C08AE">
            <w:pPr>
              <w:ind w:right="-567"/>
            </w:pPr>
            <w:r>
              <w:t xml:space="preserve">ugdymo </w:t>
            </w:r>
            <w:r w:rsidRPr="00541C38">
              <w:t>mokytojų (</w:t>
            </w:r>
            <w:r>
              <w:t xml:space="preserve">5, 7, I, III </w:t>
            </w:r>
            <w:r w:rsidRPr="00541C38">
              <w:t xml:space="preserve">klasių) pamokų stebėjimas. Stebėjimo tikslas – stebėti, kaip dalyku yra ugdomos </w:t>
            </w:r>
          </w:p>
          <w:p w14:paraId="6D24F2D0" w14:textId="0A1288DC" w:rsidR="008C08AE" w:rsidRPr="00A87412" w:rsidRDefault="008C08AE" w:rsidP="008C08AE">
            <w:pPr>
              <w:ind w:right="-567"/>
            </w:pPr>
            <w:r>
              <w:t xml:space="preserve">mokinių </w:t>
            </w:r>
            <w:r w:rsidRPr="00541C38">
              <w:t>kompetencijos.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1F48B023" w:rsidR="008C08AE" w:rsidRPr="00A87412" w:rsidRDefault="00C054A3" w:rsidP="008C08AE">
            <w:r>
              <w:t>Gegužė</w:t>
            </w:r>
          </w:p>
        </w:tc>
        <w:tc>
          <w:tcPr>
            <w:tcW w:w="3402" w:type="dxa"/>
          </w:tcPr>
          <w:p w14:paraId="4F971670" w14:textId="4FB6D0FD" w:rsidR="008C08AE" w:rsidRPr="00A87412" w:rsidRDefault="008C08AE" w:rsidP="008C08AE">
            <w:r w:rsidRPr="00541C38">
              <w:t>J. Sveikauskienė</w:t>
            </w:r>
          </w:p>
        </w:tc>
      </w:tr>
      <w:tr w:rsidR="00A90731" w:rsidRPr="00A87412" w14:paraId="384C7428" w14:textId="77777777" w:rsidTr="001155AD">
        <w:trPr>
          <w:trHeight w:val="204"/>
        </w:trPr>
        <w:tc>
          <w:tcPr>
            <w:tcW w:w="624" w:type="dxa"/>
            <w:vMerge/>
          </w:tcPr>
          <w:p w14:paraId="6370A338" w14:textId="77777777" w:rsidR="00A90731" w:rsidRPr="00A87412" w:rsidRDefault="00A90731" w:rsidP="00A9073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ADEEAA3" w14:textId="77777777" w:rsidR="00A90731" w:rsidRDefault="00A90731" w:rsidP="00A90731">
            <w:pPr>
              <w:ind w:right="-567"/>
            </w:pPr>
            <w:r>
              <w:t xml:space="preserve">Gamtos mokslų, užsienio kalbų </w:t>
            </w:r>
            <w:r w:rsidRPr="00541C38">
              <w:t>mokytojų (</w:t>
            </w:r>
            <w:r>
              <w:t xml:space="preserve">5, 7, I, III </w:t>
            </w:r>
          </w:p>
          <w:p w14:paraId="72C8C5CC" w14:textId="77777777" w:rsidR="00A90731" w:rsidRDefault="00A90731" w:rsidP="00A90731">
            <w:pPr>
              <w:ind w:right="-567"/>
            </w:pPr>
            <w:r w:rsidRPr="00541C38">
              <w:t xml:space="preserve">klasių) pamokų stebėjimas. Stebėjimo tikslas – stebėti, </w:t>
            </w:r>
          </w:p>
          <w:p w14:paraId="733277A7" w14:textId="1B591873" w:rsidR="00A90731" w:rsidRDefault="00A90731" w:rsidP="00A90731">
            <w:pPr>
              <w:ind w:right="-567"/>
            </w:pPr>
            <w:r w:rsidRPr="00541C38">
              <w:t xml:space="preserve">kaip dalyku yra ugdomos </w:t>
            </w:r>
            <w:r>
              <w:t xml:space="preserve">mokinių </w:t>
            </w:r>
            <w:r w:rsidRPr="00541C38">
              <w:t>kompetencijos.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225397A" w14:textId="06F03463" w:rsidR="00A90731" w:rsidRDefault="00C054A3" w:rsidP="00A90731">
            <w:r>
              <w:t>Gegužė</w:t>
            </w:r>
          </w:p>
        </w:tc>
        <w:tc>
          <w:tcPr>
            <w:tcW w:w="3402" w:type="dxa"/>
          </w:tcPr>
          <w:p w14:paraId="191AE83F" w14:textId="14237653" w:rsidR="00A90731" w:rsidRPr="00541C38" w:rsidRDefault="00A90731" w:rsidP="00A90731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A90731" w:rsidRPr="00A87412" w14:paraId="421D4663" w14:textId="77777777" w:rsidTr="001155AD">
        <w:tc>
          <w:tcPr>
            <w:tcW w:w="624" w:type="dxa"/>
          </w:tcPr>
          <w:p w14:paraId="47886996" w14:textId="77777777" w:rsidR="00A90731" w:rsidRPr="00A87412" w:rsidRDefault="00A90731" w:rsidP="00A90731">
            <w:pPr>
              <w:jc w:val="center"/>
              <w:rPr>
                <w:b/>
                <w:bCs/>
              </w:rPr>
            </w:pPr>
            <w:r w:rsidRPr="00A87412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A90731" w:rsidRPr="00A87412" w:rsidRDefault="00A90731" w:rsidP="00A90731">
            <w:pPr>
              <w:ind w:right="-81"/>
            </w:pPr>
            <w:r w:rsidRPr="00A87412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A90731" w:rsidRPr="00A87412" w:rsidRDefault="00A90731" w:rsidP="00A90731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A90731" w:rsidRPr="00A87412" w:rsidRDefault="00A90731" w:rsidP="00A90731">
            <w:pPr>
              <w:ind w:right="-81"/>
            </w:pPr>
          </w:p>
        </w:tc>
      </w:tr>
      <w:tr w:rsidR="009C6EA1" w:rsidRPr="00A87412" w14:paraId="72A3D3EC" w14:textId="77777777" w:rsidTr="001155AD">
        <w:tc>
          <w:tcPr>
            <w:tcW w:w="624" w:type="dxa"/>
            <w:vMerge w:val="restart"/>
          </w:tcPr>
          <w:p w14:paraId="0D0B940D" w14:textId="77777777" w:rsidR="009C6EA1" w:rsidRPr="00A87412" w:rsidRDefault="009C6EA1" w:rsidP="009C6EA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BEDE4F4" w14:textId="2B913FFA" w:rsidR="009C6EA1" w:rsidRDefault="009C6EA1" w:rsidP="009C6EA1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Atvira integruota fizinio ugdymo-matematikos pamoka</w:t>
            </w:r>
          </w:p>
          <w:p w14:paraId="0E27B00A" w14:textId="60CD2643" w:rsidR="009C6EA1" w:rsidRPr="001E7350" w:rsidRDefault="009C6EA1" w:rsidP="009C6EA1">
            <w:pPr>
              <w:rPr>
                <w:iCs/>
                <w:shd w:val="clear" w:color="auto" w:fill="FFFFFF"/>
              </w:rPr>
            </w:pPr>
            <w:r>
              <w:rPr>
                <w:rStyle w:val="eop"/>
              </w:rPr>
              <w:t>II kl. „Sportuoju skaičiuoju“.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EB1D61" w14:textId="51F2FEC0" w:rsidR="009C6EA1" w:rsidRDefault="009C6EA1" w:rsidP="009C6EA1">
            <w:pPr>
              <w:ind w:right="-567"/>
            </w:pPr>
            <w:r>
              <w:t>05-06</w:t>
            </w:r>
          </w:p>
          <w:p w14:paraId="4561A342" w14:textId="2CF4ECE8" w:rsidR="009C6EA1" w:rsidRDefault="009C6EA1" w:rsidP="009C6EA1">
            <w:pPr>
              <w:ind w:right="-81"/>
            </w:pPr>
            <w:r>
              <w:t>10</w:t>
            </w:r>
            <w:r w:rsidR="00325B29">
              <w:t>.</w:t>
            </w:r>
            <w:r>
              <w:t xml:space="preserve">55 val. </w:t>
            </w:r>
          </w:p>
          <w:p w14:paraId="60061E4C" w14:textId="2C293EF9" w:rsidR="009C6EA1" w:rsidRPr="001E7350" w:rsidRDefault="009C6EA1" w:rsidP="009C6EA1">
            <w:pPr>
              <w:ind w:right="-81"/>
            </w:pPr>
            <w:r>
              <w:t>(4 pamoka)</w:t>
            </w:r>
          </w:p>
        </w:tc>
        <w:tc>
          <w:tcPr>
            <w:tcW w:w="3402" w:type="dxa"/>
          </w:tcPr>
          <w:p w14:paraId="660F9065" w14:textId="77777777" w:rsidR="009C6EA1" w:rsidRDefault="009C6EA1" w:rsidP="009C6EA1">
            <w:r>
              <w:t>D. Vaitkevičius</w:t>
            </w:r>
          </w:p>
          <w:p w14:paraId="44EAFD9C" w14:textId="543A9268" w:rsidR="009C6EA1" w:rsidRPr="001E7350" w:rsidRDefault="009C6EA1" w:rsidP="009C6EA1">
            <w:r>
              <w:t>G. Gruodis</w:t>
            </w:r>
          </w:p>
        </w:tc>
      </w:tr>
      <w:tr w:rsidR="00C074C8" w:rsidRPr="00A87412" w14:paraId="4E490CFE" w14:textId="77777777" w:rsidTr="001155AD">
        <w:tc>
          <w:tcPr>
            <w:tcW w:w="624" w:type="dxa"/>
            <w:vMerge/>
          </w:tcPr>
          <w:p w14:paraId="4FFA6F76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592F2EF" w14:textId="55F08226" w:rsidR="00C074C8" w:rsidRDefault="00C074C8" w:rsidP="00C074C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Pranešimas rajono pradinių klasių mokytojų metodinėje grupėje (nukeltas iš balandžio mėn.).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7E9857" w14:textId="06BDDE4D" w:rsidR="00C074C8" w:rsidRDefault="00C074C8" w:rsidP="00C074C8">
            <w:pPr>
              <w:ind w:right="-567"/>
            </w:pPr>
            <w:r>
              <w:t>05-07</w:t>
            </w:r>
          </w:p>
        </w:tc>
        <w:tc>
          <w:tcPr>
            <w:tcW w:w="3402" w:type="dxa"/>
          </w:tcPr>
          <w:p w14:paraId="3D05D211" w14:textId="77777777" w:rsidR="00C074C8" w:rsidRDefault="00C074C8" w:rsidP="00C074C8">
            <w:pPr>
              <w:shd w:val="clear" w:color="auto" w:fill="FFFFFF"/>
              <w:textAlignment w:val="baseline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  <w:p w14:paraId="70A6E917" w14:textId="2358A274" w:rsidR="00C074C8" w:rsidRDefault="00C074C8" w:rsidP="00C074C8">
            <w:r>
              <w:t xml:space="preserve">D. </w:t>
            </w:r>
            <w:proofErr w:type="spellStart"/>
            <w:r>
              <w:t>Kindurienė</w:t>
            </w:r>
            <w:proofErr w:type="spellEnd"/>
          </w:p>
        </w:tc>
      </w:tr>
      <w:tr w:rsidR="00C074C8" w:rsidRPr="00A87412" w14:paraId="4C0DBFE2" w14:textId="77777777" w:rsidTr="001155AD">
        <w:tc>
          <w:tcPr>
            <w:tcW w:w="624" w:type="dxa"/>
            <w:vMerge/>
          </w:tcPr>
          <w:p w14:paraId="64D79F58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F08E8FB" w14:textId="39520C2D" w:rsidR="00C074C8" w:rsidRPr="00A87412" w:rsidRDefault="00C074C8" w:rsidP="00C074C8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Integruota muzikos-tikybos pamoka ,,Dievas Kūrėjas ir žmogus“.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69E46C" w14:textId="77777777" w:rsidR="00C074C8" w:rsidRDefault="00C074C8" w:rsidP="00C074C8">
            <w:pPr>
              <w:ind w:right="-81"/>
            </w:pPr>
            <w:r>
              <w:t>05-13</w:t>
            </w:r>
          </w:p>
          <w:p w14:paraId="1753C669" w14:textId="08A1D5FA" w:rsidR="00C074C8" w:rsidRDefault="00C074C8" w:rsidP="00C074C8">
            <w:pPr>
              <w:ind w:right="-81"/>
            </w:pPr>
            <w:r>
              <w:t xml:space="preserve">12.00 val. </w:t>
            </w:r>
          </w:p>
          <w:p w14:paraId="53DEC23E" w14:textId="3C776E0E" w:rsidR="00C074C8" w:rsidRPr="00A87412" w:rsidRDefault="00C074C8" w:rsidP="00C074C8">
            <w:pPr>
              <w:pStyle w:val="Sraopastraipa"/>
              <w:ind w:left="-102" w:right="-81" w:firstLine="102"/>
            </w:pPr>
            <w:r>
              <w:t>(5 pamoka)</w:t>
            </w:r>
          </w:p>
        </w:tc>
        <w:tc>
          <w:tcPr>
            <w:tcW w:w="3402" w:type="dxa"/>
          </w:tcPr>
          <w:p w14:paraId="5BFE06C8" w14:textId="48A9B37B" w:rsidR="00C074C8" w:rsidRDefault="00C074C8" w:rsidP="00C074C8">
            <w:pPr>
              <w:pStyle w:val="Sraopastraipa"/>
              <w:ind w:left="-215" w:firstLine="215"/>
            </w:pPr>
            <w:r>
              <w:t xml:space="preserve">J. Samoškienė </w:t>
            </w:r>
          </w:p>
          <w:p w14:paraId="23CEB54B" w14:textId="3B56FFBF" w:rsidR="00C074C8" w:rsidRPr="00A87412" w:rsidRDefault="00C074C8" w:rsidP="00C074C8">
            <w:r>
              <w:t>A. Urbonienė</w:t>
            </w:r>
          </w:p>
        </w:tc>
      </w:tr>
      <w:tr w:rsidR="00C074C8" w:rsidRPr="00A87412" w14:paraId="3F15FA96" w14:textId="77777777" w:rsidTr="001155AD">
        <w:tc>
          <w:tcPr>
            <w:tcW w:w="624" w:type="dxa"/>
            <w:vMerge/>
          </w:tcPr>
          <w:p w14:paraId="63C1D2D3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DC1E0FD" w14:textId="55404A3D" w:rsidR="00C074C8" w:rsidRDefault="00C074C8" w:rsidP="00C074C8">
            <w:pPr>
              <w:rPr>
                <w:iCs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Mokinių ilgalaikių dalykinių projektų mokymosi bendradarbiaujant strategijos kontekste pristatymas.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E118D0" w14:textId="5D258EFA" w:rsidR="00C074C8" w:rsidRDefault="00C074C8" w:rsidP="00C074C8">
            <w:pPr>
              <w:ind w:right="-81"/>
            </w:pPr>
            <w:r>
              <w:t>Gegužė</w:t>
            </w:r>
          </w:p>
        </w:tc>
        <w:tc>
          <w:tcPr>
            <w:tcW w:w="3402" w:type="dxa"/>
          </w:tcPr>
          <w:p w14:paraId="2381A14E" w14:textId="55DECB60" w:rsidR="00C074C8" w:rsidRDefault="00C074C8" w:rsidP="00C074C8">
            <w:pPr>
              <w:pStyle w:val="Sraopastraipa"/>
              <w:ind w:left="-215" w:firstLine="215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Metodinių grupių pirmininkai</w:t>
            </w:r>
          </w:p>
        </w:tc>
      </w:tr>
      <w:tr w:rsidR="00C074C8" w:rsidRPr="00A87412" w14:paraId="3D935DC8" w14:textId="77777777" w:rsidTr="001155AD">
        <w:tc>
          <w:tcPr>
            <w:tcW w:w="624" w:type="dxa"/>
            <w:vMerge/>
          </w:tcPr>
          <w:p w14:paraId="3C7FBD62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B9131B2" w14:textId="3BDB11C2" w:rsidR="00C074C8" w:rsidRDefault="00C074C8" w:rsidP="00C074C8">
            <w:pPr>
              <w:rPr>
                <w:iCs/>
                <w:shd w:val="clear" w:color="auto" w:fill="FFFFFF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Mokinių pasirenkamųjų dalykų ir neformaliojo ugdymosi poreikių ir juos tenkinimo aptarimas.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2C2C04" w14:textId="04EAFA5F" w:rsidR="00C074C8" w:rsidRDefault="00C074C8" w:rsidP="00C074C8">
            <w:pPr>
              <w:ind w:right="-81"/>
            </w:pPr>
            <w:r>
              <w:t>Gegužė</w:t>
            </w:r>
          </w:p>
        </w:tc>
        <w:tc>
          <w:tcPr>
            <w:tcW w:w="3402" w:type="dxa"/>
          </w:tcPr>
          <w:p w14:paraId="25A171B1" w14:textId="45BA409E" w:rsidR="00C074C8" w:rsidRDefault="00C074C8" w:rsidP="00C074C8">
            <w:pPr>
              <w:pStyle w:val="Sraopastraipa"/>
              <w:ind w:left="-215" w:firstLine="215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Metodinių grupių pirmininkai</w:t>
            </w:r>
          </w:p>
        </w:tc>
      </w:tr>
      <w:tr w:rsidR="00C074C8" w:rsidRPr="00A87412" w14:paraId="2FB36F22" w14:textId="77777777" w:rsidTr="001155AD">
        <w:tc>
          <w:tcPr>
            <w:tcW w:w="624" w:type="dxa"/>
            <w:vMerge/>
          </w:tcPr>
          <w:p w14:paraId="4033BDD1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C05C75B" w14:textId="77498CAD" w:rsidR="00C074C8" w:rsidRDefault="00C074C8" w:rsidP="00C074C8">
            <w:pPr>
              <w:rPr>
                <w:iCs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Naujų vadovėlių, skaitmeninių ir kitokių mokymo priemonių 2024–2025 m. m. poreikio aptarimas.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BDAC07" w14:textId="4593B10E" w:rsidR="00C074C8" w:rsidRDefault="00C074C8" w:rsidP="00C074C8">
            <w:pPr>
              <w:ind w:right="-81"/>
            </w:pPr>
            <w:r>
              <w:t>Gegužė</w:t>
            </w:r>
          </w:p>
        </w:tc>
        <w:tc>
          <w:tcPr>
            <w:tcW w:w="3402" w:type="dxa"/>
          </w:tcPr>
          <w:p w14:paraId="1B7D4457" w14:textId="3D506887" w:rsidR="00C074C8" w:rsidRDefault="00C074C8" w:rsidP="00C074C8">
            <w:pPr>
              <w:pStyle w:val="Sraopastraipa"/>
              <w:ind w:left="0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Metodinių grupių pirmininkai</w:t>
            </w:r>
          </w:p>
        </w:tc>
      </w:tr>
      <w:tr w:rsidR="00C074C8" w:rsidRPr="00A87412" w14:paraId="0125D6D6" w14:textId="77777777" w:rsidTr="0E83E5EB">
        <w:tc>
          <w:tcPr>
            <w:tcW w:w="624" w:type="dxa"/>
          </w:tcPr>
          <w:p w14:paraId="1F75A9DD" w14:textId="77777777" w:rsidR="00C074C8" w:rsidRPr="00A87412" w:rsidRDefault="00C074C8" w:rsidP="00C074C8">
            <w:pPr>
              <w:jc w:val="center"/>
              <w:rPr>
                <w:bCs/>
              </w:rPr>
            </w:pPr>
            <w:r w:rsidRPr="00A87412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C074C8" w:rsidRPr="00A87412" w:rsidRDefault="00C074C8" w:rsidP="00C074C8">
            <w:r w:rsidRPr="00A87412">
              <w:rPr>
                <w:b/>
              </w:rPr>
              <w:t>Pasitarimai, posėdžiai, susirinkimai, seminarai</w:t>
            </w:r>
          </w:p>
        </w:tc>
      </w:tr>
      <w:tr w:rsidR="00C074C8" w:rsidRPr="00A87412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C074C8" w:rsidRPr="00A87412" w:rsidRDefault="00C074C8" w:rsidP="00C074C8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C074C8" w:rsidRPr="00A87412" w:rsidRDefault="00C074C8" w:rsidP="00C074C8">
            <w:pPr>
              <w:rPr>
                <w:shd w:val="clear" w:color="auto" w:fill="FFFFFF"/>
              </w:rPr>
            </w:pPr>
            <w:r w:rsidRPr="00A87412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630D07AC" w:rsidR="00C074C8" w:rsidRPr="00A87412" w:rsidRDefault="00C074C8" w:rsidP="00C074C8">
            <w:r w:rsidRPr="00A87412">
              <w:t>0</w:t>
            </w:r>
            <w:r>
              <w:t>5</w:t>
            </w:r>
            <w:r w:rsidRPr="00A87412">
              <w:t>-0</w:t>
            </w:r>
            <w:r>
              <w:t>6</w:t>
            </w:r>
            <w:r w:rsidRPr="00A87412">
              <w:t>, 1</w:t>
            </w:r>
            <w:r>
              <w:t>3</w:t>
            </w:r>
            <w:r w:rsidRPr="00A87412">
              <w:t>, 2</w:t>
            </w:r>
            <w:r>
              <w:t>0, 27</w:t>
            </w:r>
          </w:p>
          <w:p w14:paraId="3BF61079" w14:textId="45CF8C5D" w:rsidR="00C074C8" w:rsidRPr="00A87412" w:rsidRDefault="00C074C8" w:rsidP="00C074C8">
            <w:r w:rsidRPr="00A87412">
              <w:t xml:space="preserve">po 4 </w:t>
            </w:r>
            <w:proofErr w:type="spellStart"/>
            <w:r w:rsidRPr="00A87412">
              <w:t>pam</w:t>
            </w:r>
            <w:proofErr w:type="spellEnd"/>
            <w:r w:rsidRPr="00A87412">
              <w:t>.</w:t>
            </w:r>
          </w:p>
        </w:tc>
        <w:tc>
          <w:tcPr>
            <w:tcW w:w="3402" w:type="dxa"/>
          </w:tcPr>
          <w:p w14:paraId="60513F8C" w14:textId="77777777" w:rsidR="00C074C8" w:rsidRDefault="00C074C8" w:rsidP="00C074C8">
            <w:r w:rsidRPr="00A87412">
              <w:t>J. Sveikauskienė</w:t>
            </w:r>
          </w:p>
          <w:p w14:paraId="55FBFB76" w14:textId="67B5A281" w:rsidR="00C074C8" w:rsidRPr="00A87412" w:rsidRDefault="00C074C8" w:rsidP="00C074C8"/>
        </w:tc>
      </w:tr>
      <w:tr w:rsidR="00C074C8" w:rsidRPr="00A87412" w14:paraId="3AB88FF8" w14:textId="77777777" w:rsidTr="001155AD">
        <w:trPr>
          <w:trHeight w:val="193"/>
        </w:trPr>
        <w:tc>
          <w:tcPr>
            <w:tcW w:w="624" w:type="dxa"/>
            <w:vMerge/>
          </w:tcPr>
          <w:p w14:paraId="39B20F03" w14:textId="77777777" w:rsidR="00C074C8" w:rsidRPr="00A87412" w:rsidRDefault="00C074C8" w:rsidP="00C074C8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62468B87" w14:textId="21B628F6" w:rsidR="00C074C8" w:rsidRPr="005A2291" w:rsidRDefault="00C074C8" w:rsidP="00C074C8">
            <w:pPr>
              <w:ind w:right="-567"/>
              <w:rPr>
                <w:i/>
                <w:iCs/>
              </w:rPr>
            </w:pPr>
            <w:r w:rsidRPr="005A2291">
              <w:rPr>
                <w:i/>
                <w:iCs/>
              </w:rPr>
              <w:t>Mokytojų tarybos posėdis</w:t>
            </w:r>
          </w:p>
          <w:p w14:paraId="7BA6A5EB" w14:textId="77777777" w:rsidR="00C074C8" w:rsidRDefault="00C074C8" w:rsidP="00C074C8">
            <w:pPr>
              <w:ind w:right="-567"/>
            </w:pPr>
            <w:r>
              <w:t xml:space="preserve">Dėl IV klasės mokinių </w:t>
            </w:r>
            <w:r w:rsidRPr="005A2291">
              <w:t xml:space="preserve">II pusmečio </w:t>
            </w:r>
            <w:r>
              <w:t xml:space="preserve">ir metinių pažangumo </w:t>
            </w:r>
          </w:p>
          <w:p w14:paraId="59F57E1E" w14:textId="77777777" w:rsidR="00C074C8" w:rsidRDefault="00C074C8" w:rsidP="00C074C8">
            <w:pPr>
              <w:ind w:right="-567"/>
            </w:pPr>
            <w:r>
              <w:t xml:space="preserve">ir lankomumo rezultatų aptarimo bei leidimo laikyti </w:t>
            </w:r>
          </w:p>
          <w:p w14:paraId="7EF6BBCE" w14:textId="433817CA" w:rsidR="00C074C8" w:rsidRPr="005A2291" w:rsidRDefault="00C074C8" w:rsidP="00C074C8">
            <w:pPr>
              <w:ind w:right="-567"/>
            </w:pPr>
            <w:r>
              <w:t>brandos egzaminus</w:t>
            </w:r>
            <w:r w:rsidRPr="005A2291">
              <w:t>.</w:t>
            </w:r>
          </w:p>
        </w:tc>
        <w:tc>
          <w:tcPr>
            <w:tcW w:w="1530" w:type="dxa"/>
          </w:tcPr>
          <w:p w14:paraId="595D56FE" w14:textId="53F12FB7" w:rsidR="00C074C8" w:rsidRDefault="00C074C8" w:rsidP="00C074C8">
            <w:r w:rsidRPr="005A2291">
              <w:t>0</w:t>
            </w:r>
            <w:r>
              <w:t>5</w:t>
            </w:r>
            <w:r w:rsidRPr="005A2291">
              <w:t>-</w:t>
            </w:r>
            <w:r>
              <w:t>29</w:t>
            </w:r>
          </w:p>
          <w:p w14:paraId="5A8FC63F" w14:textId="345D3676" w:rsidR="00C074C8" w:rsidRPr="005A2291" w:rsidRDefault="00C074C8" w:rsidP="00C074C8">
            <w:r w:rsidRPr="00A87412">
              <w:t xml:space="preserve">po 4 </w:t>
            </w:r>
            <w:proofErr w:type="spellStart"/>
            <w:r w:rsidRPr="00A87412">
              <w:t>pam</w:t>
            </w:r>
            <w:proofErr w:type="spellEnd"/>
            <w:r w:rsidRPr="00A87412">
              <w:t>.</w:t>
            </w:r>
          </w:p>
        </w:tc>
        <w:tc>
          <w:tcPr>
            <w:tcW w:w="3402" w:type="dxa"/>
          </w:tcPr>
          <w:p w14:paraId="554898F6" w14:textId="77777777" w:rsidR="00C074C8" w:rsidRDefault="00C074C8" w:rsidP="00C074C8"/>
          <w:p w14:paraId="4558FD6D" w14:textId="77777777" w:rsidR="00C074C8" w:rsidRDefault="00C074C8" w:rsidP="00C074C8">
            <w:r>
              <w:t>J. Sveikauskienė</w:t>
            </w:r>
          </w:p>
          <w:p w14:paraId="58B534D4" w14:textId="30CD2ED3" w:rsidR="00C074C8" w:rsidRPr="005A2291" w:rsidRDefault="00C074C8" w:rsidP="00C074C8"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C074C8" w:rsidRPr="00A87412" w14:paraId="58BC9827" w14:textId="77777777" w:rsidTr="0E83E5EB">
        <w:tc>
          <w:tcPr>
            <w:tcW w:w="624" w:type="dxa"/>
          </w:tcPr>
          <w:p w14:paraId="0F9ABB3F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C074C8" w:rsidRPr="00A87412" w:rsidRDefault="00C074C8" w:rsidP="00C074C8">
            <w:pPr>
              <w:rPr>
                <w:lang w:eastAsia="lt-LT"/>
              </w:rPr>
            </w:pPr>
            <w:r w:rsidRPr="00A87412">
              <w:rPr>
                <w:b/>
              </w:rPr>
              <w:t>Renginiai, konkursai, olimpiados</w:t>
            </w:r>
          </w:p>
        </w:tc>
      </w:tr>
      <w:tr w:rsidR="00C074C8" w:rsidRPr="00A87412" w14:paraId="6B0BD1C6" w14:textId="77777777" w:rsidTr="001155AD">
        <w:tc>
          <w:tcPr>
            <w:tcW w:w="624" w:type="dxa"/>
            <w:vMerge w:val="restart"/>
          </w:tcPr>
          <w:p w14:paraId="12E06BB3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5E125709" w:rsidR="00C074C8" w:rsidRPr="009372DC" w:rsidRDefault="00C074C8" w:rsidP="00C074C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lang w:val="lt-LT"/>
              </w:rPr>
            </w:pPr>
            <w:r w:rsidRPr="009372DC">
              <w:rPr>
                <w:rFonts w:eastAsia="Calibri"/>
                <w:lang w:val="lt-LT"/>
              </w:rPr>
              <w:t xml:space="preserve">Lietuvos Respublikos užsienio reikalų ministerijos projektas „Atgal į mokyklą“. Mokinių susitikimas su URM </w:t>
            </w:r>
            <w:r w:rsidRPr="009372DC">
              <w:rPr>
                <w:bdr w:val="none" w:sz="0" w:space="0" w:color="auto" w:frame="1"/>
                <w:lang w:val="lt-LT"/>
              </w:rPr>
              <w:t xml:space="preserve">ambasadore ypatingiems pavedimams klimato ir saugumo politikos klausimais Aušra </w:t>
            </w:r>
            <w:proofErr w:type="spellStart"/>
            <w:r w:rsidRPr="009372DC">
              <w:rPr>
                <w:bdr w:val="none" w:sz="0" w:space="0" w:color="auto" w:frame="1"/>
                <w:lang w:val="lt-LT"/>
              </w:rPr>
              <w:t>Semaškiene</w:t>
            </w:r>
            <w:proofErr w:type="spellEnd"/>
            <w:r w:rsidRPr="009372DC">
              <w:rPr>
                <w:bdr w:val="none" w:sz="0" w:space="0" w:color="auto" w:frame="1"/>
                <w:lang w:val="lt-LT"/>
              </w:rPr>
              <w:t xml:space="preserve"> ir ambasadoriumi ypatingiems pavedimams hibridinių grėsmių klausimais Dariumi </w:t>
            </w:r>
            <w:proofErr w:type="spellStart"/>
            <w:r w:rsidRPr="009372DC">
              <w:rPr>
                <w:bdr w:val="none" w:sz="0" w:space="0" w:color="auto" w:frame="1"/>
                <w:lang w:val="lt-LT"/>
              </w:rPr>
              <w:t>Semaška</w:t>
            </w:r>
            <w:proofErr w:type="spellEnd"/>
            <w:r w:rsidRPr="009372DC">
              <w:rPr>
                <w:bdr w:val="none" w:sz="0" w:space="0" w:color="auto" w:frame="1"/>
                <w:lang w:val="lt-LT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8675EF" w14:textId="77777777" w:rsidR="00C074C8" w:rsidRDefault="00C074C8" w:rsidP="00C074C8">
            <w:pPr>
              <w:rPr>
                <w:rFonts w:eastAsia="Calibri"/>
              </w:rPr>
            </w:pPr>
            <w:r>
              <w:rPr>
                <w:rFonts w:eastAsia="Calibri"/>
              </w:rPr>
              <w:t>05-10</w:t>
            </w:r>
          </w:p>
          <w:p w14:paraId="2D9B4BA3" w14:textId="0EE9AE3E" w:rsidR="00C074C8" w:rsidRPr="00A87412" w:rsidRDefault="00C074C8" w:rsidP="00C074C8">
            <w:pPr>
              <w:rPr>
                <w:rFonts w:eastAsia="Calibri"/>
              </w:rPr>
            </w:pPr>
            <w:r>
              <w:rPr>
                <w:rFonts w:eastAsia="Calibri"/>
              </w:rPr>
              <w:t>11 val.</w:t>
            </w:r>
          </w:p>
        </w:tc>
        <w:tc>
          <w:tcPr>
            <w:tcW w:w="3402" w:type="dxa"/>
          </w:tcPr>
          <w:p w14:paraId="39B18A1A" w14:textId="14BD6A30" w:rsidR="00C074C8" w:rsidRPr="00A87412" w:rsidRDefault="00C074C8" w:rsidP="00C074C8">
            <w:pPr>
              <w:rPr>
                <w:rFonts w:eastAsia="Calibri"/>
              </w:rPr>
            </w:pPr>
            <w:r>
              <w:rPr>
                <w:rFonts w:eastAsia="Calibri"/>
              </w:rPr>
              <w:t>J. Sveikauskienė</w:t>
            </w:r>
          </w:p>
        </w:tc>
      </w:tr>
      <w:tr w:rsidR="00C074C8" w:rsidRPr="00A87412" w14:paraId="3041E394" w14:textId="77777777" w:rsidTr="001155AD">
        <w:tc>
          <w:tcPr>
            <w:tcW w:w="624" w:type="dxa"/>
            <w:vMerge/>
          </w:tcPr>
          <w:p w14:paraId="722B00AE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F2BCFF" w14:textId="77777777" w:rsidR="00C074C8" w:rsidRDefault="00C074C8" w:rsidP="00C074C8">
            <w:pPr>
              <w:ind w:right="-567"/>
              <w:rPr>
                <w:bCs/>
              </w:rPr>
            </w:pPr>
            <w:r w:rsidRPr="009372DC">
              <w:rPr>
                <w:bCs/>
              </w:rPr>
              <w:t>Pamoka „Lietuva skaito“, skirta spaudos atgavimo, kalbos</w:t>
            </w:r>
          </w:p>
          <w:p w14:paraId="42C6D796" w14:textId="19495463" w:rsidR="00C074C8" w:rsidRPr="009372DC" w:rsidRDefault="00C074C8" w:rsidP="00C074C8">
            <w:pPr>
              <w:ind w:right="-567"/>
              <w:rPr>
                <w:bCs/>
              </w:rPr>
            </w:pPr>
            <w:r w:rsidRPr="009372DC">
              <w:rPr>
                <w:bCs/>
              </w:rPr>
              <w:t>ir knygos dienai paminėti.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1831B3" w14:textId="18E54033" w:rsidR="00C074C8" w:rsidRPr="00A87412" w:rsidRDefault="00C074C8" w:rsidP="00C074C8">
            <w:pPr>
              <w:ind w:right="-567"/>
              <w:rPr>
                <w:rFonts w:eastAsia="Calibri"/>
              </w:rPr>
            </w:pPr>
            <w:r>
              <w:t xml:space="preserve">05-07 </w:t>
            </w:r>
          </w:p>
        </w:tc>
        <w:tc>
          <w:tcPr>
            <w:tcW w:w="3402" w:type="dxa"/>
          </w:tcPr>
          <w:p w14:paraId="2DDCAE55" w14:textId="36521E91" w:rsidR="00C074C8" w:rsidRDefault="00C074C8" w:rsidP="00C074C8">
            <w:r>
              <w:t>Dalykų mokytojai</w:t>
            </w:r>
          </w:p>
          <w:p w14:paraId="54E11D2A" w14:textId="2A771AF6" w:rsidR="00C074C8" w:rsidRPr="00A87412" w:rsidRDefault="00C074C8" w:rsidP="00C074C8">
            <w:r w:rsidRPr="00441537">
              <w:t>V</w:t>
            </w:r>
            <w:r>
              <w:t xml:space="preserve">. </w:t>
            </w:r>
            <w:proofErr w:type="spellStart"/>
            <w:r w:rsidRPr="00441537">
              <w:t>Medzevičienė</w:t>
            </w:r>
            <w:proofErr w:type="spellEnd"/>
            <w:r>
              <w:t xml:space="preserve"> </w:t>
            </w:r>
          </w:p>
        </w:tc>
      </w:tr>
      <w:tr w:rsidR="00C074C8" w:rsidRPr="00A87412" w14:paraId="06042C00" w14:textId="77777777" w:rsidTr="001155AD">
        <w:tc>
          <w:tcPr>
            <w:tcW w:w="624" w:type="dxa"/>
            <w:vMerge/>
          </w:tcPr>
          <w:p w14:paraId="01DAF35C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7B6B3DD" w14:textId="7E2684D2" w:rsidR="00C074C8" w:rsidRPr="009372DC" w:rsidRDefault="00C074C8" w:rsidP="00C074C8">
            <w:pPr>
              <w:ind w:right="-567"/>
              <w:rPr>
                <w:bCs/>
              </w:rPr>
            </w:pPr>
            <w:r>
              <w:rPr>
                <w:bCs/>
              </w:rPr>
              <w:t>Šeimos ir sporto šventė.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1EFBE8" w14:textId="7F8FCFE4" w:rsidR="00C074C8" w:rsidRDefault="00C074C8" w:rsidP="00C074C8">
            <w:pPr>
              <w:ind w:right="-567"/>
            </w:pPr>
            <w:r>
              <w:t>05-17</w:t>
            </w:r>
          </w:p>
        </w:tc>
        <w:tc>
          <w:tcPr>
            <w:tcW w:w="3402" w:type="dxa"/>
          </w:tcPr>
          <w:p w14:paraId="0AB2BCDD" w14:textId="5A99B1AB" w:rsidR="00C074C8" w:rsidRDefault="00C074C8" w:rsidP="00C074C8">
            <w:r>
              <w:t>G. Gruodis</w:t>
            </w:r>
          </w:p>
        </w:tc>
      </w:tr>
      <w:tr w:rsidR="00C074C8" w:rsidRPr="00A87412" w14:paraId="373AF77A" w14:textId="77777777" w:rsidTr="001155AD">
        <w:tc>
          <w:tcPr>
            <w:tcW w:w="624" w:type="dxa"/>
            <w:vMerge/>
          </w:tcPr>
          <w:p w14:paraId="6E7C1E7F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AAAD191" w14:textId="6E9278D0" w:rsidR="00C074C8" w:rsidRPr="009372DC" w:rsidRDefault="00C074C8" w:rsidP="00C074C8">
            <w:pPr>
              <w:ind w:right="-567"/>
              <w:rPr>
                <w:bCs/>
              </w:rPr>
            </w:pPr>
            <w:r>
              <w:rPr>
                <w:color w:val="000000"/>
              </w:rPr>
              <w:t>Respublikinė matematikos olimpiada.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368303" w14:textId="0431A8CB" w:rsidR="00C074C8" w:rsidRDefault="00C074C8" w:rsidP="00C074C8">
            <w:pPr>
              <w:ind w:right="-567"/>
            </w:pPr>
            <w:r>
              <w:rPr>
                <w:rFonts w:eastAsia="Calibri"/>
              </w:rPr>
              <w:t>05-18</w:t>
            </w:r>
          </w:p>
        </w:tc>
        <w:tc>
          <w:tcPr>
            <w:tcW w:w="3402" w:type="dxa"/>
          </w:tcPr>
          <w:p w14:paraId="244CF40A" w14:textId="00253683" w:rsidR="00C074C8" w:rsidRDefault="00C074C8" w:rsidP="00C074C8">
            <w:r>
              <w:t xml:space="preserve">D. </w:t>
            </w:r>
            <w:proofErr w:type="spellStart"/>
            <w:r>
              <w:t>Kindurienė</w:t>
            </w:r>
            <w:proofErr w:type="spellEnd"/>
          </w:p>
        </w:tc>
      </w:tr>
      <w:tr w:rsidR="00C074C8" w:rsidRPr="00A87412" w14:paraId="31126E5D" w14:textId="77777777" w:rsidTr="001155AD">
        <w:tc>
          <w:tcPr>
            <w:tcW w:w="624" w:type="dxa"/>
            <w:vMerge/>
          </w:tcPr>
          <w:p w14:paraId="2DE403A5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995209" w14:textId="77777777" w:rsidR="00C074C8" w:rsidRDefault="00C074C8" w:rsidP="00C074C8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Europos parkų dienos minėjimas su Aukštaitijos </w:t>
            </w:r>
          </w:p>
          <w:p w14:paraId="4EECDA7E" w14:textId="77777777" w:rsidR="00C074C8" w:rsidRDefault="00C074C8" w:rsidP="00C074C8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nacionalinio parko savanoriais iš Austrijos ir Ukrainos </w:t>
            </w:r>
          </w:p>
          <w:p w14:paraId="62431CDC" w14:textId="6F86E898" w:rsidR="00C074C8" w:rsidRPr="00A87412" w:rsidRDefault="00C074C8" w:rsidP="00C074C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(6-8 klasės).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95F160" w14:textId="77777777" w:rsidR="00C074C8" w:rsidRDefault="00C074C8" w:rsidP="00C074C8">
            <w:pPr>
              <w:ind w:right="-567"/>
            </w:pPr>
            <w:r>
              <w:lastRenderedPageBreak/>
              <w:t>05-28</w:t>
            </w:r>
          </w:p>
          <w:p w14:paraId="49E398E2" w14:textId="0459C7EB" w:rsidR="00C074C8" w:rsidRPr="00A87412" w:rsidRDefault="00C074C8" w:rsidP="00C074C8">
            <w:pPr>
              <w:ind w:right="-567"/>
            </w:pPr>
            <w:r>
              <w:t>10 val.</w:t>
            </w:r>
          </w:p>
        </w:tc>
        <w:tc>
          <w:tcPr>
            <w:tcW w:w="3402" w:type="dxa"/>
          </w:tcPr>
          <w:p w14:paraId="16287F21" w14:textId="03574643" w:rsidR="00C074C8" w:rsidRPr="00A87412" w:rsidRDefault="00C074C8" w:rsidP="00C074C8">
            <w:r>
              <w:t>S. Petkūnienė</w:t>
            </w:r>
          </w:p>
        </w:tc>
      </w:tr>
      <w:tr w:rsidR="00C074C8" w:rsidRPr="00A87412" w14:paraId="420046E6" w14:textId="77777777" w:rsidTr="001155AD">
        <w:tc>
          <w:tcPr>
            <w:tcW w:w="624" w:type="dxa"/>
            <w:vMerge/>
          </w:tcPr>
          <w:p w14:paraId="335B8732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95E6A7F" w14:textId="34A0B9D8" w:rsidR="00C074C8" w:rsidRPr="009F59E8" w:rsidRDefault="00C074C8" w:rsidP="00C074C8">
            <w:pPr>
              <w:ind w:right="-567"/>
              <w:rPr>
                <w:lang w:eastAsia="pl-PL"/>
              </w:rPr>
            </w:pPr>
            <w:r>
              <w:rPr>
                <w:bCs/>
              </w:rPr>
              <w:t>Paskutinio skambučio šventė.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28621B" w14:textId="150672C8" w:rsidR="00C074C8" w:rsidRDefault="00C074C8" w:rsidP="00C074C8">
            <w:pPr>
              <w:ind w:right="-567"/>
            </w:pPr>
            <w:r>
              <w:t xml:space="preserve">05-31 </w:t>
            </w:r>
          </w:p>
        </w:tc>
        <w:tc>
          <w:tcPr>
            <w:tcW w:w="3402" w:type="dxa"/>
          </w:tcPr>
          <w:p w14:paraId="336E17EE" w14:textId="77777777" w:rsidR="00C074C8" w:rsidRDefault="00C074C8" w:rsidP="00C074C8"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  <w:p w14:paraId="264862BA" w14:textId="2198E4EC" w:rsidR="00C074C8" w:rsidRPr="008C08AE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441537">
              <w:t>V</w:t>
            </w:r>
            <w:r>
              <w:t>.</w:t>
            </w:r>
            <w:r w:rsidRPr="00441537">
              <w:t xml:space="preserve"> </w:t>
            </w:r>
            <w:proofErr w:type="spellStart"/>
            <w:r w:rsidRPr="00441537">
              <w:t>Medzevičienė</w:t>
            </w:r>
            <w:proofErr w:type="spellEnd"/>
            <w:r>
              <w:t xml:space="preserve"> </w:t>
            </w:r>
          </w:p>
        </w:tc>
      </w:tr>
      <w:tr w:rsidR="00C074C8" w:rsidRPr="00A87412" w14:paraId="06634F1B" w14:textId="77777777" w:rsidTr="001155AD">
        <w:tc>
          <w:tcPr>
            <w:tcW w:w="624" w:type="dxa"/>
          </w:tcPr>
          <w:p w14:paraId="04AA2B82" w14:textId="24E20E4E" w:rsidR="00C074C8" w:rsidRPr="00A87412" w:rsidRDefault="00C074C8" w:rsidP="00C074C8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C074C8" w:rsidRPr="00A87412" w:rsidRDefault="00C074C8" w:rsidP="00C074C8">
            <w:pPr>
              <w:ind w:right="-567"/>
              <w:rPr>
                <w:b/>
                <w:bCs/>
              </w:rPr>
            </w:pPr>
            <w:r w:rsidRPr="00A87412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C074C8" w:rsidRPr="00A87412" w:rsidRDefault="00C074C8" w:rsidP="00C074C8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C074C8" w:rsidRPr="00A87412" w:rsidRDefault="00C074C8" w:rsidP="00C074C8">
            <w:pPr>
              <w:ind w:right="-567"/>
            </w:pPr>
          </w:p>
        </w:tc>
      </w:tr>
      <w:tr w:rsidR="00C074C8" w:rsidRPr="00A87412" w14:paraId="1FCD6CD6" w14:textId="77777777" w:rsidTr="001155AD">
        <w:tc>
          <w:tcPr>
            <w:tcW w:w="624" w:type="dxa"/>
            <w:vMerge w:val="restart"/>
          </w:tcPr>
          <w:p w14:paraId="1D1285A4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0FE0F994" w:rsidR="00C074C8" w:rsidRPr="00A87412" w:rsidRDefault="00C074C8" w:rsidP="00C074C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Ugdomoji ekskursija 4 kl.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44D34C6D" w:rsidR="00C074C8" w:rsidRPr="00A87412" w:rsidRDefault="00C074C8" w:rsidP="00C074C8">
            <w:pPr>
              <w:ind w:right="-567"/>
            </w:pPr>
            <w:r>
              <w:t>05-15</w:t>
            </w:r>
          </w:p>
        </w:tc>
        <w:tc>
          <w:tcPr>
            <w:tcW w:w="3402" w:type="dxa"/>
          </w:tcPr>
          <w:p w14:paraId="20D4D3C8" w14:textId="7927CB22" w:rsidR="00C074C8" w:rsidRPr="00E61E76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C074C8" w:rsidRPr="00A87412" w14:paraId="7948E29A" w14:textId="77777777" w:rsidTr="001155AD">
        <w:tc>
          <w:tcPr>
            <w:tcW w:w="624" w:type="dxa"/>
            <w:vMerge/>
          </w:tcPr>
          <w:p w14:paraId="122E5CFA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7B19EFE" w14:textId="73F20130" w:rsidR="00C074C8" w:rsidRPr="00A87412" w:rsidRDefault="00C074C8" w:rsidP="00C074C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 kl. mok. susitikimas su rašytoju Ignalinos bibliotekoje.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2D2448" w14:textId="16BB5067" w:rsidR="00C074C8" w:rsidRPr="00A87412" w:rsidRDefault="00C074C8" w:rsidP="00C074C8">
            <w:pPr>
              <w:ind w:right="-567"/>
            </w:pPr>
            <w:r>
              <w:t>05-08</w:t>
            </w:r>
          </w:p>
        </w:tc>
        <w:tc>
          <w:tcPr>
            <w:tcW w:w="3402" w:type="dxa"/>
          </w:tcPr>
          <w:p w14:paraId="22D5A5DD" w14:textId="2B0833B8" w:rsidR="00C074C8" w:rsidRPr="00E61E76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C074C8" w:rsidRPr="00A87412" w14:paraId="0C5B72EE" w14:textId="77777777" w:rsidTr="001155AD">
        <w:tc>
          <w:tcPr>
            <w:tcW w:w="624" w:type="dxa"/>
            <w:vMerge/>
          </w:tcPr>
          <w:p w14:paraId="1BA424BC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3221066" w14:textId="58ED7100" w:rsidR="00C074C8" w:rsidRPr="00A87412" w:rsidRDefault="00C074C8" w:rsidP="00C074C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6 klasės pažintinė išvyka į Vilnių.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DBD333" w14:textId="458F5047" w:rsidR="00C074C8" w:rsidRPr="00A87412" w:rsidRDefault="00C074C8" w:rsidP="00C074C8">
            <w:pPr>
              <w:ind w:right="-567"/>
            </w:pPr>
            <w:r>
              <w:t xml:space="preserve">05-09 </w:t>
            </w:r>
          </w:p>
        </w:tc>
        <w:tc>
          <w:tcPr>
            <w:tcW w:w="3402" w:type="dxa"/>
          </w:tcPr>
          <w:p w14:paraId="28422392" w14:textId="30D43B23" w:rsidR="00C074C8" w:rsidRPr="00E61E76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Gabrilavičienė</w:t>
            </w:r>
            <w:proofErr w:type="spellEnd"/>
          </w:p>
        </w:tc>
      </w:tr>
      <w:tr w:rsidR="00C074C8" w:rsidRPr="00A87412" w14:paraId="70D98963" w14:textId="77777777" w:rsidTr="001155AD">
        <w:tc>
          <w:tcPr>
            <w:tcW w:w="624" w:type="dxa"/>
            <w:vMerge/>
          </w:tcPr>
          <w:p w14:paraId="7648FB1B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8D63A7C" w14:textId="578B7F46" w:rsidR="00C074C8" w:rsidRDefault="00C074C8" w:rsidP="00C074C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II klasės ugdomoji ekskursija į Kauno anatomijos muziejų.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8E94AA" w14:textId="457933B3" w:rsidR="00C074C8" w:rsidRDefault="00C074C8" w:rsidP="00C074C8">
            <w:pPr>
              <w:ind w:right="-567"/>
            </w:pPr>
            <w:r>
              <w:t>05-30</w:t>
            </w:r>
          </w:p>
        </w:tc>
        <w:tc>
          <w:tcPr>
            <w:tcW w:w="3402" w:type="dxa"/>
          </w:tcPr>
          <w:p w14:paraId="61EA33FE" w14:textId="55C1269A" w:rsidR="00C074C8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S. Petkūnienė</w:t>
            </w:r>
          </w:p>
        </w:tc>
      </w:tr>
      <w:tr w:rsidR="00C074C8" w:rsidRPr="00A87412" w14:paraId="01D6BB4B" w14:textId="77777777" w:rsidTr="001155AD">
        <w:tc>
          <w:tcPr>
            <w:tcW w:w="624" w:type="dxa"/>
            <w:vMerge/>
          </w:tcPr>
          <w:p w14:paraId="6C7C06AF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41B441D" w14:textId="78AC2869" w:rsidR="00C074C8" w:rsidRDefault="00C074C8" w:rsidP="00C074C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Renginys – </w:t>
            </w:r>
            <w:proofErr w:type="spellStart"/>
            <w:r>
              <w:rPr>
                <w:rStyle w:val="eop"/>
                <w:color w:val="000000"/>
                <w:shd w:val="clear" w:color="auto" w:fill="FFFFFF"/>
              </w:rPr>
              <w:t>protmūšis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 xml:space="preserve"> ,,Ką žinai apie NATO, EUROPOS SĄJUNGĄ ir IGNALINOS KRAŠTĄ“ Ignalinos Česlovo </w:t>
            </w:r>
          </w:p>
          <w:p w14:paraId="6D1958A3" w14:textId="6C3FF530" w:rsidR="00C074C8" w:rsidRDefault="00C074C8" w:rsidP="00C074C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Kudabos gimnazijoje.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5E3A1A7" w14:textId="77777777" w:rsidR="00C074C8" w:rsidRDefault="00C074C8" w:rsidP="00C074C8">
            <w:pPr>
              <w:ind w:right="-567"/>
            </w:pPr>
            <w:r>
              <w:t>05-10</w:t>
            </w:r>
          </w:p>
          <w:p w14:paraId="006A692B" w14:textId="5C759F76" w:rsidR="00C074C8" w:rsidRDefault="00C074C8" w:rsidP="00C074C8">
            <w:pPr>
              <w:ind w:right="-567"/>
            </w:pPr>
            <w:r>
              <w:t>10 val.</w:t>
            </w:r>
          </w:p>
        </w:tc>
        <w:tc>
          <w:tcPr>
            <w:tcW w:w="3402" w:type="dxa"/>
          </w:tcPr>
          <w:p w14:paraId="0D514528" w14:textId="7C49D817" w:rsidR="00C074C8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</w:tc>
      </w:tr>
      <w:tr w:rsidR="00C074C8" w:rsidRPr="00A87412" w14:paraId="620C3643" w14:textId="77777777" w:rsidTr="001155AD">
        <w:tc>
          <w:tcPr>
            <w:tcW w:w="624" w:type="dxa"/>
            <w:vMerge/>
          </w:tcPr>
          <w:p w14:paraId="1D64943D" w14:textId="77777777" w:rsidR="00C074C8" w:rsidRPr="00A87412" w:rsidRDefault="00C074C8" w:rsidP="00C074C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97BC4E" w14:textId="23104970" w:rsidR="00C074C8" w:rsidRDefault="00C074C8" w:rsidP="00C074C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1 klasės ekskursija į Gamtos mokyklą </w:t>
            </w:r>
            <w:proofErr w:type="spellStart"/>
            <w:r>
              <w:rPr>
                <w:rStyle w:val="eop"/>
                <w:color w:val="000000"/>
                <w:shd w:val="clear" w:color="auto" w:fill="FFFFFF"/>
              </w:rPr>
              <w:t>Meironyse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1FD57F" w14:textId="4C71AB3E" w:rsidR="00C074C8" w:rsidRDefault="00C074C8" w:rsidP="00C074C8">
            <w:pPr>
              <w:ind w:right="-567"/>
            </w:pPr>
            <w:r>
              <w:t>05-07</w:t>
            </w:r>
          </w:p>
        </w:tc>
        <w:tc>
          <w:tcPr>
            <w:tcW w:w="3402" w:type="dxa"/>
          </w:tcPr>
          <w:p w14:paraId="3E4E6F2F" w14:textId="07FAA9FE" w:rsidR="00C074C8" w:rsidRDefault="00C074C8" w:rsidP="00C074C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</w:tc>
      </w:tr>
      <w:tr w:rsidR="00C074C8" w:rsidRPr="00A87412" w14:paraId="61FDC774" w14:textId="77777777" w:rsidTr="001155AD">
        <w:tc>
          <w:tcPr>
            <w:tcW w:w="624" w:type="dxa"/>
          </w:tcPr>
          <w:p w14:paraId="56C72689" w14:textId="632471D4" w:rsidR="00C074C8" w:rsidRPr="00A87412" w:rsidRDefault="00C074C8" w:rsidP="00C074C8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C074C8" w:rsidRPr="00A87412" w:rsidRDefault="00C074C8" w:rsidP="00C074C8">
            <w:r w:rsidRPr="00A87412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C074C8" w:rsidRPr="00A87412" w:rsidRDefault="00C074C8" w:rsidP="00C074C8"/>
        </w:tc>
        <w:tc>
          <w:tcPr>
            <w:tcW w:w="3402" w:type="dxa"/>
          </w:tcPr>
          <w:p w14:paraId="56EE48EE" w14:textId="77777777" w:rsidR="00C074C8" w:rsidRPr="00A87412" w:rsidRDefault="00C074C8" w:rsidP="00C074C8"/>
        </w:tc>
      </w:tr>
      <w:tr w:rsidR="00C074C8" w:rsidRPr="00A87412" w14:paraId="2AF0D602" w14:textId="77777777" w:rsidTr="001155AD">
        <w:tc>
          <w:tcPr>
            <w:tcW w:w="624" w:type="dxa"/>
            <w:vMerge w:val="restart"/>
          </w:tcPr>
          <w:p w14:paraId="2908EB2C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5CDCEAB0" w:rsidR="00C074C8" w:rsidRPr="008C08AE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Technologijų brandos egzamino II ir III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22245C73" w:rsidR="00C074C8" w:rsidRPr="00A87412" w:rsidRDefault="00C074C8" w:rsidP="00C074C8">
            <w:pPr>
              <w:ind w:right="-567"/>
            </w:pPr>
            <w:r>
              <w:t>05-03</w:t>
            </w:r>
          </w:p>
        </w:tc>
        <w:tc>
          <w:tcPr>
            <w:tcW w:w="3402" w:type="dxa"/>
          </w:tcPr>
          <w:p w14:paraId="1182F613" w14:textId="67FB5A94" w:rsidR="00C074C8" w:rsidRPr="00A87412" w:rsidRDefault="00C074C8" w:rsidP="00C074C8">
            <w:pPr>
              <w:ind w:right="-81"/>
            </w:pPr>
            <w:r>
              <w:t>Vertinimo komisija</w:t>
            </w:r>
          </w:p>
        </w:tc>
      </w:tr>
      <w:tr w:rsidR="00C074C8" w:rsidRPr="00A87412" w14:paraId="099BDCC7" w14:textId="77777777" w:rsidTr="001155AD">
        <w:tc>
          <w:tcPr>
            <w:tcW w:w="624" w:type="dxa"/>
            <w:vMerge/>
          </w:tcPr>
          <w:p w14:paraId="0943A3F7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F5EC69" w14:textId="30CEBF73" w:rsidR="00C074C8" w:rsidRPr="001E7350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Chemijos </w:t>
            </w:r>
            <w:r w:rsidRPr="008C08AE">
              <w:rPr>
                <w:lang w:val="lt-LT"/>
              </w:rPr>
              <w:t>tarpinis patikrinimas.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9376E6" w14:textId="77777777" w:rsidR="00C074C8" w:rsidRDefault="00C074C8" w:rsidP="00C074C8">
            <w:pPr>
              <w:ind w:right="-567"/>
            </w:pPr>
            <w:r>
              <w:t>05-06</w:t>
            </w:r>
          </w:p>
          <w:p w14:paraId="2F7B3C08" w14:textId="6244FA0B" w:rsidR="00C074C8" w:rsidRPr="00A87412" w:rsidRDefault="00C074C8" w:rsidP="00C074C8">
            <w:pPr>
              <w:ind w:right="-567"/>
            </w:pPr>
            <w:r>
              <w:t>8.00 val.</w:t>
            </w:r>
          </w:p>
        </w:tc>
        <w:tc>
          <w:tcPr>
            <w:tcW w:w="3402" w:type="dxa"/>
          </w:tcPr>
          <w:p w14:paraId="25BAC81E" w14:textId="516AA092" w:rsidR="00C074C8" w:rsidRPr="00A87412" w:rsidRDefault="00C074C8" w:rsidP="00C074C8">
            <w:pPr>
              <w:ind w:right="-81"/>
            </w:pPr>
            <w:r>
              <w:t>Vykdymo komisija</w:t>
            </w:r>
          </w:p>
        </w:tc>
      </w:tr>
      <w:tr w:rsidR="00C074C8" w:rsidRPr="00A87412" w14:paraId="7153372B" w14:textId="77777777" w:rsidTr="001155AD">
        <w:tc>
          <w:tcPr>
            <w:tcW w:w="624" w:type="dxa"/>
            <w:vMerge/>
          </w:tcPr>
          <w:p w14:paraId="39057C28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78D1CA" w14:textId="63A8EA64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Istorijos </w:t>
            </w:r>
            <w:r w:rsidRPr="008C08AE">
              <w:rPr>
                <w:lang w:val="lt-LT"/>
              </w:rPr>
              <w:t>tarpinis patikrinimas.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3D08EC4" w14:textId="22C29F5C" w:rsidR="00C074C8" w:rsidRDefault="00C074C8" w:rsidP="00C074C8">
            <w:pPr>
              <w:ind w:right="-567"/>
            </w:pPr>
            <w:r>
              <w:t>05-07</w:t>
            </w:r>
          </w:p>
          <w:p w14:paraId="10150242" w14:textId="4301A23C" w:rsidR="00C074C8" w:rsidRDefault="00C074C8" w:rsidP="00C074C8">
            <w:pPr>
              <w:ind w:right="-567"/>
            </w:pPr>
            <w:r>
              <w:t>8.00 val.</w:t>
            </w:r>
          </w:p>
        </w:tc>
        <w:tc>
          <w:tcPr>
            <w:tcW w:w="3402" w:type="dxa"/>
          </w:tcPr>
          <w:p w14:paraId="11046995" w14:textId="483982EB" w:rsidR="00C074C8" w:rsidRDefault="00C074C8" w:rsidP="00C074C8">
            <w:pPr>
              <w:ind w:right="-81"/>
            </w:pPr>
            <w:r>
              <w:t>Vykdymo komisija</w:t>
            </w:r>
          </w:p>
        </w:tc>
      </w:tr>
      <w:tr w:rsidR="00C074C8" w:rsidRPr="00A87412" w14:paraId="6A3E2527" w14:textId="77777777" w:rsidTr="001155AD">
        <w:tc>
          <w:tcPr>
            <w:tcW w:w="624" w:type="dxa"/>
            <w:vMerge/>
          </w:tcPr>
          <w:p w14:paraId="1E784CD0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8278DA0" w14:textId="35BEEBB9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Lietuvių kalbos ir literatūros PUPP.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3C9C74C" w14:textId="77777777" w:rsidR="00C074C8" w:rsidRDefault="00C074C8" w:rsidP="00C074C8">
            <w:pPr>
              <w:ind w:right="-567"/>
            </w:pPr>
            <w:r>
              <w:t>05-08</w:t>
            </w:r>
          </w:p>
          <w:p w14:paraId="7070E03B" w14:textId="5A154002" w:rsidR="00C074C8" w:rsidRDefault="00C074C8" w:rsidP="00C074C8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35571E9C" w14:textId="7ADA9EC8" w:rsidR="00C074C8" w:rsidRDefault="00C074C8" w:rsidP="00C074C8">
            <w:pPr>
              <w:ind w:right="-81"/>
            </w:pPr>
            <w:r>
              <w:t>Vykdymo komisija</w:t>
            </w:r>
          </w:p>
        </w:tc>
      </w:tr>
      <w:tr w:rsidR="00C074C8" w:rsidRPr="00A87412" w14:paraId="5222D4C6" w14:textId="77777777" w:rsidTr="001155AD">
        <w:tc>
          <w:tcPr>
            <w:tcW w:w="624" w:type="dxa"/>
            <w:vMerge/>
          </w:tcPr>
          <w:p w14:paraId="6C7C944E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52694E" w14:textId="588B6A75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Matematikos PUPP.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17ECC2E" w14:textId="77777777" w:rsidR="00C074C8" w:rsidRDefault="00C074C8" w:rsidP="00C074C8">
            <w:pPr>
              <w:ind w:right="-567"/>
            </w:pPr>
            <w:r>
              <w:t>05-13</w:t>
            </w:r>
          </w:p>
          <w:p w14:paraId="2E9E7748" w14:textId="6D0ABEC1" w:rsidR="00C074C8" w:rsidRDefault="00C074C8" w:rsidP="00C074C8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1052C381" w14:textId="5F2AD1FE" w:rsidR="00C074C8" w:rsidRDefault="00C074C8" w:rsidP="00C074C8">
            <w:pPr>
              <w:ind w:right="-81"/>
            </w:pPr>
            <w:r>
              <w:t>Vykdymo komisija</w:t>
            </w:r>
          </w:p>
        </w:tc>
      </w:tr>
      <w:tr w:rsidR="00C074C8" w:rsidRPr="00A87412" w14:paraId="7E5A8CF3" w14:textId="77777777" w:rsidTr="001155AD">
        <w:tc>
          <w:tcPr>
            <w:tcW w:w="624" w:type="dxa"/>
            <w:vMerge/>
          </w:tcPr>
          <w:p w14:paraId="22850AA9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7063F3A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Civilinės saugos (pirmosios pagalbos) mokymai </w:t>
            </w:r>
          </w:p>
          <w:p w14:paraId="64F6B395" w14:textId="4D2DF469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gimnazijos bendruomenei.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1B3E7E" w14:textId="77777777" w:rsidR="00C074C8" w:rsidRDefault="00C074C8" w:rsidP="00C074C8">
            <w:pPr>
              <w:ind w:right="-567"/>
            </w:pPr>
            <w:r>
              <w:t>05-10</w:t>
            </w:r>
          </w:p>
          <w:p w14:paraId="67545230" w14:textId="28394E80" w:rsidR="00C074C8" w:rsidRDefault="00C074C8" w:rsidP="00C074C8">
            <w:pPr>
              <w:ind w:right="-567"/>
            </w:pPr>
            <w:r>
              <w:t>14 val.</w:t>
            </w:r>
          </w:p>
        </w:tc>
        <w:tc>
          <w:tcPr>
            <w:tcW w:w="3402" w:type="dxa"/>
          </w:tcPr>
          <w:p w14:paraId="28E1ED55" w14:textId="39855F77" w:rsidR="00C074C8" w:rsidRDefault="00C074C8" w:rsidP="00C074C8">
            <w:pPr>
              <w:ind w:right="-81"/>
            </w:pPr>
            <w:r>
              <w:t>J. Sveikauskienė</w:t>
            </w:r>
          </w:p>
        </w:tc>
      </w:tr>
      <w:tr w:rsidR="00C074C8" w:rsidRPr="00A87412" w14:paraId="0FBA5799" w14:textId="77777777" w:rsidTr="001155AD">
        <w:tc>
          <w:tcPr>
            <w:tcW w:w="624" w:type="dxa"/>
            <w:vMerge/>
          </w:tcPr>
          <w:p w14:paraId="635D6668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12E9B25" w14:textId="267A96AC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Nuotoliniai </w:t>
            </w:r>
            <w:proofErr w:type="spellStart"/>
            <w:r>
              <w:rPr>
                <w:lang w:val="lt-LT"/>
              </w:rPr>
              <w:t>mobingo</w:t>
            </w:r>
            <w:proofErr w:type="spellEnd"/>
            <w:r>
              <w:rPr>
                <w:lang w:val="lt-LT"/>
              </w:rPr>
              <w:t xml:space="preserve"> mokymai gimnazijos bendruomenei.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E1D9BD" w14:textId="77777777" w:rsidR="00C074C8" w:rsidRDefault="00C074C8" w:rsidP="00C074C8">
            <w:pPr>
              <w:ind w:right="-567"/>
            </w:pPr>
            <w:r>
              <w:t>05-13</w:t>
            </w:r>
          </w:p>
          <w:p w14:paraId="44029B7B" w14:textId="23441B36" w:rsidR="00C074C8" w:rsidRDefault="00C074C8" w:rsidP="00C074C8">
            <w:pPr>
              <w:ind w:right="-567"/>
            </w:pPr>
            <w:r>
              <w:t>15 val.</w:t>
            </w:r>
          </w:p>
        </w:tc>
        <w:tc>
          <w:tcPr>
            <w:tcW w:w="3402" w:type="dxa"/>
          </w:tcPr>
          <w:p w14:paraId="33138AA3" w14:textId="7E801B8F" w:rsidR="00C074C8" w:rsidRDefault="00C074C8" w:rsidP="00C074C8">
            <w:pPr>
              <w:ind w:right="-81"/>
            </w:pPr>
            <w:r>
              <w:t>J. Sveikauskienė</w:t>
            </w:r>
          </w:p>
        </w:tc>
      </w:tr>
      <w:tr w:rsidR="00C074C8" w:rsidRPr="00A87412" w14:paraId="7513252B" w14:textId="77777777" w:rsidTr="001155AD">
        <w:tc>
          <w:tcPr>
            <w:tcW w:w="624" w:type="dxa"/>
            <w:vMerge/>
          </w:tcPr>
          <w:p w14:paraId="110BFCE4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8795FE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1 klasės mokinių išvyka į atvirų durų dieną Ignalinos </w:t>
            </w:r>
          </w:p>
          <w:p w14:paraId="13F160B7" w14:textId="34C8483A" w:rsidR="00C074C8" w:rsidRPr="00C12203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Miko Petrausko muzikos mokykloje.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9A4902" w14:textId="77777777" w:rsidR="00C074C8" w:rsidRDefault="00C074C8" w:rsidP="00C074C8">
            <w:pPr>
              <w:ind w:right="-567"/>
            </w:pPr>
            <w:r>
              <w:t>05-14</w:t>
            </w:r>
          </w:p>
          <w:p w14:paraId="2E181490" w14:textId="632BB872" w:rsidR="00C074C8" w:rsidRPr="00A87412" w:rsidRDefault="00C074C8" w:rsidP="00C074C8">
            <w:pPr>
              <w:ind w:right="-567"/>
            </w:pPr>
            <w:r>
              <w:t>10 val.</w:t>
            </w:r>
          </w:p>
        </w:tc>
        <w:tc>
          <w:tcPr>
            <w:tcW w:w="3402" w:type="dxa"/>
          </w:tcPr>
          <w:p w14:paraId="6CD9A81C" w14:textId="22760960" w:rsidR="00C074C8" w:rsidRPr="00A87412" w:rsidRDefault="00C074C8" w:rsidP="00C074C8">
            <w:pPr>
              <w:ind w:right="-81"/>
            </w:pPr>
            <w:r>
              <w:t xml:space="preserve">J. </w:t>
            </w:r>
            <w:proofErr w:type="spellStart"/>
            <w:r>
              <w:t>Šalkauskienė</w:t>
            </w:r>
            <w:proofErr w:type="spellEnd"/>
          </w:p>
        </w:tc>
      </w:tr>
      <w:tr w:rsidR="00C074C8" w:rsidRPr="00A87412" w14:paraId="57DA7AFE" w14:textId="77777777" w:rsidTr="001155AD">
        <w:tc>
          <w:tcPr>
            <w:tcW w:w="624" w:type="dxa"/>
            <w:vMerge/>
          </w:tcPr>
          <w:p w14:paraId="54D12352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644E15E" w14:textId="38CC1415" w:rsidR="00C074C8" w:rsidRPr="00854A84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>3 klasės mokinių ugdomoji ekskursija į Aukštaitijos nacionalinio parko Gamtos mokyklą.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B86D885" w14:textId="013FDA4E" w:rsidR="00C074C8" w:rsidRPr="00A87412" w:rsidRDefault="00C074C8" w:rsidP="00C074C8">
            <w:pPr>
              <w:ind w:right="-567"/>
            </w:pPr>
            <w:r>
              <w:t>05-31</w:t>
            </w:r>
          </w:p>
        </w:tc>
        <w:tc>
          <w:tcPr>
            <w:tcW w:w="3402" w:type="dxa"/>
          </w:tcPr>
          <w:p w14:paraId="0F2D4C72" w14:textId="012B7A94" w:rsidR="00C074C8" w:rsidRPr="00A87412" w:rsidRDefault="00C074C8" w:rsidP="00C074C8">
            <w:pPr>
              <w:ind w:right="-81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C074C8" w:rsidRPr="00A87412" w14:paraId="3731C3F2" w14:textId="77777777" w:rsidTr="001155AD">
        <w:tc>
          <w:tcPr>
            <w:tcW w:w="624" w:type="dxa"/>
            <w:vMerge/>
          </w:tcPr>
          <w:p w14:paraId="1C3C6A03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6671F9B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Kultūros paso edukacija „Linksmoji monotipija</w:t>
            </w:r>
            <w:r>
              <w:rPr>
                <w:rStyle w:val="eop"/>
              </w:rPr>
              <w:t> </w:t>
            </w:r>
          </w:p>
          <w:p w14:paraId="54BBB66D" w14:textId="588FC078" w:rsidR="00C074C8" w:rsidRPr="00E65904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su dailininke Sigute Ach“ 1–4 klasių mokiniams</w:t>
            </w:r>
            <w:r>
              <w:rPr>
                <w:rStyle w:val="eop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525C6C" w14:textId="643FF60F" w:rsidR="00C074C8" w:rsidRPr="00433710" w:rsidRDefault="00C074C8" w:rsidP="00C074C8">
            <w:pPr>
              <w:ind w:right="-567"/>
            </w:pPr>
            <w:r>
              <w:t>05-30</w:t>
            </w:r>
          </w:p>
        </w:tc>
        <w:tc>
          <w:tcPr>
            <w:tcW w:w="3402" w:type="dxa"/>
          </w:tcPr>
          <w:p w14:paraId="32B0797F" w14:textId="2708F915" w:rsidR="00C074C8" w:rsidRDefault="00C074C8" w:rsidP="00C074C8">
            <w:pPr>
              <w:ind w:right="-81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C074C8" w:rsidRPr="00A87412" w14:paraId="5CAD56C5" w14:textId="77777777" w:rsidTr="001155AD">
        <w:tc>
          <w:tcPr>
            <w:tcW w:w="624" w:type="dxa"/>
            <w:vMerge/>
          </w:tcPr>
          <w:p w14:paraId="38AE1A89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C25E1D2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Vaikų vasaros poilsio stovyklos organizavimas ir </w:t>
            </w:r>
          </w:p>
          <w:p w14:paraId="54553A5C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patikslinto veiklos plano teikimas Ignalinos rajono </w:t>
            </w:r>
          </w:p>
          <w:p w14:paraId="0A3CD6FC" w14:textId="64ACCC0A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lang w:val="lt-LT"/>
              </w:rPr>
            </w:pPr>
            <w:r>
              <w:rPr>
                <w:lang w:val="lt-LT"/>
              </w:rPr>
              <w:t xml:space="preserve">savivaldybei.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103386" w14:textId="541C75B2" w:rsidR="00C074C8" w:rsidRDefault="00C074C8" w:rsidP="00C074C8">
            <w:pPr>
              <w:ind w:right="-567"/>
            </w:pPr>
            <w:r>
              <w:t>Gegužė</w:t>
            </w:r>
          </w:p>
        </w:tc>
        <w:tc>
          <w:tcPr>
            <w:tcW w:w="3402" w:type="dxa"/>
          </w:tcPr>
          <w:p w14:paraId="17957B71" w14:textId="62DC143D" w:rsidR="00C074C8" w:rsidRDefault="00C074C8" w:rsidP="00C074C8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C074C8" w:rsidRPr="00A87412" w14:paraId="3F235029" w14:textId="77777777" w:rsidTr="001155AD">
        <w:tc>
          <w:tcPr>
            <w:tcW w:w="624" w:type="dxa"/>
            <w:vMerge/>
          </w:tcPr>
          <w:p w14:paraId="70211AB2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0015B8D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Mokinio pažymėjimo gamyba naujai atvykusiems </w:t>
            </w:r>
          </w:p>
          <w:p w14:paraId="410A0757" w14:textId="3F21FF92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lang w:val="lt-LT"/>
              </w:rPr>
            </w:pPr>
            <w:r>
              <w:rPr>
                <w:lang w:val="lt-LT"/>
              </w:rPr>
              <w:t>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C86501" w14:textId="16566B98" w:rsidR="00C074C8" w:rsidRDefault="00C074C8" w:rsidP="00C074C8">
            <w:pPr>
              <w:ind w:right="-567"/>
            </w:pPr>
            <w:r>
              <w:t>Gegužė</w:t>
            </w:r>
          </w:p>
        </w:tc>
        <w:tc>
          <w:tcPr>
            <w:tcW w:w="3402" w:type="dxa"/>
          </w:tcPr>
          <w:p w14:paraId="7AD7AD61" w14:textId="0C6A5ABF" w:rsidR="00C074C8" w:rsidRDefault="00C074C8" w:rsidP="00C074C8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C074C8" w:rsidRPr="00A87412" w14:paraId="04DE536F" w14:textId="77777777" w:rsidTr="001155AD">
        <w:tc>
          <w:tcPr>
            <w:tcW w:w="624" w:type="dxa"/>
            <w:vMerge/>
          </w:tcPr>
          <w:p w14:paraId="6C6025D0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F979280" w14:textId="3AF17183" w:rsidR="00C074C8" w:rsidRPr="009372DC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lang w:val="lt-LT"/>
              </w:rPr>
            </w:pPr>
            <w:r w:rsidRPr="009372DC">
              <w:rPr>
                <w:bCs/>
                <w:lang w:val="lt-LT"/>
              </w:rPr>
              <w:t>LAMA BPO nuotolinė paskaita moksleiviams ir karjeros specialistams apie šių metų Bendrąjį priėmimą į Lietuvos aukštąsias ir profesines mokyklas.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DC0EBE" w14:textId="2A6F2FD1" w:rsidR="00C074C8" w:rsidRPr="009372DC" w:rsidRDefault="00C074C8" w:rsidP="00C074C8">
            <w:pPr>
              <w:ind w:right="-567"/>
            </w:pPr>
            <w:r w:rsidRPr="009372DC">
              <w:t xml:space="preserve">05-08 </w:t>
            </w:r>
          </w:p>
        </w:tc>
        <w:tc>
          <w:tcPr>
            <w:tcW w:w="3402" w:type="dxa"/>
          </w:tcPr>
          <w:p w14:paraId="792E6B7B" w14:textId="068A38C6" w:rsidR="00C074C8" w:rsidRPr="009372DC" w:rsidRDefault="00C074C8" w:rsidP="00C074C8">
            <w:pPr>
              <w:ind w:right="-81"/>
            </w:pPr>
            <w:r w:rsidRPr="009372DC">
              <w:t xml:space="preserve">V. </w:t>
            </w:r>
            <w:proofErr w:type="spellStart"/>
            <w:r w:rsidRPr="009372DC">
              <w:t>Medzevičienė</w:t>
            </w:r>
            <w:proofErr w:type="spellEnd"/>
          </w:p>
        </w:tc>
      </w:tr>
      <w:tr w:rsidR="00C074C8" w:rsidRPr="00A87412" w14:paraId="147618B1" w14:textId="77777777" w:rsidTr="001155AD">
        <w:tc>
          <w:tcPr>
            <w:tcW w:w="624" w:type="dxa"/>
            <w:vMerge/>
          </w:tcPr>
          <w:p w14:paraId="54CDE126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9435FDF" w14:textId="1AB77D2D" w:rsidR="00C074C8" w:rsidRPr="0066646D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66646D">
              <w:rPr>
                <w:color w:val="000000"/>
                <w:lang w:val="lt-LT"/>
              </w:rPr>
              <w:t>1–4 klasių mokinių darbų paroda ,,Švč. Mergelė Marija“</w:t>
            </w:r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9E75F1" w14:textId="77777777" w:rsidR="00C074C8" w:rsidRPr="0066646D" w:rsidRDefault="00C074C8" w:rsidP="00C074C8">
            <w:pPr>
              <w:ind w:right="-567"/>
              <w:rPr>
                <w:rFonts w:eastAsia="Calibri"/>
              </w:rPr>
            </w:pPr>
            <w:r w:rsidRPr="0066646D">
              <w:rPr>
                <w:rFonts w:eastAsia="Calibri"/>
              </w:rPr>
              <w:t>Gegužės mėn.</w:t>
            </w:r>
          </w:p>
          <w:p w14:paraId="28C1D9E9" w14:textId="691F81AE" w:rsidR="00C074C8" w:rsidRPr="0066646D" w:rsidRDefault="00C074C8" w:rsidP="00C074C8">
            <w:pPr>
              <w:ind w:right="-567"/>
            </w:pPr>
            <w:r w:rsidRPr="0066646D">
              <w:rPr>
                <w:rFonts w:eastAsia="Calibri"/>
              </w:rPr>
              <w:t>4 sav.</w:t>
            </w:r>
          </w:p>
        </w:tc>
        <w:tc>
          <w:tcPr>
            <w:tcW w:w="3402" w:type="dxa"/>
          </w:tcPr>
          <w:p w14:paraId="2FD188B3" w14:textId="7D3B8EC5" w:rsidR="00C074C8" w:rsidRPr="0066646D" w:rsidRDefault="00C074C8" w:rsidP="00C074C8">
            <w:pPr>
              <w:ind w:right="-81"/>
            </w:pPr>
            <w:r w:rsidRPr="0066646D">
              <w:t>A. Urbonienė</w:t>
            </w:r>
          </w:p>
        </w:tc>
      </w:tr>
      <w:tr w:rsidR="00C074C8" w:rsidRPr="00A87412" w14:paraId="6BDE8A2D" w14:textId="77777777" w:rsidTr="001155AD">
        <w:tc>
          <w:tcPr>
            <w:tcW w:w="624" w:type="dxa"/>
            <w:vMerge/>
          </w:tcPr>
          <w:p w14:paraId="2DB646E9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4CB1BA1" w14:textId="16507112" w:rsidR="00C074C8" w:rsidRPr="0066646D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lang w:val="lt-LT"/>
              </w:rPr>
              <w:t>Projekto „Gyvybės medis vaizduojamosios ir taikomosios dailės kūriniuose“ parodos organizavimas.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EEFD82A" w14:textId="270E83F3" w:rsidR="00C074C8" w:rsidRPr="0066646D" w:rsidRDefault="00C074C8" w:rsidP="00C074C8">
            <w:pPr>
              <w:ind w:right="-567"/>
              <w:rPr>
                <w:rFonts w:eastAsia="Calibri"/>
              </w:rPr>
            </w:pPr>
            <w:r>
              <w:t>Gegužė</w:t>
            </w:r>
          </w:p>
        </w:tc>
        <w:tc>
          <w:tcPr>
            <w:tcW w:w="3402" w:type="dxa"/>
          </w:tcPr>
          <w:p w14:paraId="72E8D4E5" w14:textId="7060F794" w:rsidR="00C074C8" w:rsidRDefault="00C074C8" w:rsidP="00C074C8">
            <w:pPr>
              <w:ind w:right="-81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  <w:p w14:paraId="12449396" w14:textId="5306ED17" w:rsidR="00C074C8" w:rsidRPr="0066646D" w:rsidRDefault="00C074C8" w:rsidP="00C074C8">
            <w:pPr>
              <w:ind w:right="-81"/>
            </w:pPr>
            <w:r>
              <w:t xml:space="preserve">D. </w:t>
            </w:r>
            <w:proofErr w:type="spellStart"/>
            <w:r>
              <w:t>Gabrilavičienė</w:t>
            </w:r>
            <w:proofErr w:type="spellEnd"/>
          </w:p>
        </w:tc>
      </w:tr>
      <w:tr w:rsidR="00C074C8" w:rsidRPr="00A87412" w14:paraId="4564A73B" w14:textId="77777777" w:rsidTr="001155AD">
        <w:tc>
          <w:tcPr>
            <w:tcW w:w="624" w:type="dxa"/>
            <w:vMerge/>
          </w:tcPr>
          <w:p w14:paraId="3574FC7A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8FB6894" w14:textId="77777777" w:rsidR="00C074C8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Dalyvavimas vaizduojamosios ir taikomosios dailės</w:t>
            </w:r>
          </w:p>
          <w:p w14:paraId="6406ACF5" w14:textId="62CBCCB7" w:rsidR="00C074C8" w:rsidRPr="0066646D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parodose.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B78DA75" w14:textId="77777777" w:rsidR="00C074C8" w:rsidRDefault="00C074C8" w:rsidP="00C074C8">
            <w:pPr>
              <w:ind w:right="-567"/>
            </w:pPr>
            <w:r>
              <w:t>Gegužė-</w:t>
            </w:r>
          </w:p>
          <w:p w14:paraId="6F262EA2" w14:textId="566176D2" w:rsidR="00C074C8" w:rsidRPr="0066646D" w:rsidRDefault="00C074C8" w:rsidP="00C074C8">
            <w:pPr>
              <w:ind w:right="-567"/>
              <w:rPr>
                <w:rFonts w:eastAsia="Calibri"/>
              </w:rPr>
            </w:pPr>
            <w:r>
              <w:t>birželis</w:t>
            </w:r>
          </w:p>
        </w:tc>
        <w:tc>
          <w:tcPr>
            <w:tcW w:w="3402" w:type="dxa"/>
          </w:tcPr>
          <w:p w14:paraId="74183898" w14:textId="4BC25CCD" w:rsidR="00C074C8" w:rsidRDefault="00C074C8" w:rsidP="00C074C8">
            <w:pPr>
              <w:ind w:right="-81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  <w:p w14:paraId="26D7F1D1" w14:textId="77777777" w:rsidR="00C074C8" w:rsidRPr="0066646D" w:rsidRDefault="00C074C8" w:rsidP="00C074C8">
            <w:pPr>
              <w:ind w:right="-81"/>
            </w:pPr>
          </w:p>
        </w:tc>
      </w:tr>
      <w:tr w:rsidR="00C074C8" w:rsidRPr="00A87412" w14:paraId="3E89C4E0" w14:textId="77777777" w:rsidTr="001155AD">
        <w:tc>
          <w:tcPr>
            <w:tcW w:w="624" w:type="dxa"/>
            <w:vMerge/>
          </w:tcPr>
          <w:p w14:paraId="3F09CA5A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A4AF3E" w14:textId="6040050B" w:rsidR="00C074C8" w:rsidRPr="0066646D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lang w:val="lt-LT"/>
              </w:rPr>
              <w:t>Dalyvavimas respublikinėje technologijų olimpiadoje.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C17A" w14:textId="130E7182" w:rsidR="00C074C8" w:rsidRPr="0066646D" w:rsidRDefault="00C074C8" w:rsidP="00C074C8">
            <w:pPr>
              <w:ind w:right="-567"/>
              <w:rPr>
                <w:rFonts w:eastAsia="Calibri"/>
              </w:rPr>
            </w:pPr>
            <w:r>
              <w:t>05-17</w:t>
            </w:r>
          </w:p>
        </w:tc>
        <w:tc>
          <w:tcPr>
            <w:tcW w:w="3402" w:type="dxa"/>
          </w:tcPr>
          <w:p w14:paraId="41824B26" w14:textId="4319CBBA" w:rsidR="00C074C8" w:rsidRPr="0066646D" w:rsidRDefault="00C074C8" w:rsidP="00C074C8">
            <w:pPr>
              <w:ind w:right="-81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C074C8" w:rsidRPr="00A87412" w14:paraId="0F3412AD" w14:textId="77777777" w:rsidTr="001155AD">
        <w:tc>
          <w:tcPr>
            <w:tcW w:w="624" w:type="dxa"/>
            <w:vMerge/>
          </w:tcPr>
          <w:p w14:paraId="67F41523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9DBBC41" w14:textId="13432D51" w:rsidR="00C074C8" w:rsidRPr="00AB6B53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AB6B53">
              <w:rPr>
                <w:lang w:val="lt-LT"/>
              </w:rPr>
              <w:t>2 klasės mokinių pažintinė ekskursija po Ignalinos rajoną.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D1C99B" w14:textId="79A1CB81" w:rsidR="00C074C8" w:rsidRPr="00AB6B53" w:rsidRDefault="00C074C8" w:rsidP="00C074C8">
            <w:pPr>
              <w:ind w:right="-567"/>
            </w:pPr>
            <w:r w:rsidRPr="00AB6B53">
              <w:t>05-16</w:t>
            </w:r>
          </w:p>
        </w:tc>
        <w:tc>
          <w:tcPr>
            <w:tcW w:w="3402" w:type="dxa"/>
          </w:tcPr>
          <w:p w14:paraId="142FF76F" w14:textId="4E249119" w:rsidR="00C074C8" w:rsidRPr="00AB6B53" w:rsidRDefault="00C074C8" w:rsidP="00C074C8">
            <w:pPr>
              <w:ind w:right="-81"/>
            </w:pPr>
            <w:r w:rsidRPr="00AB6B53">
              <w:t xml:space="preserve">E. </w:t>
            </w:r>
            <w:proofErr w:type="spellStart"/>
            <w:r w:rsidRPr="00AB6B53">
              <w:t>Abeciūnienė</w:t>
            </w:r>
            <w:proofErr w:type="spellEnd"/>
          </w:p>
        </w:tc>
      </w:tr>
      <w:tr w:rsidR="00C074C8" w:rsidRPr="00A87412" w14:paraId="7C8A38A8" w14:textId="77777777" w:rsidTr="001155AD">
        <w:tc>
          <w:tcPr>
            <w:tcW w:w="624" w:type="dxa"/>
            <w:vMerge/>
          </w:tcPr>
          <w:p w14:paraId="37389774" w14:textId="77777777" w:rsidR="00C074C8" w:rsidRPr="00A87412" w:rsidRDefault="00C074C8" w:rsidP="00C074C8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1170021" w14:textId="399F71D6" w:rsidR="00C074C8" w:rsidRPr="00AB6B53" w:rsidRDefault="00C074C8" w:rsidP="00C074C8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AB6B53">
              <w:rPr>
                <w:lang w:val="lt-LT"/>
              </w:rPr>
              <w:t>2 klasės mokinių ugdomoji ekskursija į Utenos žirgyną.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6CB44D" w14:textId="46D5A458" w:rsidR="00C074C8" w:rsidRPr="00AB6B53" w:rsidRDefault="00C074C8" w:rsidP="00C074C8">
            <w:pPr>
              <w:ind w:right="-567"/>
            </w:pPr>
            <w:r w:rsidRPr="00AB6B53">
              <w:t>05-21</w:t>
            </w:r>
          </w:p>
        </w:tc>
        <w:tc>
          <w:tcPr>
            <w:tcW w:w="3402" w:type="dxa"/>
          </w:tcPr>
          <w:p w14:paraId="774DBE4B" w14:textId="69339F4C" w:rsidR="00C074C8" w:rsidRPr="00AB6B53" w:rsidRDefault="00C074C8" w:rsidP="00C074C8">
            <w:pPr>
              <w:ind w:right="-81"/>
            </w:pPr>
            <w:r w:rsidRPr="00AB6B53">
              <w:t xml:space="preserve">E. </w:t>
            </w:r>
            <w:proofErr w:type="spellStart"/>
            <w:r w:rsidRPr="00AB6B53">
              <w:t>Abeciūnienė</w:t>
            </w:r>
            <w:proofErr w:type="spellEnd"/>
          </w:p>
        </w:tc>
      </w:tr>
      <w:tr w:rsidR="00C074C8" w:rsidRPr="00A87412" w14:paraId="36FB31CA" w14:textId="77777777" w:rsidTr="0E83E5EB">
        <w:tc>
          <w:tcPr>
            <w:tcW w:w="11340" w:type="dxa"/>
            <w:gridSpan w:val="4"/>
          </w:tcPr>
          <w:p w14:paraId="0B67E29A" w14:textId="77777777" w:rsidR="00C074C8" w:rsidRPr="00A87412" w:rsidRDefault="00C074C8" w:rsidP="00C074C8">
            <w:pPr>
              <w:jc w:val="center"/>
              <w:rPr>
                <w:b/>
              </w:rPr>
            </w:pPr>
            <w:r w:rsidRPr="00A87412">
              <w:rPr>
                <w:b/>
              </w:rPr>
              <w:t>Mielagėnų skyrius</w:t>
            </w:r>
          </w:p>
        </w:tc>
      </w:tr>
      <w:tr w:rsidR="00C074C8" w:rsidRPr="00A87412" w14:paraId="41BD3FC6" w14:textId="77777777" w:rsidTr="001155AD">
        <w:tc>
          <w:tcPr>
            <w:tcW w:w="624" w:type="dxa"/>
          </w:tcPr>
          <w:p w14:paraId="01BF37A6" w14:textId="5F10A989" w:rsidR="00C074C8" w:rsidRPr="00A87412" w:rsidRDefault="00C074C8" w:rsidP="00C074C8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5784" w:type="dxa"/>
          </w:tcPr>
          <w:p w14:paraId="38645DC7" w14:textId="09D422A0" w:rsidR="00C074C8" w:rsidRPr="00A87412" w:rsidRDefault="00C074C8" w:rsidP="00C074C8">
            <w:pPr>
              <w:rPr>
                <w:lang w:eastAsia="lt-LT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Edukacija „Molio Minkis“.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</w:tcPr>
          <w:p w14:paraId="135E58C4" w14:textId="77C8035F" w:rsidR="00C074C8" w:rsidRPr="00A87412" w:rsidRDefault="00C074C8" w:rsidP="00C074C8">
            <w:r>
              <w:t>05-16</w:t>
            </w:r>
          </w:p>
        </w:tc>
        <w:tc>
          <w:tcPr>
            <w:tcW w:w="3402" w:type="dxa"/>
          </w:tcPr>
          <w:p w14:paraId="62EBF9A1" w14:textId="0D59BD89" w:rsidR="00C074C8" w:rsidRPr="00A87412" w:rsidRDefault="00C074C8" w:rsidP="00C074C8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C074C8" w:rsidRPr="00A87412" w14:paraId="4ADA1CEE" w14:textId="77777777" w:rsidTr="001155AD">
        <w:tc>
          <w:tcPr>
            <w:tcW w:w="624" w:type="dxa"/>
          </w:tcPr>
          <w:p w14:paraId="021D5111" w14:textId="7205A608" w:rsidR="00C074C8" w:rsidRPr="00A87412" w:rsidRDefault="00C074C8" w:rsidP="00C074C8">
            <w:pPr>
              <w:jc w:val="center"/>
              <w:rPr>
                <w:bCs/>
              </w:rPr>
            </w:pPr>
            <w:r w:rsidRPr="00A87412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9BB9B92" w14:textId="1C1DED00" w:rsidR="00C074C8" w:rsidRPr="00A87412" w:rsidRDefault="00C074C8" w:rsidP="00C074C8">
            <w:r>
              <w:rPr>
                <w:rStyle w:val="normaltextrun"/>
                <w:color w:val="000000"/>
                <w:shd w:val="clear" w:color="auto" w:fill="FFFFFF"/>
              </w:rPr>
              <w:t>Šventinis rytmetis „Sveika, vasara!“.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</w:tcPr>
          <w:p w14:paraId="6D4BF1D3" w14:textId="014B4432" w:rsidR="00C074C8" w:rsidRPr="00A87412" w:rsidRDefault="00C074C8" w:rsidP="00C074C8">
            <w:r>
              <w:t>05-31</w:t>
            </w:r>
          </w:p>
        </w:tc>
        <w:tc>
          <w:tcPr>
            <w:tcW w:w="3402" w:type="dxa"/>
          </w:tcPr>
          <w:p w14:paraId="15892EEE" w14:textId="7B38ED42" w:rsidR="00C074C8" w:rsidRPr="00A87412" w:rsidRDefault="00C074C8" w:rsidP="00C074C8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18906600" w14:textId="2FC73F4C" w:rsidR="001A0802" w:rsidRDefault="001A0802" w:rsidP="002F0900">
      <w:pPr>
        <w:jc w:val="center"/>
      </w:pPr>
    </w:p>
    <w:p w14:paraId="32C37631" w14:textId="4C19E5C4" w:rsidR="00F00FBB" w:rsidRPr="00A87412" w:rsidRDefault="002F0900" w:rsidP="002F0900">
      <w:pPr>
        <w:jc w:val="center"/>
      </w:pPr>
      <w:r>
        <w:t>__________</w:t>
      </w:r>
      <w:r w:rsidR="00F00FBB" w:rsidRPr="00A87412">
        <w:t>____</w:t>
      </w:r>
    </w:p>
    <w:sectPr w:rsidR="00F00FBB" w:rsidRPr="00A8741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563"/>
    <w:multiLevelType w:val="hybridMultilevel"/>
    <w:tmpl w:val="F08CB910"/>
    <w:lvl w:ilvl="0" w:tplc="C30C557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5ACD"/>
    <w:multiLevelType w:val="hybridMultilevel"/>
    <w:tmpl w:val="D714D4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4871"/>
    <w:multiLevelType w:val="hybridMultilevel"/>
    <w:tmpl w:val="0FA6A5AE"/>
    <w:lvl w:ilvl="0" w:tplc="0427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329"/>
    <w:multiLevelType w:val="hybridMultilevel"/>
    <w:tmpl w:val="35BCB8D0"/>
    <w:lvl w:ilvl="0" w:tplc="9094FB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907"/>
    <w:multiLevelType w:val="multilevel"/>
    <w:tmpl w:val="9AE0038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2"/>
  </w:num>
  <w:num w:numId="2" w16cid:durableId="347870155">
    <w:abstractNumId w:val="4"/>
  </w:num>
  <w:num w:numId="3" w16cid:durableId="475415862">
    <w:abstractNumId w:val="11"/>
  </w:num>
  <w:num w:numId="4" w16cid:durableId="1964119055">
    <w:abstractNumId w:val="8"/>
  </w:num>
  <w:num w:numId="5" w16cid:durableId="1225020970">
    <w:abstractNumId w:val="0"/>
  </w:num>
  <w:num w:numId="6" w16cid:durableId="578292684">
    <w:abstractNumId w:val="10"/>
  </w:num>
  <w:num w:numId="7" w16cid:durableId="2014184739">
    <w:abstractNumId w:val="9"/>
  </w:num>
  <w:num w:numId="8" w16cid:durableId="54596604">
    <w:abstractNumId w:val="3"/>
  </w:num>
  <w:num w:numId="9" w16cid:durableId="1384674920">
    <w:abstractNumId w:val="6"/>
  </w:num>
  <w:num w:numId="10" w16cid:durableId="518856015">
    <w:abstractNumId w:val="5"/>
  </w:num>
  <w:num w:numId="11" w16cid:durableId="230778355">
    <w:abstractNumId w:val="1"/>
  </w:num>
  <w:num w:numId="12" w16cid:durableId="195117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04ED4"/>
    <w:rsid w:val="00016767"/>
    <w:rsid w:val="00022449"/>
    <w:rsid w:val="00025FA0"/>
    <w:rsid w:val="0003059C"/>
    <w:rsid w:val="000314F9"/>
    <w:rsid w:val="00032D78"/>
    <w:rsid w:val="00045F52"/>
    <w:rsid w:val="00053141"/>
    <w:rsid w:val="00053838"/>
    <w:rsid w:val="000550B0"/>
    <w:rsid w:val="00063482"/>
    <w:rsid w:val="00064045"/>
    <w:rsid w:val="00071999"/>
    <w:rsid w:val="0008121D"/>
    <w:rsid w:val="00086563"/>
    <w:rsid w:val="000B1263"/>
    <w:rsid w:val="000B5BB7"/>
    <w:rsid w:val="000C023A"/>
    <w:rsid w:val="000C7888"/>
    <w:rsid w:val="000D053F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2AF7"/>
    <w:rsid w:val="00173B86"/>
    <w:rsid w:val="00174DDE"/>
    <w:rsid w:val="00183DA4"/>
    <w:rsid w:val="00184E83"/>
    <w:rsid w:val="00191414"/>
    <w:rsid w:val="00194187"/>
    <w:rsid w:val="001A0802"/>
    <w:rsid w:val="001A1934"/>
    <w:rsid w:val="001A30D5"/>
    <w:rsid w:val="001B03F5"/>
    <w:rsid w:val="001B17DA"/>
    <w:rsid w:val="001B4444"/>
    <w:rsid w:val="001B79E8"/>
    <w:rsid w:val="001B7C4C"/>
    <w:rsid w:val="001D2E17"/>
    <w:rsid w:val="001D32DE"/>
    <w:rsid w:val="001D3748"/>
    <w:rsid w:val="001E17D6"/>
    <w:rsid w:val="001E6B4A"/>
    <w:rsid w:val="001E7350"/>
    <w:rsid w:val="001F0F2A"/>
    <w:rsid w:val="001F23A4"/>
    <w:rsid w:val="001F295D"/>
    <w:rsid w:val="00207708"/>
    <w:rsid w:val="00210B77"/>
    <w:rsid w:val="00223981"/>
    <w:rsid w:val="00224990"/>
    <w:rsid w:val="002357B0"/>
    <w:rsid w:val="00236C96"/>
    <w:rsid w:val="00246859"/>
    <w:rsid w:val="0025147B"/>
    <w:rsid w:val="00251A51"/>
    <w:rsid w:val="00251EEB"/>
    <w:rsid w:val="00254416"/>
    <w:rsid w:val="002768F6"/>
    <w:rsid w:val="002937D8"/>
    <w:rsid w:val="00296879"/>
    <w:rsid w:val="002A2D36"/>
    <w:rsid w:val="002B12CE"/>
    <w:rsid w:val="002B4442"/>
    <w:rsid w:val="002D22AB"/>
    <w:rsid w:val="002D4138"/>
    <w:rsid w:val="002F0900"/>
    <w:rsid w:val="002F5290"/>
    <w:rsid w:val="003023F5"/>
    <w:rsid w:val="0030287D"/>
    <w:rsid w:val="00307A10"/>
    <w:rsid w:val="00312F31"/>
    <w:rsid w:val="00315EF3"/>
    <w:rsid w:val="003202C1"/>
    <w:rsid w:val="00325B29"/>
    <w:rsid w:val="00326D28"/>
    <w:rsid w:val="00340023"/>
    <w:rsid w:val="00344A96"/>
    <w:rsid w:val="0036742E"/>
    <w:rsid w:val="00372FD2"/>
    <w:rsid w:val="003743DC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E62D2"/>
    <w:rsid w:val="003F218E"/>
    <w:rsid w:val="00400286"/>
    <w:rsid w:val="00401602"/>
    <w:rsid w:val="00407946"/>
    <w:rsid w:val="0041184F"/>
    <w:rsid w:val="004161EE"/>
    <w:rsid w:val="004173CA"/>
    <w:rsid w:val="004217F4"/>
    <w:rsid w:val="00421BB5"/>
    <w:rsid w:val="0042317A"/>
    <w:rsid w:val="00424BA0"/>
    <w:rsid w:val="00427B01"/>
    <w:rsid w:val="00433710"/>
    <w:rsid w:val="00455EFC"/>
    <w:rsid w:val="0046047F"/>
    <w:rsid w:val="004627AC"/>
    <w:rsid w:val="00463D1B"/>
    <w:rsid w:val="00466E0F"/>
    <w:rsid w:val="00467962"/>
    <w:rsid w:val="00480DAA"/>
    <w:rsid w:val="00496595"/>
    <w:rsid w:val="004A3F96"/>
    <w:rsid w:val="004A4F37"/>
    <w:rsid w:val="004B4FA6"/>
    <w:rsid w:val="004B5BA4"/>
    <w:rsid w:val="004C3C74"/>
    <w:rsid w:val="004C4355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31D71"/>
    <w:rsid w:val="00542255"/>
    <w:rsid w:val="00542731"/>
    <w:rsid w:val="005545D4"/>
    <w:rsid w:val="00555662"/>
    <w:rsid w:val="0056245A"/>
    <w:rsid w:val="00571508"/>
    <w:rsid w:val="00581A31"/>
    <w:rsid w:val="00581B81"/>
    <w:rsid w:val="00593EAD"/>
    <w:rsid w:val="005A2291"/>
    <w:rsid w:val="005A6DCF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01C2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6646D"/>
    <w:rsid w:val="00666F4B"/>
    <w:rsid w:val="0067069E"/>
    <w:rsid w:val="00683302"/>
    <w:rsid w:val="00687476"/>
    <w:rsid w:val="006923B3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43F47"/>
    <w:rsid w:val="00757C2E"/>
    <w:rsid w:val="007624FD"/>
    <w:rsid w:val="00763799"/>
    <w:rsid w:val="00765D4A"/>
    <w:rsid w:val="00770A8B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A84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A27"/>
    <w:rsid w:val="00884FE9"/>
    <w:rsid w:val="00893CAD"/>
    <w:rsid w:val="008A23A4"/>
    <w:rsid w:val="008B52F2"/>
    <w:rsid w:val="008C0726"/>
    <w:rsid w:val="008C08AE"/>
    <w:rsid w:val="008D6503"/>
    <w:rsid w:val="008D6B2D"/>
    <w:rsid w:val="008E7283"/>
    <w:rsid w:val="008F586D"/>
    <w:rsid w:val="00902391"/>
    <w:rsid w:val="009052F6"/>
    <w:rsid w:val="00916028"/>
    <w:rsid w:val="009215F2"/>
    <w:rsid w:val="009327B1"/>
    <w:rsid w:val="009372DC"/>
    <w:rsid w:val="009465FB"/>
    <w:rsid w:val="0096023D"/>
    <w:rsid w:val="009671A4"/>
    <w:rsid w:val="009761BD"/>
    <w:rsid w:val="009831E6"/>
    <w:rsid w:val="009A40A0"/>
    <w:rsid w:val="009A73AE"/>
    <w:rsid w:val="009C6EA1"/>
    <w:rsid w:val="00A03242"/>
    <w:rsid w:val="00A1708E"/>
    <w:rsid w:val="00A17AED"/>
    <w:rsid w:val="00A23C5C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87412"/>
    <w:rsid w:val="00A90731"/>
    <w:rsid w:val="00AA70DF"/>
    <w:rsid w:val="00AA7B42"/>
    <w:rsid w:val="00AB6B53"/>
    <w:rsid w:val="00AB6BB5"/>
    <w:rsid w:val="00AB7C8B"/>
    <w:rsid w:val="00AE183F"/>
    <w:rsid w:val="00AE2594"/>
    <w:rsid w:val="00AE71EA"/>
    <w:rsid w:val="00AF3B18"/>
    <w:rsid w:val="00B00909"/>
    <w:rsid w:val="00B04A01"/>
    <w:rsid w:val="00B07AA1"/>
    <w:rsid w:val="00B16A3D"/>
    <w:rsid w:val="00B22690"/>
    <w:rsid w:val="00B85538"/>
    <w:rsid w:val="00BA6A62"/>
    <w:rsid w:val="00BA6CAA"/>
    <w:rsid w:val="00BB32F0"/>
    <w:rsid w:val="00BC2093"/>
    <w:rsid w:val="00BD07C2"/>
    <w:rsid w:val="00BF17BA"/>
    <w:rsid w:val="00BF5637"/>
    <w:rsid w:val="00BF5FDD"/>
    <w:rsid w:val="00C01EC5"/>
    <w:rsid w:val="00C054A3"/>
    <w:rsid w:val="00C05E83"/>
    <w:rsid w:val="00C06496"/>
    <w:rsid w:val="00C074C8"/>
    <w:rsid w:val="00C07F07"/>
    <w:rsid w:val="00C121B7"/>
    <w:rsid w:val="00C12203"/>
    <w:rsid w:val="00C16892"/>
    <w:rsid w:val="00C17DBB"/>
    <w:rsid w:val="00C21F66"/>
    <w:rsid w:val="00C27E58"/>
    <w:rsid w:val="00C33951"/>
    <w:rsid w:val="00C36FA4"/>
    <w:rsid w:val="00C37621"/>
    <w:rsid w:val="00C414B5"/>
    <w:rsid w:val="00C4203C"/>
    <w:rsid w:val="00C4284F"/>
    <w:rsid w:val="00C43202"/>
    <w:rsid w:val="00C529A3"/>
    <w:rsid w:val="00C546E4"/>
    <w:rsid w:val="00C54CAC"/>
    <w:rsid w:val="00C609FF"/>
    <w:rsid w:val="00C63E7C"/>
    <w:rsid w:val="00C65458"/>
    <w:rsid w:val="00C74DEF"/>
    <w:rsid w:val="00C8289D"/>
    <w:rsid w:val="00C82AEE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339E7"/>
    <w:rsid w:val="00D43689"/>
    <w:rsid w:val="00D4525B"/>
    <w:rsid w:val="00D50A6D"/>
    <w:rsid w:val="00D64AA4"/>
    <w:rsid w:val="00D71DD7"/>
    <w:rsid w:val="00D7567D"/>
    <w:rsid w:val="00D842D5"/>
    <w:rsid w:val="00D8478C"/>
    <w:rsid w:val="00D85B21"/>
    <w:rsid w:val="00D92568"/>
    <w:rsid w:val="00D937ED"/>
    <w:rsid w:val="00D945DF"/>
    <w:rsid w:val="00D9513D"/>
    <w:rsid w:val="00D95943"/>
    <w:rsid w:val="00D95E20"/>
    <w:rsid w:val="00DB74D3"/>
    <w:rsid w:val="00DC5E4C"/>
    <w:rsid w:val="00DC7F71"/>
    <w:rsid w:val="00DE2A0E"/>
    <w:rsid w:val="00DE3A06"/>
    <w:rsid w:val="00DE567C"/>
    <w:rsid w:val="00DF127B"/>
    <w:rsid w:val="00DF4D91"/>
    <w:rsid w:val="00DF5B82"/>
    <w:rsid w:val="00DF63DF"/>
    <w:rsid w:val="00E05498"/>
    <w:rsid w:val="00E202D3"/>
    <w:rsid w:val="00E2617C"/>
    <w:rsid w:val="00E26CAA"/>
    <w:rsid w:val="00E323E4"/>
    <w:rsid w:val="00E337AD"/>
    <w:rsid w:val="00E410D2"/>
    <w:rsid w:val="00E4242E"/>
    <w:rsid w:val="00E47B14"/>
    <w:rsid w:val="00E60C4C"/>
    <w:rsid w:val="00E61E76"/>
    <w:rsid w:val="00E65904"/>
    <w:rsid w:val="00E83C83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0484F"/>
    <w:rsid w:val="00F15ECA"/>
    <w:rsid w:val="00F22A32"/>
    <w:rsid w:val="00F25C01"/>
    <w:rsid w:val="00F264AC"/>
    <w:rsid w:val="00F3330F"/>
    <w:rsid w:val="00F42C8F"/>
    <w:rsid w:val="00F66531"/>
    <w:rsid w:val="00F77347"/>
    <w:rsid w:val="00F81C79"/>
    <w:rsid w:val="00F85D20"/>
    <w:rsid w:val="00F90B99"/>
    <w:rsid w:val="00F95B7B"/>
    <w:rsid w:val="00F97C6E"/>
    <w:rsid w:val="00FB2DBD"/>
    <w:rsid w:val="00FB4BB7"/>
    <w:rsid w:val="00FB7EE4"/>
    <w:rsid w:val="00FC03CA"/>
    <w:rsid w:val="00FC094C"/>
    <w:rsid w:val="00FC42A4"/>
    <w:rsid w:val="00FD5879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xmsonormal">
    <w:name w:val="x_msonormal"/>
    <w:basedOn w:val="prastasis"/>
    <w:rsid w:val="00C12203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25</cp:revision>
  <cp:lastPrinted>2024-04-02T07:22:00Z</cp:lastPrinted>
  <dcterms:created xsi:type="dcterms:W3CDTF">2024-04-26T06:57:00Z</dcterms:created>
  <dcterms:modified xsi:type="dcterms:W3CDTF">2024-05-02T05:14:00Z</dcterms:modified>
</cp:coreProperties>
</file>