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9F4" w:rsidRDefault="00A819F4" w:rsidP="00A819F4">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A819F4" w:rsidRDefault="00A819F4" w:rsidP="00A819F4">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A819F4" w:rsidRDefault="00A819F4" w:rsidP="00A819F4">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A819F4" w:rsidRDefault="00A819F4" w:rsidP="00A819F4">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83497B" w:rsidRDefault="0083497B" w:rsidP="00A819F4">
      <w:pPr>
        <w:spacing w:after="0" w:line="240" w:lineRule="auto"/>
        <w:ind w:right="1412"/>
        <w:rPr>
          <w:rFonts w:ascii="Times New Roman" w:eastAsia="Times New Roman" w:hAnsi="Times New Roman" w:cs="Times New Roman"/>
          <w:b/>
          <w:bCs/>
          <w:color w:val="000000"/>
          <w:spacing w:val="-1"/>
          <w:sz w:val="24"/>
          <w:szCs w:val="24"/>
        </w:rPr>
      </w:pPr>
      <w:bookmarkStart w:id="0" w:name="_GoBack"/>
      <w:bookmarkEnd w:id="0"/>
    </w:p>
    <w:p w:rsidR="00084E62" w:rsidRDefault="00084E62" w:rsidP="0083497B">
      <w:pPr>
        <w:spacing w:after="0" w:line="240" w:lineRule="auto"/>
        <w:ind w:left="1481" w:right="1412"/>
        <w:jc w:val="center"/>
        <w:rPr>
          <w:rFonts w:ascii="Times New Roman" w:eastAsia="Times New Roman" w:hAnsi="Times New Roman" w:cs="Times New Roman"/>
          <w:b/>
          <w:bCs/>
          <w:color w:val="000000"/>
          <w:spacing w:val="-1"/>
          <w:sz w:val="24"/>
          <w:szCs w:val="24"/>
        </w:rPr>
      </w:pPr>
    </w:p>
    <w:p w:rsidR="0083497B" w:rsidRDefault="00981658" w:rsidP="0083497B">
      <w:pPr>
        <w:spacing w:after="0" w:line="240" w:lineRule="auto"/>
        <w:ind w:left="1481" w:right="1412"/>
        <w:jc w:val="center"/>
        <w:rPr>
          <w:rFonts w:ascii="Times New Roman" w:eastAsia="Times New Roman" w:hAnsi="Times New Roman" w:cs="Times New Roman"/>
          <w:b/>
          <w:bCs/>
          <w:color w:val="000000"/>
          <w:sz w:val="24"/>
          <w:szCs w:val="24"/>
        </w:rPr>
      </w:pPr>
      <w:r w:rsidRPr="00981658">
        <w:rPr>
          <w:rFonts w:ascii="Times New Roman" w:eastAsia="Times New Roman" w:hAnsi="Times New Roman" w:cs="Times New Roman"/>
          <w:b/>
          <w:bCs/>
          <w:sz w:val="24"/>
          <w:szCs w:val="24"/>
        </w:rPr>
        <w:t xml:space="preserve">IGNALINOS R. VIDIŠKIŲ GIMNAZIJOS INFORMACINIŲ TECHNOLOGIJŲ MOKYTOJO METODININKO </w:t>
      </w:r>
      <w:r w:rsidR="0083497B">
        <w:rPr>
          <w:rFonts w:ascii="Times New Roman" w:eastAsia="Times New Roman" w:hAnsi="Times New Roman" w:cs="Times New Roman"/>
          <w:b/>
          <w:bCs/>
          <w:color w:val="000000"/>
          <w:sz w:val="24"/>
          <w:szCs w:val="24"/>
        </w:rPr>
        <w:t>P</w:t>
      </w:r>
      <w:r w:rsidR="0083497B">
        <w:rPr>
          <w:rFonts w:ascii="Times New Roman" w:eastAsia="Times New Roman" w:hAnsi="Times New Roman" w:cs="Times New Roman"/>
          <w:b/>
          <w:bCs/>
          <w:color w:val="000000"/>
          <w:spacing w:val="-1"/>
          <w:sz w:val="24"/>
          <w:szCs w:val="24"/>
        </w:rPr>
        <w:t>AR</w:t>
      </w:r>
      <w:r w:rsidR="0083497B">
        <w:rPr>
          <w:rFonts w:ascii="Times New Roman" w:eastAsia="Times New Roman" w:hAnsi="Times New Roman" w:cs="Times New Roman"/>
          <w:b/>
          <w:bCs/>
          <w:color w:val="000000"/>
          <w:sz w:val="24"/>
          <w:szCs w:val="24"/>
        </w:rPr>
        <w:t>EIGYBĖS</w:t>
      </w:r>
      <w:r w:rsidR="0083497B">
        <w:rPr>
          <w:rFonts w:ascii="Times New Roman" w:eastAsia="Times New Roman" w:hAnsi="Times New Roman" w:cs="Times New Roman"/>
          <w:color w:val="000000"/>
          <w:spacing w:val="-3"/>
          <w:sz w:val="24"/>
          <w:szCs w:val="24"/>
        </w:rPr>
        <w:t xml:space="preserve"> </w:t>
      </w:r>
      <w:r w:rsidR="0083497B">
        <w:rPr>
          <w:rFonts w:ascii="Times New Roman" w:eastAsia="Times New Roman" w:hAnsi="Times New Roman" w:cs="Times New Roman"/>
          <w:b/>
          <w:bCs/>
          <w:color w:val="000000"/>
          <w:spacing w:val="-2"/>
          <w:sz w:val="24"/>
          <w:szCs w:val="24"/>
        </w:rPr>
        <w:t>A</w:t>
      </w:r>
      <w:r w:rsidR="0083497B">
        <w:rPr>
          <w:rFonts w:ascii="Times New Roman" w:eastAsia="Times New Roman" w:hAnsi="Times New Roman" w:cs="Times New Roman"/>
          <w:b/>
          <w:bCs/>
          <w:color w:val="000000"/>
          <w:spacing w:val="-1"/>
          <w:sz w:val="24"/>
          <w:szCs w:val="24"/>
        </w:rPr>
        <w:t>PRA</w:t>
      </w:r>
      <w:r w:rsidR="0083497B">
        <w:rPr>
          <w:rFonts w:ascii="Times New Roman" w:eastAsia="Times New Roman" w:hAnsi="Times New Roman" w:cs="Times New Roman"/>
          <w:b/>
          <w:bCs/>
          <w:color w:val="000000"/>
          <w:sz w:val="24"/>
          <w:szCs w:val="24"/>
        </w:rPr>
        <w:t>Š</w:t>
      </w:r>
      <w:r w:rsidR="0083497B">
        <w:rPr>
          <w:rFonts w:ascii="Times New Roman" w:eastAsia="Times New Roman" w:hAnsi="Times New Roman" w:cs="Times New Roman"/>
          <w:b/>
          <w:bCs/>
          <w:color w:val="000000"/>
          <w:spacing w:val="-1"/>
          <w:sz w:val="24"/>
          <w:szCs w:val="24"/>
        </w:rPr>
        <w:t>Y</w:t>
      </w:r>
      <w:r w:rsidR="0083497B">
        <w:rPr>
          <w:rFonts w:ascii="Times New Roman" w:eastAsia="Times New Roman" w:hAnsi="Times New Roman" w:cs="Times New Roman"/>
          <w:b/>
          <w:bCs/>
          <w:color w:val="000000"/>
          <w:sz w:val="24"/>
          <w:szCs w:val="24"/>
        </w:rPr>
        <w:t>MAS</w:t>
      </w:r>
    </w:p>
    <w:p w:rsidR="0083497B" w:rsidRDefault="0083497B" w:rsidP="0083497B">
      <w:pPr>
        <w:spacing w:after="0" w:line="240" w:lineRule="auto"/>
        <w:ind w:right="-20"/>
        <w:jc w:val="center"/>
        <w:rPr>
          <w:rFonts w:ascii="Times New Roman" w:eastAsia="Times New Roman" w:hAnsi="Times New Roman" w:cs="Times New Roman"/>
          <w:b/>
          <w:bCs/>
          <w:color w:val="000000"/>
          <w:spacing w:val="-2"/>
          <w:sz w:val="24"/>
          <w:szCs w:val="24"/>
        </w:rPr>
      </w:pPr>
    </w:p>
    <w:p w:rsidR="0083497B" w:rsidRDefault="0083497B" w:rsidP="0083497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83497B" w:rsidRDefault="0083497B" w:rsidP="0083497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83497B" w:rsidRDefault="0083497B" w:rsidP="0083497B">
      <w:pPr>
        <w:spacing w:after="0" w:line="240" w:lineRule="auto"/>
        <w:rPr>
          <w:rFonts w:ascii="Times New Roman" w:eastAsia="Times New Roman" w:hAnsi="Times New Roman" w:cs="Times New Roman"/>
          <w:sz w:val="24"/>
          <w:szCs w:val="24"/>
        </w:rPr>
      </w:pPr>
    </w:p>
    <w:p w:rsidR="0083497B" w:rsidRDefault="0083497B" w:rsidP="0083497B">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Informacinių technologijų mokytojo metodininko pareigybė</w:t>
      </w:r>
      <w:r>
        <w:rPr>
          <w:rFonts w:ascii="Times New Roman" w:eastAsia="Times New Roman" w:hAnsi="Times New Roman" w:cs="Times New Roman"/>
          <w:sz w:val="24"/>
          <w:szCs w:val="24"/>
        </w:rPr>
        <w:t>.</w:t>
      </w:r>
    </w:p>
    <w:p w:rsidR="0083497B" w:rsidRDefault="0083497B" w:rsidP="0083497B">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83497B" w:rsidRDefault="0083497B" w:rsidP="0083497B">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83497B" w:rsidRDefault="0083497B" w:rsidP="0083497B">
      <w:pPr>
        <w:spacing w:after="0" w:line="240" w:lineRule="auto"/>
        <w:rPr>
          <w:rFonts w:ascii="Times New Roman" w:eastAsia="Times New Roman" w:hAnsi="Times New Roman" w:cs="Times New Roman"/>
          <w:sz w:val="24"/>
          <w:szCs w:val="24"/>
        </w:rPr>
      </w:pPr>
    </w:p>
    <w:p w:rsidR="0083497B" w:rsidRDefault="0083497B" w:rsidP="0083497B">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83497B" w:rsidRDefault="0083497B" w:rsidP="0083497B">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83497B" w:rsidRDefault="0083497B" w:rsidP="0083497B">
      <w:pPr>
        <w:spacing w:after="0" w:line="240" w:lineRule="auto"/>
        <w:jc w:val="center"/>
        <w:rPr>
          <w:rFonts w:ascii="Times New Roman" w:eastAsia="Times New Roman" w:hAnsi="Times New Roman" w:cs="Times New Roman"/>
          <w:sz w:val="24"/>
          <w:szCs w:val="24"/>
        </w:rPr>
      </w:pPr>
    </w:p>
    <w:p w:rsidR="0083497B" w:rsidRDefault="0083497B" w:rsidP="0083497B">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83497B" w:rsidRDefault="0083497B" w:rsidP="008349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83497B" w:rsidRDefault="0083497B" w:rsidP="008349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83497B" w:rsidRDefault="0083497B" w:rsidP="008349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 baigęs matematikos ir (ar) informatikos mokytojų rengimo, matematikos, informatikos, informatikos inžinerijos, informacinių technologijų programą;</w:t>
      </w:r>
    </w:p>
    <w:p w:rsidR="0083497B" w:rsidRDefault="0083497B" w:rsidP="008349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būti įgijęs informacinių technologijų mokytojo metodininko kvalifikacinę kategoriją;</w:t>
      </w:r>
    </w:p>
    <w:p w:rsidR="0083497B" w:rsidRDefault="0083497B" w:rsidP="008349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 mokėti lietuvių kalbą (turėti ne žemesnę kaip trečiąją valstybinės kalbos mokėjimo kategoriją); </w:t>
      </w:r>
    </w:p>
    <w:p w:rsidR="0083497B" w:rsidRDefault="0083497B" w:rsidP="008349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 atitikti kitus reikalavimus, nustatytus Reikalavimų mokytojų kvalifikacijai apraše, patvirtintame Lietuvos Respublikos švietimo ir mokslo ministro 2014 m. rugpjūčio 29 d. įsakymu Nr. V-774 „Dėl Reikalavimų mokytojų kvalifikacijai aprašo patvirtinimo“;</w:t>
      </w:r>
    </w:p>
    <w:p w:rsidR="0083497B" w:rsidRDefault="0083497B" w:rsidP="008349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 būti nepriekaištingos reputacijos, kaip ji apibrėžta Lietuvos Respublikos švietimo įstatyme;</w:t>
      </w:r>
    </w:p>
    <w:p w:rsidR="0083497B" w:rsidRDefault="0083497B" w:rsidP="008349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 išmanyti Lietuvos Respublikos švietimo įstatymą, gimnazijos nuostatus, gimnazijos darbo tvarkos taisykles, kitus teisės aktus, reglamentuojančius mokinių ugdymą ir mokytojo darbą.</w:t>
      </w:r>
    </w:p>
    <w:p w:rsidR="0083497B" w:rsidRDefault="0083497B" w:rsidP="0083497B">
      <w:pPr>
        <w:spacing w:after="0" w:line="240" w:lineRule="auto"/>
        <w:ind w:right="-20"/>
        <w:jc w:val="center"/>
        <w:rPr>
          <w:rFonts w:ascii="Times New Roman" w:hAnsi="Times New Roman" w:cs="Times New Roman"/>
          <w:sz w:val="24"/>
          <w:szCs w:val="24"/>
        </w:rPr>
      </w:pPr>
    </w:p>
    <w:p w:rsidR="0083497B" w:rsidRDefault="0083497B" w:rsidP="0083497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83497B" w:rsidRDefault="0083497B" w:rsidP="0083497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83497B" w:rsidRDefault="0083497B" w:rsidP="0083497B">
      <w:pPr>
        <w:spacing w:after="0" w:line="240" w:lineRule="auto"/>
        <w:rPr>
          <w:rFonts w:ascii="Times New Roman" w:eastAsia="Times New Roman" w:hAnsi="Times New Roman" w:cs="Times New Roman"/>
          <w:sz w:val="24"/>
          <w:szCs w:val="24"/>
        </w:rPr>
      </w:pPr>
    </w:p>
    <w:p w:rsidR="0083497B" w:rsidRDefault="0083497B" w:rsidP="0083497B">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83497B" w:rsidRDefault="0083497B" w:rsidP="008349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ugdo mokinius pagal informacinių technologijų bendrąją programą ir jai įgyvendinti ugdymo planuose numatytas valandas, ugdo mokinius pagal kompetenciją pagal privalomų ar pasirenkamų mokomųjų dalykų ar jų modulių, įskaitant neformaliojo švietimo valandas ir valandas, skirtas mokinių ugdymo(-si) poreikiams tenkinti bei moky</w:t>
      </w:r>
      <w:r w:rsidR="00981658">
        <w:rPr>
          <w:rFonts w:ascii="Times New Roman" w:hAnsi="Times New Roman" w:cs="Times New Roman"/>
          <w:sz w:val="24"/>
          <w:szCs w:val="24"/>
        </w:rPr>
        <w:t>mosi pagalbai teikti</w:t>
      </w:r>
      <w:r>
        <w:rPr>
          <w:rFonts w:ascii="Times New Roman" w:hAnsi="Times New Roman" w:cs="Times New Roman"/>
          <w:sz w:val="24"/>
          <w:szCs w:val="24"/>
        </w:rPr>
        <w:t xml:space="preserve">;  </w:t>
      </w:r>
    </w:p>
    <w:p w:rsidR="0083497B" w:rsidRDefault="0083497B" w:rsidP="008349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planuoja ugdomąją veiklą, ruošiasi pamokoms ir kitoms ugdomosioms veikloms, vertina mokinių pasiekimus ir informuoja apie mokymosi pažangą tėvus (globėjus) ir gimnazijos vadovus, esant poreikiui bendradarbiauja su kitais gimnazijos pedagoginiais darbuotojais, analizuoja ir įsivertina savo pedagoginę veiklą, tobulina prof</w:t>
      </w:r>
      <w:r w:rsidR="00981658">
        <w:rPr>
          <w:rFonts w:ascii="Times New Roman" w:hAnsi="Times New Roman" w:cs="Times New Roman"/>
          <w:sz w:val="24"/>
          <w:szCs w:val="24"/>
        </w:rPr>
        <w:t>esines kompetencijas</w:t>
      </w:r>
      <w:r>
        <w:rPr>
          <w:rFonts w:ascii="Times New Roman" w:hAnsi="Times New Roman" w:cs="Times New Roman"/>
          <w:sz w:val="24"/>
          <w:szCs w:val="24"/>
        </w:rPr>
        <w:t xml:space="preserve">;   </w:t>
      </w:r>
    </w:p>
    <w:p w:rsidR="0083497B" w:rsidRPr="00055ED0" w:rsidRDefault="0083497B" w:rsidP="00055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planuoja, organizuoja ir vykdo veiklas m</w:t>
      </w:r>
      <w:r w:rsidR="00981658">
        <w:rPr>
          <w:rFonts w:ascii="Times New Roman" w:hAnsi="Times New Roman" w:cs="Times New Roman"/>
          <w:sz w:val="24"/>
          <w:szCs w:val="24"/>
        </w:rPr>
        <w:t xml:space="preserve">okyklos bendruomenei: </w:t>
      </w:r>
      <w:r w:rsidR="007D2DB4" w:rsidRPr="00AA2B5D">
        <w:rPr>
          <w:rFonts w:ascii="Times New Roman" w:hAnsi="Times New Roman" w:cs="Times New Roman"/>
          <w:sz w:val="24"/>
          <w:szCs w:val="24"/>
        </w:rPr>
        <w:t xml:space="preserve">inicijuoja </w:t>
      </w:r>
      <w:r w:rsidR="007D2DB4">
        <w:rPr>
          <w:rFonts w:ascii="Times New Roman" w:hAnsi="Times New Roman" w:cs="Times New Roman"/>
          <w:sz w:val="24"/>
          <w:szCs w:val="24"/>
        </w:rPr>
        <w:t xml:space="preserve">mokyklos </w:t>
      </w:r>
      <w:r w:rsidR="007D2DB4" w:rsidRPr="00AA2B5D">
        <w:rPr>
          <w:rFonts w:ascii="Times New Roman" w:hAnsi="Times New Roman" w:cs="Times New Roman"/>
          <w:sz w:val="24"/>
          <w:szCs w:val="24"/>
        </w:rPr>
        <w:t xml:space="preserve">mokinių </w:t>
      </w:r>
      <w:r w:rsidR="007D2DB4">
        <w:rPr>
          <w:rFonts w:ascii="Times New Roman" w:hAnsi="Times New Roman" w:cs="Times New Roman"/>
          <w:sz w:val="24"/>
          <w:szCs w:val="24"/>
        </w:rPr>
        <w:t xml:space="preserve">informacinių technologijų </w:t>
      </w:r>
      <w:r w:rsidR="007D2DB4" w:rsidRPr="00AA2B5D">
        <w:rPr>
          <w:rFonts w:ascii="Times New Roman" w:hAnsi="Times New Roman" w:cs="Times New Roman"/>
          <w:sz w:val="24"/>
          <w:szCs w:val="24"/>
        </w:rPr>
        <w:t xml:space="preserve">pasiekimų gerinimo programą ir koordinuoja jos įgyvendinimą, </w:t>
      </w:r>
      <w:r w:rsidR="007D2DB4" w:rsidRPr="00AA2B5D">
        <w:rPr>
          <w:rFonts w:ascii="Times New Roman" w:hAnsi="Times New Roman" w:cs="Times New Roman"/>
          <w:sz w:val="24"/>
          <w:szCs w:val="24"/>
        </w:rPr>
        <w:lastRenderedPageBreak/>
        <w:t xml:space="preserve">dalyvauja vertinant </w:t>
      </w:r>
      <w:r w:rsidR="007D2DB4">
        <w:rPr>
          <w:rFonts w:ascii="Times New Roman" w:hAnsi="Times New Roman" w:cs="Times New Roman"/>
          <w:sz w:val="24"/>
          <w:szCs w:val="24"/>
        </w:rPr>
        <w:t xml:space="preserve">mokyklos </w:t>
      </w:r>
      <w:r w:rsidR="007D2DB4" w:rsidRPr="00AA2B5D">
        <w:rPr>
          <w:rFonts w:ascii="Times New Roman" w:hAnsi="Times New Roman" w:cs="Times New Roman"/>
          <w:sz w:val="24"/>
          <w:szCs w:val="24"/>
        </w:rPr>
        <w:t xml:space="preserve">mokinių pasiekimus, rengia ir vykdo </w:t>
      </w:r>
      <w:r w:rsidR="007D2DB4">
        <w:rPr>
          <w:rFonts w:ascii="Times New Roman" w:hAnsi="Times New Roman" w:cs="Times New Roman"/>
          <w:sz w:val="24"/>
          <w:szCs w:val="24"/>
        </w:rPr>
        <w:t xml:space="preserve">mokyklos </w:t>
      </w:r>
      <w:r w:rsidR="007D2DB4" w:rsidRPr="00AA2B5D">
        <w:rPr>
          <w:rFonts w:ascii="Times New Roman" w:hAnsi="Times New Roman" w:cs="Times New Roman"/>
          <w:sz w:val="24"/>
          <w:szCs w:val="24"/>
        </w:rPr>
        <w:t>bendruomenei aktualias kompetencijų tobulinimo programas, pagal kompetenciją teikia konsultacinę, didaktinę pagalbą mokyklos, savivaldybės, kitų regiono savivaldybių kolegoms; rengia mokinius konkursams ir olimpiadoms; dalyvauja mokyklos organizuojamuose susitikimuose, posėdžiuose, pagal kompetenciją dalyvauja darbo grupėse ar joms vadovauja.</w:t>
      </w:r>
      <w:r w:rsidR="007D2DB4">
        <w:rPr>
          <w:rFonts w:ascii="Times New Roman" w:hAnsi="Times New Roman" w:cs="Times New Roman"/>
          <w:sz w:val="24"/>
          <w:szCs w:val="24"/>
        </w:rPr>
        <w:t xml:space="preserve"> Konkretūs bendruomenės darbai, kiekvieniems mokslo metams numatyti pareigybės aprašymo Priede.</w:t>
      </w:r>
    </w:p>
    <w:p w:rsidR="0083497B" w:rsidRDefault="0083497B" w:rsidP="0083497B">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83497B" w:rsidRDefault="0083497B" w:rsidP="0083497B">
      <w:pPr>
        <w:spacing w:after="0" w:line="240" w:lineRule="auto"/>
        <w:rPr>
          <w:rFonts w:ascii="Times New Roman" w:hAnsi="Times New Roman" w:cs="Times New Roman"/>
          <w:sz w:val="24"/>
          <w:szCs w:val="24"/>
        </w:rPr>
      </w:pPr>
    </w:p>
    <w:p w:rsidR="0083497B" w:rsidRDefault="0083497B" w:rsidP="0083497B">
      <w:pPr>
        <w:spacing w:after="0" w:line="240" w:lineRule="auto"/>
        <w:rPr>
          <w:rFonts w:ascii="Times New Roman" w:hAnsi="Times New Roman" w:cs="Times New Roman"/>
          <w:sz w:val="24"/>
          <w:szCs w:val="24"/>
        </w:rPr>
      </w:pPr>
    </w:p>
    <w:p w:rsidR="0083497B" w:rsidRDefault="0083497B" w:rsidP="0083497B">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83497B" w:rsidRDefault="0083497B" w:rsidP="0083497B">
      <w:pPr>
        <w:spacing w:after="0" w:line="240" w:lineRule="auto"/>
        <w:rPr>
          <w:rFonts w:ascii="Times New Roman" w:hAnsi="Times New Roman" w:cs="Times New Roman"/>
          <w:sz w:val="24"/>
          <w:szCs w:val="24"/>
        </w:rPr>
      </w:pPr>
    </w:p>
    <w:p w:rsidR="0083497B" w:rsidRDefault="0083497B" w:rsidP="0083497B">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83497B" w:rsidRDefault="0083497B" w:rsidP="0083497B">
      <w:pPr>
        <w:spacing w:after="0" w:line="240" w:lineRule="auto"/>
        <w:rPr>
          <w:rFonts w:ascii="Times New Roman" w:hAnsi="Times New Roman" w:cs="Times New Roman"/>
          <w:sz w:val="24"/>
          <w:szCs w:val="24"/>
        </w:rPr>
      </w:pPr>
    </w:p>
    <w:p w:rsidR="0083497B" w:rsidRDefault="0083497B" w:rsidP="0083497B">
      <w:pPr>
        <w:spacing w:after="0" w:line="240" w:lineRule="auto"/>
        <w:rPr>
          <w:rFonts w:ascii="Times New Roman" w:hAnsi="Times New Roman" w:cs="Times New Roman"/>
          <w:sz w:val="24"/>
          <w:szCs w:val="24"/>
        </w:rPr>
      </w:pPr>
    </w:p>
    <w:p w:rsidR="0083497B" w:rsidRDefault="0083497B" w:rsidP="0083497B">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83497B" w:rsidRDefault="00055ED0" w:rsidP="008349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3497B">
        <w:rPr>
          <w:rFonts w:ascii="Times New Roman" w:hAnsi="Times New Roman" w:cs="Times New Roman"/>
          <w:sz w:val="24"/>
          <w:szCs w:val="24"/>
        </w:rPr>
        <w:t>(vardas, pavardė)</w:t>
      </w:r>
    </w:p>
    <w:p w:rsidR="0083497B" w:rsidRDefault="0083497B" w:rsidP="0083497B">
      <w:pPr>
        <w:spacing w:after="0" w:line="240" w:lineRule="auto"/>
        <w:rPr>
          <w:rFonts w:ascii="Times New Roman" w:hAnsi="Times New Roman" w:cs="Times New Roman"/>
          <w:sz w:val="24"/>
          <w:szCs w:val="24"/>
        </w:rPr>
      </w:pPr>
    </w:p>
    <w:p w:rsidR="0083497B" w:rsidRDefault="0083497B" w:rsidP="0083497B">
      <w:pPr>
        <w:spacing w:after="0" w:line="240" w:lineRule="auto"/>
        <w:rPr>
          <w:rFonts w:ascii="Times New Roman" w:hAnsi="Times New Roman" w:cs="Times New Roman"/>
          <w:sz w:val="24"/>
          <w:szCs w:val="24"/>
        </w:rPr>
      </w:pPr>
    </w:p>
    <w:p w:rsidR="0083497B" w:rsidRDefault="0083497B" w:rsidP="0083497B">
      <w:pPr>
        <w:spacing w:after="0" w:line="240" w:lineRule="auto"/>
        <w:ind w:left="3600" w:right="-20" w:firstLine="720"/>
        <w:rPr>
          <w:rFonts w:ascii="Times New Roman" w:eastAsia="Times New Roman" w:hAnsi="Times New Roman" w:cs="Times New Roman"/>
          <w:color w:val="000000"/>
          <w:sz w:val="24"/>
          <w:szCs w:val="24"/>
        </w:rPr>
      </w:pPr>
    </w:p>
    <w:p w:rsidR="0083497B" w:rsidRDefault="0083497B" w:rsidP="0083497B">
      <w:pPr>
        <w:spacing w:after="0" w:line="240" w:lineRule="auto"/>
        <w:ind w:left="3600" w:right="-20" w:firstLine="720"/>
        <w:rPr>
          <w:rFonts w:ascii="Times New Roman" w:eastAsia="Times New Roman" w:hAnsi="Times New Roman" w:cs="Times New Roman"/>
          <w:color w:val="000000"/>
          <w:sz w:val="24"/>
          <w:szCs w:val="24"/>
        </w:rPr>
      </w:pPr>
    </w:p>
    <w:p w:rsidR="0083497B" w:rsidRDefault="0083497B" w:rsidP="0083497B">
      <w:pPr>
        <w:spacing w:after="0" w:line="240" w:lineRule="auto"/>
        <w:ind w:left="3600" w:right="-20" w:firstLine="720"/>
        <w:rPr>
          <w:rFonts w:ascii="Times New Roman" w:eastAsia="Times New Roman" w:hAnsi="Times New Roman" w:cs="Times New Roman"/>
          <w:color w:val="000000"/>
          <w:sz w:val="24"/>
          <w:szCs w:val="24"/>
        </w:rPr>
      </w:pPr>
    </w:p>
    <w:p w:rsidR="0083497B" w:rsidRDefault="0083497B" w:rsidP="0083497B">
      <w:pPr>
        <w:spacing w:after="0" w:line="240" w:lineRule="auto"/>
        <w:ind w:left="3600" w:right="-20" w:firstLine="720"/>
        <w:rPr>
          <w:rFonts w:ascii="Times New Roman" w:eastAsia="Times New Roman" w:hAnsi="Times New Roman" w:cs="Times New Roman"/>
          <w:color w:val="000000"/>
          <w:sz w:val="24"/>
          <w:szCs w:val="24"/>
        </w:rPr>
      </w:pPr>
    </w:p>
    <w:p w:rsidR="00FE713D" w:rsidRDefault="00FE713D"/>
    <w:p w:rsidR="00981658" w:rsidRDefault="00981658"/>
    <w:p w:rsidR="00981658" w:rsidRDefault="00981658"/>
    <w:p w:rsidR="00981658" w:rsidRDefault="00981658"/>
    <w:p w:rsidR="00981658" w:rsidRDefault="00981658"/>
    <w:p w:rsidR="00981658" w:rsidRDefault="00981658"/>
    <w:p w:rsidR="00981658" w:rsidRDefault="00981658"/>
    <w:p w:rsidR="00981658" w:rsidRDefault="00981658"/>
    <w:p w:rsidR="00981658" w:rsidRDefault="00981658"/>
    <w:p w:rsidR="00981658" w:rsidRDefault="00981658"/>
    <w:p w:rsidR="00981658" w:rsidRDefault="00981658"/>
    <w:p w:rsidR="00981658" w:rsidRDefault="00981658"/>
    <w:p w:rsidR="00981658" w:rsidRDefault="00981658"/>
    <w:p w:rsidR="00981658" w:rsidRDefault="00981658"/>
    <w:sectPr w:rsidR="0098165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64139"/>
    <w:multiLevelType w:val="hybridMultilevel"/>
    <w:tmpl w:val="17B04498"/>
    <w:lvl w:ilvl="0" w:tplc="25906B26">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97B"/>
    <w:rsid w:val="00055ED0"/>
    <w:rsid w:val="00084E62"/>
    <w:rsid w:val="007D2DB4"/>
    <w:rsid w:val="0083497B"/>
    <w:rsid w:val="00981658"/>
    <w:rsid w:val="00A819F4"/>
    <w:rsid w:val="00FE71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3497B"/>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981658"/>
    <w:pPr>
      <w:spacing w:after="0" w:line="240" w:lineRule="auto"/>
    </w:pPr>
    <w:rPr>
      <w:rFonts w:ascii="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3497B"/>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981658"/>
    <w:pPr>
      <w:spacing w:after="0" w:line="240" w:lineRule="auto"/>
    </w:pPr>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63911">
      <w:bodyDiv w:val="1"/>
      <w:marLeft w:val="0"/>
      <w:marRight w:val="0"/>
      <w:marTop w:val="0"/>
      <w:marBottom w:val="0"/>
      <w:divBdr>
        <w:top w:val="none" w:sz="0" w:space="0" w:color="auto"/>
        <w:left w:val="none" w:sz="0" w:space="0" w:color="auto"/>
        <w:bottom w:val="none" w:sz="0" w:space="0" w:color="auto"/>
        <w:right w:val="none" w:sz="0" w:space="0" w:color="auto"/>
      </w:divBdr>
    </w:div>
    <w:div w:id="755639060">
      <w:bodyDiv w:val="1"/>
      <w:marLeft w:val="0"/>
      <w:marRight w:val="0"/>
      <w:marTop w:val="0"/>
      <w:marBottom w:val="0"/>
      <w:divBdr>
        <w:top w:val="none" w:sz="0" w:space="0" w:color="auto"/>
        <w:left w:val="none" w:sz="0" w:space="0" w:color="auto"/>
        <w:bottom w:val="none" w:sz="0" w:space="0" w:color="auto"/>
        <w:right w:val="none" w:sz="0" w:space="0" w:color="auto"/>
      </w:divBdr>
    </w:div>
    <w:div w:id="108818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2127</Words>
  <Characters>1213</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karjera</dc:creator>
  <cp:lastModifiedBy>karjera</cp:lastModifiedBy>
  <cp:revision>9</cp:revision>
  <dcterms:created xsi:type="dcterms:W3CDTF">2018-09-24T11:23:00Z</dcterms:created>
  <dcterms:modified xsi:type="dcterms:W3CDTF">2018-10-04T10:22:00Z</dcterms:modified>
</cp:coreProperties>
</file>