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91" w:rsidRDefault="00437991" w:rsidP="00437991">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437991" w:rsidRDefault="00437991" w:rsidP="00437991">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437991" w:rsidRDefault="00437991" w:rsidP="00437991">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437991" w:rsidRDefault="00437991" w:rsidP="00437991">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1959EC" w:rsidRDefault="001959EC" w:rsidP="001959EC">
      <w:pPr>
        <w:spacing w:after="0" w:line="240" w:lineRule="auto"/>
        <w:rPr>
          <w:rFonts w:ascii="Times New Roman" w:eastAsia="Times New Roman" w:hAnsi="Times New Roman" w:cs="Times New Roman"/>
          <w:sz w:val="24"/>
          <w:szCs w:val="24"/>
        </w:rPr>
      </w:pPr>
    </w:p>
    <w:p w:rsidR="001959EC" w:rsidRDefault="001959EC" w:rsidP="001959EC">
      <w:pPr>
        <w:spacing w:after="0" w:line="240" w:lineRule="auto"/>
        <w:ind w:left="1481" w:right="1412"/>
        <w:jc w:val="center"/>
        <w:rPr>
          <w:rFonts w:ascii="Times New Roman" w:eastAsia="Times New Roman" w:hAnsi="Times New Roman" w:cs="Times New Roman"/>
          <w:b/>
          <w:bCs/>
          <w:color w:val="000000"/>
          <w:spacing w:val="-1"/>
          <w:sz w:val="24"/>
          <w:szCs w:val="24"/>
        </w:rPr>
      </w:pPr>
    </w:p>
    <w:p w:rsidR="001959EC" w:rsidRDefault="00F36D52" w:rsidP="001959EC">
      <w:pPr>
        <w:spacing w:after="0" w:line="240" w:lineRule="auto"/>
        <w:ind w:left="1481" w:right="1412"/>
        <w:jc w:val="center"/>
        <w:rPr>
          <w:rFonts w:ascii="Times New Roman" w:eastAsia="Times New Roman" w:hAnsi="Times New Roman" w:cs="Times New Roman"/>
          <w:b/>
          <w:bCs/>
          <w:color w:val="000000"/>
          <w:sz w:val="24"/>
          <w:szCs w:val="24"/>
        </w:rPr>
      </w:pPr>
      <w:r w:rsidRPr="00F36D52">
        <w:rPr>
          <w:rFonts w:ascii="Times New Roman" w:eastAsia="Times New Roman" w:hAnsi="Times New Roman" w:cs="Times New Roman"/>
          <w:b/>
          <w:bCs/>
          <w:sz w:val="24"/>
          <w:szCs w:val="24"/>
        </w:rPr>
        <w:t xml:space="preserve">IGNALINOS R. VIDIŠKIŲ GIMNAZIJOS </w:t>
      </w:r>
      <w:r>
        <w:rPr>
          <w:rFonts w:ascii="Times New Roman" w:eastAsia="Times New Roman" w:hAnsi="Times New Roman" w:cs="Times New Roman"/>
          <w:b/>
          <w:bCs/>
          <w:sz w:val="24"/>
          <w:szCs w:val="24"/>
        </w:rPr>
        <w:t xml:space="preserve">ISTORIJOS </w:t>
      </w:r>
      <w:r w:rsidRPr="00F36D52">
        <w:rPr>
          <w:rFonts w:ascii="Times New Roman" w:eastAsia="Times New Roman" w:hAnsi="Times New Roman" w:cs="Times New Roman"/>
          <w:b/>
          <w:bCs/>
          <w:sz w:val="24"/>
          <w:szCs w:val="24"/>
        </w:rPr>
        <w:t xml:space="preserve">VYRESNIOJO MOKYTOJO </w:t>
      </w:r>
      <w:r w:rsidR="001959EC">
        <w:rPr>
          <w:rFonts w:ascii="Times New Roman" w:eastAsia="Times New Roman" w:hAnsi="Times New Roman" w:cs="Times New Roman"/>
          <w:b/>
          <w:bCs/>
          <w:color w:val="000000"/>
          <w:sz w:val="24"/>
          <w:szCs w:val="24"/>
        </w:rPr>
        <w:t>P</w:t>
      </w:r>
      <w:r w:rsidR="001959EC">
        <w:rPr>
          <w:rFonts w:ascii="Times New Roman" w:eastAsia="Times New Roman" w:hAnsi="Times New Roman" w:cs="Times New Roman"/>
          <w:b/>
          <w:bCs/>
          <w:color w:val="000000"/>
          <w:spacing w:val="-1"/>
          <w:sz w:val="24"/>
          <w:szCs w:val="24"/>
        </w:rPr>
        <w:t>AR</w:t>
      </w:r>
      <w:r w:rsidR="001959EC">
        <w:rPr>
          <w:rFonts w:ascii="Times New Roman" w:eastAsia="Times New Roman" w:hAnsi="Times New Roman" w:cs="Times New Roman"/>
          <w:b/>
          <w:bCs/>
          <w:color w:val="000000"/>
          <w:sz w:val="24"/>
          <w:szCs w:val="24"/>
        </w:rPr>
        <w:t>EIGYBĖS</w:t>
      </w:r>
      <w:r w:rsidR="001959EC">
        <w:rPr>
          <w:rFonts w:ascii="Times New Roman" w:eastAsia="Times New Roman" w:hAnsi="Times New Roman" w:cs="Times New Roman"/>
          <w:color w:val="000000"/>
          <w:spacing w:val="-3"/>
          <w:sz w:val="24"/>
          <w:szCs w:val="24"/>
        </w:rPr>
        <w:t xml:space="preserve"> </w:t>
      </w:r>
      <w:r w:rsidR="001959EC">
        <w:rPr>
          <w:rFonts w:ascii="Times New Roman" w:eastAsia="Times New Roman" w:hAnsi="Times New Roman" w:cs="Times New Roman"/>
          <w:b/>
          <w:bCs/>
          <w:color w:val="000000"/>
          <w:spacing w:val="-2"/>
          <w:sz w:val="24"/>
          <w:szCs w:val="24"/>
        </w:rPr>
        <w:t>A</w:t>
      </w:r>
      <w:r w:rsidR="001959EC">
        <w:rPr>
          <w:rFonts w:ascii="Times New Roman" w:eastAsia="Times New Roman" w:hAnsi="Times New Roman" w:cs="Times New Roman"/>
          <w:b/>
          <w:bCs/>
          <w:color w:val="000000"/>
          <w:spacing w:val="-1"/>
          <w:sz w:val="24"/>
          <w:szCs w:val="24"/>
        </w:rPr>
        <w:t>PRA</w:t>
      </w:r>
      <w:r w:rsidR="001959EC">
        <w:rPr>
          <w:rFonts w:ascii="Times New Roman" w:eastAsia="Times New Roman" w:hAnsi="Times New Roman" w:cs="Times New Roman"/>
          <w:b/>
          <w:bCs/>
          <w:color w:val="000000"/>
          <w:sz w:val="24"/>
          <w:szCs w:val="24"/>
        </w:rPr>
        <w:t>Š</w:t>
      </w:r>
      <w:r w:rsidR="001959EC">
        <w:rPr>
          <w:rFonts w:ascii="Times New Roman" w:eastAsia="Times New Roman" w:hAnsi="Times New Roman" w:cs="Times New Roman"/>
          <w:b/>
          <w:bCs/>
          <w:color w:val="000000"/>
          <w:spacing w:val="-1"/>
          <w:sz w:val="24"/>
          <w:szCs w:val="24"/>
        </w:rPr>
        <w:t>Y</w:t>
      </w:r>
      <w:r w:rsidR="001959EC">
        <w:rPr>
          <w:rFonts w:ascii="Times New Roman" w:eastAsia="Times New Roman" w:hAnsi="Times New Roman" w:cs="Times New Roman"/>
          <w:b/>
          <w:bCs/>
          <w:color w:val="000000"/>
          <w:sz w:val="24"/>
          <w:szCs w:val="24"/>
        </w:rPr>
        <w:t>MAS</w:t>
      </w:r>
    </w:p>
    <w:p w:rsidR="001959EC" w:rsidRDefault="001959EC" w:rsidP="001959EC">
      <w:pPr>
        <w:spacing w:after="0" w:line="240" w:lineRule="auto"/>
        <w:ind w:right="-20"/>
        <w:jc w:val="center"/>
        <w:rPr>
          <w:rFonts w:ascii="Times New Roman" w:eastAsia="Times New Roman" w:hAnsi="Times New Roman" w:cs="Times New Roman"/>
          <w:b/>
          <w:bCs/>
          <w:color w:val="000000"/>
          <w:spacing w:val="-2"/>
          <w:sz w:val="24"/>
          <w:szCs w:val="24"/>
        </w:rPr>
      </w:pPr>
    </w:p>
    <w:p w:rsidR="001959EC" w:rsidRDefault="001959EC" w:rsidP="001959E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1959EC" w:rsidRDefault="001959EC" w:rsidP="001959E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1959EC" w:rsidRDefault="001959EC" w:rsidP="001959EC">
      <w:pPr>
        <w:spacing w:after="0" w:line="240" w:lineRule="auto"/>
        <w:rPr>
          <w:rFonts w:ascii="Times New Roman" w:eastAsia="Times New Roman" w:hAnsi="Times New Roman" w:cs="Times New Roman"/>
          <w:sz w:val="24"/>
          <w:szCs w:val="24"/>
        </w:rPr>
      </w:pPr>
    </w:p>
    <w:p w:rsidR="001959EC" w:rsidRDefault="001959EC" w:rsidP="001959EC">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Istorijos </w:t>
      </w:r>
      <w:r w:rsidR="00D630D3">
        <w:rPr>
          <w:rFonts w:ascii="Times New Roman" w:eastAsia="Times New Roman" w:hAnsi="Times New Roman" w:cs="Times New Roman"/>
          <w:color w:val="000000"/>
          <w:spacing w:val="-2"/>
          <w:sz w:val="24"/>
          <w:szCs w:val="24"/>
        </w:rPr>
        <w:t xml:space="preserve">vyresniojo </w:t>
      </w:r>
      <w:r>
        <w:rPr>
          <w:rFonts w:ascii="Times New Roman" w:eastAsia="Times New Roman" w:hAnsi="Times New Roman" w:cs="Times New Roman"/>
          <w:color w:val="000000"/>
          <w:spacing w:val="-2"/>
          <w:sz w:val="24"/>
          <w:szCs w:val="24"/>
        </w:rPr>
        <w:t>mokytojo pareigybė</w:t>
      </w:r>
      <w:r>
        <w:rPr>
          <w:rFonts w:ascii="Times New Roman" w:eastAsia="Times New Roman" w:hAnsi="Times New Roman" w:cs="Times New Roman"/>
          <w:sz w:val="24"/>
          <w:szCs w:val="24"/>
        </w:rPr>
        <w:t>.</w:t>
      </w:r>
    </w:p>
    <w:p w:rsidR="001959EC" w:rsidRDefault="001959EC" w:rsidP="001959EC">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1959EC" w:rsidRDefault="001959EC" w:rsidP="001959E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1959EC" w:rsidRDefault="001959EC" w:rsidP="001959EC">
      <w:pPr>
        <w:spacing w:after="0" w:line="240" w:lineRule="auto"/>
        <w:rPr>
          <w:rFonts w:ascii="Times New Roman" w:eastAsia="Times New Roman" w:hAnsi="Times New Roman" w:cs="Times New Roman"/>
          <w:sz w:val="24"/>
          <w:szCs w:val="24"/>
        </w:rPr>
      </w:pPr>
    </w:p>
    <w:p w:rsidR="001959EC" w:rsidRDefault="001959EC" w:rsidP="001959EC">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1959EC" w:rsidRDefault="001959EC" w:rsidP="001959EC">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1959EC" w:rsidRDefault="001959EC" w:rsidP="001959EC">
      <w:pPr>
        <w:spacing w:after="0" w:line="240" w:lineRule="auto"/>
        <w:jc w:val="center"/>
        <w:rPr>
          <w:rFonts w:ascii="Times New Roman" w:eastAsia="Times New Roman" w:hAnsi="Times New Roman" w:cs="Times New Roman"/>
          <w:sz w:val="24"/>
          <w:szCs w:val="24"/>
        </w:rPr>
      </w:pPr>
    </w:p>
    <w:p w:rsidR="001959EC" w:rsidRDefault="001959EC" w:rsidP="001959EC">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1959EC" w:rsidRDefault="001959EC" w:rsidP="00195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1959EC" w:rsidRDefault="001959EC" w:rsidP="00195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1959EC" w:rsidRDefault="001959EC" w:rsidP="00195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istorijos mokytojų rengimo,</w:t>
      </w:r>
      <w:r w:rsidR="00A329A3">
        <w:rPr>
          <w:rFonts w:ascii="Times New Roman" w:hAnsi="Times New Roman" w:cs="Times New Roman"/>
          <w:sz w:val="24"/>
          <w:szCs w:val="24"/>
        </w:rPr>
        <w:t xml:space="preserve"> istorijos ir (ar) politikos mokslų programą</w:t>
      </w:r>
      <w:r>
        <w:rPr>
          <w:rFonts w:ascii="Times New Roman" w:hAnsi="Times New Roman" w:cs="Times New Roman"/>
          <w:sz w:val="24"/>
          <w:szCs w:val="24"/>
        </w:rPr>
        <w:t>;</w:t>
      </w:r>
    </w:p>
    <w:p w:rsidR="00D630D3" w:rsidRDefault="00D630D3" w:rsidP="00195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būti įgijęs </w:t>
      </w:r>
      <w:r w:rsidR="00D05C18">
        <w:rPr>
          <w:rFonts w:ascii="Times New Roman" w:hAnsi="Times New Roman" w:cs="Times New Roman"/>
          <w:sz w:val="24"/>
          <w:szCs w:val="24"/>
        </w:rPr>
        <w:t xml:space="preserve">istorijos </w:t>
      </w:r>
      <w:r>
        <w:rPr>
          <w:rFonts w:ascii="Times New Roman" w:hAnsi="Times New Roman" w:cs="Times New Roman"/>
          <w:sz w:val="24"/>
          <w:szCs w:val="24"/>
        </w:rPr>
        <w:t>vyresniojo mokytojo kvalifikacinę kategoriją;</w:t>
      </w:r>
    </w:p>
    <w:p w:rsidR="00F36D52" w:rsidRDefault="00F36D52" w:rsidP="00195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1959EC" w:rsidRDefault="00F36D52" w:rsidP="00195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1959EC">
        <w:rPr>
          <w:rFonts w:ascii="Times New Roman" w:hAnsi="Times New Roman" w:cs="Times New Roman"/>
          <w:sz w:val="24"/>
          <w:szCs w:val="24"/>
        </w:rPr>
        <w:t>. mokėti lietuvių kalbą</w:t>
      </w:r>
      <w:r w:rsidR="00804473">
        <w:rPr>
          <w:rFonts w:ascii="Times New Roman" w:hAnsi="Times New Roman" w:cs="Times New Roman"/>
          <w:sz w:val="24"/>
          <w:szCs w:val="24"/>
        </w:rPr>
        <w:t xml:space="preserve"> (turėti ne žemesnę kaip trečiąją</w:t>
      </w:r>
      <w:r w:rsidR="001959EC">
        <w:rPr>
          <w:rFonts w:ascii="Times New Roman" w:hAnsi="Times New Roman" w:cs="Times New Roman"/>
          <w:sz w:val="24"/>
          <w:szCs w:val="24"/>
        </w:rPr>
        <w:t xml:space="preserve"> valstybinės kalbos mokėjimo kategoriją); </w:t>
      </w:r>
    </w:p>
    <w:p w:rsidR="001959EC" w:rsidRDefault="00F36D52" w:rsidP="00195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1959EC">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1959EC" w:rsidRDefault="00F36D52" w:rsidP="00195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1959EC">
        <w:rPr>
          <w:rFonts w:ascii="Times New Roman" w:hAnsi="Times New Roman" w:cs="Times New Roman"/>
          <w:sz w:val="24"/>
          <w:szCs w:val="24"/>
        </w:rPr>
        <w:t>. būti nepriekaištingos reputacijos, kaip ji apibrėžta Lietuvos Respublikos švietimo įstatyme;</w:t>
      </w:r>
    </w:p>
    <w:p w:rsidR="001959EC" w:rsidRDefault="00F36D52" w:rsidP="00195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1959EC">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1959EC" w:rsidRDefault="001959EC" w:rsidP="001959EC">
      <w:pPr>
        <w:spacing w:after="0" w:line="240" w:lineRule="auto"/>
        <w:ind w:right="-20"/>
        <w:jc w:val="center"/>
        <w:rPr>
          <w:rFonts w:ascii="Times New Roman" w:hAnsi="Times New Roman" w:cs="Times New Roman"/>
          <w:sz w:val="24"/>
          <w:szCs w:val="24"/>
        </w:rPr>
      </w:pPr>
    </w:p>
    <w:p w:rsidR="001959EC" w:rsidRDefault="001959EC" w:rsidP="001959E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1959EC" w:rsidRDefault="001959EC" w:rsidP="001959E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1959EC" w:rsidRDefault="001959EC" w:rsidP="001959EC">
      <w:pPr>
        <w:spacing w:after="0" w:line="240" w:lineRule="auto"/>
        <w:rPr>
          <w:rFonts w:ascii="Times New Roman" w:eastAsia="Times New Roman" w:hAnsi="Times New Roman" w:cs="Times New Roman"/>
          <w:sz w:val="24"/>
          <w:szCs w:val="24"/>
        </w:rPr>
      </w:pPr>
    </w:p>
    <w:p w:rsidR="001959EC" w:rsidRDefault="001959EC" w:rsidP="001959E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1959EC" w:rsidRDefault="001959EC" w:rsidP="00195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istorijos ir pilietinio ugdymo bendrąją programą ir jai įgyvendinti ugdymo planuose numatytas valandas, ugdo mokinius pagal kompetenciją pagal privalomų ar pasirenkamų mokomųjų dalykų ar jų modulių, įskaitant neformaliojo švietimo valandas ir valandas, skirtas mokinių ugdymo(-si) poreikiams tenkinti bei moky</w:t>
      </w:r>
      <w:r w:rsidR="00F36D52">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1959EC" w:rsidRDefault="001959EC" w:rsidP="00195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F36D52">
        <w:rPr>
          <w:rFonts w:ascii="Times New Roman" w:hAnsi="Times New Roman" w:cs="Times New Roman"/>
          <w:sz w:val="24"/>
          <w:szCs w:val="24"/>
        </w:rPr>
        <w:t>esines kompetencijas</w:t>
      </w:r>
      <w:r>
        <w:rPr>
          <w:rFonts w:ascii="Times New Roman" w:hAnsi="Times New Roman" w:cs="Times New Roman"/>
          <w:sz w:val="24"/>
          <w:szCs w:val="24"/>
        </w:rPr>
        <w:t xml:space="preserve">;   </w:t>
      </w:r>
    </w:p>
    <w:p w:rsidR="001959EC" w:rsidRDefault="001959EC" w:rsidP="00195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mokyklos bendruomenei:</w:t>
      </w:r>
    </w:p>
    <w:p w:rsidR="001959EC" w:rsidRDefault="001959EC" w:rsidP="001959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5.3.1. vadovauja klasei: planuoja, organizuoja klasės vaikų ugdomąją ir kitą edukacinę veiklą, bendradarbiauja su pagalbos mokiniui specialistais ir kitais gimnazijos pedagoginiais darbuotojais, sprendžiant mokinių ugdymo(-si) sunkumus, tvarko mokinių ugdomosios veiklos dokumentus, vertina mokinių elgesį, savijautą, mokymosi pažangą, nustatyta tvarka informuoja mokinio tėvus (globėjus), mokyklos vadovus apie ugdymo procese iškilusius sunkumus, prireikus imasi p</w:t>
      </w:r>
      <w:r w:rsidR="00F36D52">
        <w:rPr>
          <w:rFonts w:ascii="Times New Roman" w:hAnsi="Times New Roman" w:cs="Times New Roman"/>
          <w:sz w:val="24"/>
          <w:szCs w:val="24"/>
        </w:rPr>
        <w:t>revencinių priemonių</w:t>
      </w:r>
      <w:r>
        <w:rPr>
          <w:rFonts w:ascii="Times New Roman" w:hAnsi="Times New Roman" w:cs="Times New Roman"/>
          <w:sz w:val="24"/>
          <w:szCs w:val="24"/>
        </w:rPr>
        <w:t>;</w:t>
      </w:r>
    </w:p>
    <w:p w:rsidR="001959EC" w:rsidRPr="00F36D52" w:rsidRDefault="001959EC" w:rsidP="00B7375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F36D52" w:rsidRPr="00F36D52">
        <w:rPr>
          <w:rFonts w:ascii="Times New Roman" w:hAnsi="Times New Roman" w:cs="Times New Roman"/>
          <w:color w:val="000000"/>
          <w:sz w:val="24"/>
          <w:szCs w:val="24"/>
        </w:rPr>
        <w:t xml:space="preserve"> </w:t>
      </w:r>
      <w:r w:rsidR="00B73752" w:rsidRPr="00AA2B5D">
        <w:rPr>
          <w:rFonts w:ascii="Times New Roman" w:hAnsi="Times New Roman" w:cs="Times New Roman"/>
          <w:sz w:val="24"/>
          <w:szCs w:val="24"/>
        </w:rPr>
        <w:t>inicijuoja ir koordinuoja pilietinio ugdymo projektų veiklas, kuruoja mokinių socialines-pilietines veiklas mokykloje, pagal kompetenciją dalyvauja kuriant mokyklos integruoto ugdymo turinį; konsultuoja mokinius, besirengiančius konkursams, olimpiadoms; koordinuoja bent vieną tradicinį mokyklos renginį, organizuoja edukacines išvykas, dalyvauja mokyklos sudarytose darbo grupėse, savivaldos institucijose, komisijose, dalyvauja mokyklos organizuojamuose susirinkimuose, posėdžiuose</w:t>
      </w:r>
      <w:r w:rsidR="00B73752">
        <w:rPr>
          <w:rFonts w:ascii="Times New Roman" w:hAnsi="Times New Roman" w:cs="Times New Roman"/>
          <w:sz w:val="24"/>
          <w:szCs w:val="24"/>
        </w:rPr>
        <w:t xml:space="preserve">. </w:t>
      </w:r>
      <w:r w:rsidR="00F36D52">
        <w:rPr>
          <w:rFonts w:ascii="Times New Roman" w:hAnsi="Times New Roman" w:cs="Times New Roman"/>
          <w:sz w:val="24"/>
          <w:szCs w:val="24"/>
        </w:rPr>
        <w:t xml:space="preserve">Konkretūs bendruomenės darbai, kiekvieniems mokslo metams numatyti pareigybės aprašymo Priede.  </w:t>
      </w:r>
    </w:p>
    <w:p w:rsidR="001959EC" w:rsidRDefault="001959EC" w:rsidP="001959EC">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1959EC" w:rsidRDefault="001959EC" w:rsidP="001959EC">
      <w:pPr>
        <w:spacing w:after="0" w:line="240" w:lineRule="auto"/>
        <w:rPr>
          <w:rFonts w:ascii="Times New Roman" w:hAnsi="Times New Roman" w:cs="Times New Roman"/>
          <w:sz w:val="24"/>
          <w:szCs w:val="24"/>
        </w:rPr>
      </w:pPr>
    </w:p>
    <w:p w:rsidR="001959EC" w:rsidRDefault="001959EC" w:rsidP="001959EC">
      <w:pPr>
        <w:spacing w:after="0" w:line="240" w:lineRule="auto"/>
        <w:rPr>
          <w:rFonts w:ascii="Times New Roman" w:hAnsi="Times New Roman" w:cs="Times New Roman"/>
          <w:sz w:val="24"/>
          <w:szCs w:val="24"/>
        </w:rPr>
      </w:pPr>
    </w:p>
    <w:p w:rsidR="001959EC" w:rsidRDefault="001959EC" w:rsidP="001959EC">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1959EC" w:rsidRDefault="001959EC" w:rsidP="001959EC">
      <w:pPr>
        <w:spacing w:after="0" w:line="240" w:lineRule="auto"/>
        <w:rPr>
          <w:rFonts w:ascii="Times New Roman" w:hAnsi="Times New Roman" w:cs="Times New Roman"/>
          <w:sz w:val="24"/>
          <w:szCs w:val="24"/>
        </w:rPr>
      </w:pPr>
    </w:p>
    <w:p w:rsidR="001959EC" w:rsidRDefault="001959EC" w:rsidP="001959EC">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1959EC" w:rsidRDefault="001959EC" w:rsidP="001959EC">
      <w:pPr>
        <w:spacing w:after="0" w:line="240" w:lineRule="auto"/>
        <w:rPr>
          <w:rFonts w:ascii="Times New Roman" w:hAnsi="Times New Roman" w:cs="Times New Roman"/>
          <w:sz w:val="24"/>
          <w:szCs w:val="24"/>
        </w:rPr>
      </w:pPr>
    </w:p>
    <w:p w:rsidR="001959EC" w:rsidRDefault="001959EC" w:rsidP="001959EC">
      <w:pPr>
        <w:spacing w:after="0" w:line="240" w:lineRule="auto"/>
        <w:rPr>
          <w:rFonts w:ascii="Times New Roman" w:hAnsi="Times New Roman" w:cs="Times New Roman"/>
          <w:sz w:val="24"/>
          <w:szCs w:val="24"/>
        </w:rPr>
      </w:pPr>
    </w:p>
    <w:p w:rsidR="001959EC" w:rsidRDefault="001959EC" w:rsidP="001959EC">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1959EC" w:rsidRDefault="006C1E0F" w:rsidP="001959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9EC">
        <w:rPr>
          <w:rFonts w:ascii="Times New Roman" w:hAnsi="Times New Roman" w:cs="Times New Roman"/>
          <w:sz w:val="24"/>
          <w:szCs w:val="24"/>
        </w:rPr>
        <w:t>(vardas, pavardė)</w:t>
      </w:r>
    </w:p>
    <w:p w:rsidR="001959EC" w:rsidRDefault="001959EC" w:rsidP="001959EC">
      <w:pPr>
        <w:spacing w:after="0" w:line="240" w:lineRule="auto"/>
        <w:rPr>
          <w:rFonts w:ascii="Times New Roman" w:hAnsi="Times New Roman" w:cs="Times New Roman"/>
          <w:sz w:val="24"/>
          <w:szCs w:val="24"/>
        </w:rPr>
      </w:pPr>
    </w:p>
    <w:p w:rsidR="001959EC" w:rsidRDefault="001959EC" w:rsidP="001959EC">
      <w:pPr>
        <w:spacing w:after="0" w:line="240" w:lineRule="auto"/>
        <w:rPr>
          <w:rFonts w:ascii="Times New Roman" w:hAnsi="Times New Roman" w:cs="Times New Roman"/>
          <w:sz w:val="24"/>
          <w:szCs w:val="24"/>
        </w:rPr>
      </w:pPr>
    </w:p>
    <w:p w:rsidR="001959EC" w:rsidRDefault="001959EC" w:rsidP="001959EC">
      <w:pPr>
        <w:spacing w:after="0" w:line="240" w:lineRule="auto"/>
        <w:ind w:left="3600" w:right="-20" w:firstLine="720"/>
        <w:rPr>
          <w:rFonts w:ascii="Times New Roman" w:eastAsia="Times New Roman" w:hAnsi="Times New Roman" w:cs="Times New Roman"/>
          <w:color w:val="000000"/>
          <w:sz w:val="24"/>
          <w:szCs w:val="24"/>
        </w:rPr>
      </w:pPr>
    </w:p>
    <w:p w:rsidR="001959EC" w:rsidRDefault="001959EC" w:rsidP="001959EC">
      <w:pPr>
        <w:spacing w:after="0" w:line="240" w:lineRule="auto"/>
        <w:ind w:left="3600" w:right="-20" w:firstLine="720"/>
        <w:rPr>
          <w:rFonts w:ascii="Times New Roman" w:eastAsia="Times New Roman" w:hAnsi="Times New Roman" w:cs="Times New Roman"/>
          <w:color w:val="000000"/>
          <w:sz w:val="24"/>
          <w:szCs w:val="24"/>
        </w:rPr>
      </w:pPr>
    </w:p>
    <w:p w:rsidR="001959EC" w:rsidRDefault="001959EC"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F07231">
      <w:pPr>
        <w:spacing w:after="0" w:line="240" w:lineRule="auto"/>
        <w:ind w:right="-20"/>
        <w:rPr>
          <w:rFonts w:ascii="Times New Roman" w:eastAsia="Times New Roman" w:hAnsi="Times New Roman" w:cs="Times New Roman"/>
          <w:color w:val="000000"/>
          <w:sz w:val="24"/>
          <w:szCs w:val="24"/>
        </w:rPr>
      </w:pPr>
    </w:p>
    <w:p w:rsidR="00F07231" w:rsidRDefault="00F07231" w:rsidP="00F07231">
      <w:pPr>
        <w:spacing w:after="0" w:line="240" w:lineRule="auto"/>
        <w:ind w:right="-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1959EC">
      <w:pPr>
        <w:spacing w:after="0" w:line="240" w:lineRule="auto"/>
        <w:ind w:left="3600" w:right="-20" w:firstLine="720"/>
        <w:rPr>
          <w:rFonts w:ascii="Times New Roman" w:eastAsia="Times New Roman" w:hAnsi="Times New Roman" w:cs="Times New Roman"/>
          <w:color w:val="000000"/>
          <w:sz w:val="24"/>
          <w:szCs w:val="24"/>
        </w:rPr>
      </w:pPr>
    </w:p>
    <w:p w:rsidR="00F36D52" w:rsidRDefault="00F36D52" w:rsidP="001959EC">
      <w:pPr>
        <w:spacing w:after="0" w:line="240" w:lineRule="auto"/>
        <w:ind w:left="3600" w:right="-20" w:firstLine="720"/>
        <w:rPr>
          <w:rFonts w:ascii="Times New Roman" w:eastAsia="Times New Roman" w:hAnsi="Times New Roman" w:cs="Times New Roman"/>
          <w:color w:val="000000"/>
          <w:sz w:val="24"/>
          <w:szCs w:val="24"/>
        </w:rPr>
      </w:pPr>
    </w:p>
    <w:p w:rsidR="00F36D52" w:rsidRPr="00DE1C17" w:rsidRDefault="00F36D52" w:rsidP="00F36D52">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F36D52" w:rsidRPr="00715239" w:rsidRDefault="00F36D52" w:rsidP="00F36D52">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F36D52" w:rsidRPr="00715239" w:rsidRDefault="00F36D52" w:rsidP="00F36D52">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F36D52" w:rsidRPr="00715239" w:rsidRDefault="00F36D52" w:rsidP="00F36D52">
      <w:pPr>
        <w:pStyle w:val="Betarp"/>
        <w:jc w:val="center"/>
        <w:rPr>
          <w:lang w:val="lt-LT"/>
        </w:rPr>
      </w:pPr>
      <w:r w:rsidRPr="00715239">
        <w:rPr>
          <w:lang w:val="lt-LT"/>
        </w:rPr>
        <w:t>2018-08-31</w:t>
      </w:r>
    </w:p>
    <w:p w:rsidR="00F36D52" w:rsidRPr="00715239" w:rsidRDefault="00F36D52" w:rsidP="00F36D52">
      <w:pPr>
        <w:pStyle w:val="Betarp"/>
        <w:jc w:val="center"/>
        <w:rPr>
          <w:lang w:val="lt-LT"/>
        </w:rPr>
      </w:pPr>
      <w:r w:rsidRPr="00715239">
        <w:rPr>
          <w:lang w:val="lt-LT"/>
        </w:rPr>
        <w:t>Vidiškės</w:t>
      </w:r>
    </w:p>
    <w:p w:rsidR="00F36D52" w:rsidRPr="00715239" w:rsidRDefault="00F36D52" w:rsidP="00F36D52">
      <w:pPr>
        <w:pStyle w:val="Betarp"/>
        <w:jc w:val="center"/>
        <w:rPr>
          <w:lang w:val="lt-LT"/>
        </w:rPr>
      </w:pPr>
    </w:p>
    <w:p w:rsidR="00F36D52" w:rsidRPr="00715239" w:rsidRDefault="00F36D52" w:rsidP="00F36D52">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F36D52" w:rsidRDefault="00F36D52" w:rsidP="00F36D52">
      <w:pPr>
        <w:pStyle w:val="Betarp"/>
        <w:numPr>
          <w:ilvl w:val="0"/>
          <w:numId w:val="1"/>
        </w:numPr>
        <w:spacing w:line="276" w:lineRule="auto"/>
        <w:jc w:val="both"/>
        <w:rPr>
          <w:lang w:val="lt-LT"/>
        </w:rPr>
      </w:pPr>
      <w:r w:rsidRPr="00E65F7D">
        <w:rPr>
          <w:lang w:val="lt-LT"/>
        </w:rPr>
        <w:t>Mokytojų tarybos narys – 20 val.;</w:t>
      </w:r>
    </w:p>
    <w:p w:rsidR="00F36D52" w:rsidRPr="00E65F7D" w:rsidRDefault="00F36D52" w:rsidP="00F36D52">
      <w:pPr>
        <w:pStyle w:val="Betarp"/>
        <w:numPr>
          <w:ilvl w:val="0"/>
          <w:numId w:val="1"/>
        </w:numPr>
        <w:spacing w:line="276" w:lineRule="auto"/>
        <w:jc w:val="both"/>
        <w:rPr>
          <w:lang w:val="lt-LT"/>
        </w:rPr>
      </w:pPr>
      <w:r>
        <w:rPr>
          <w:lang w:val="lt-LT"/>
        </w:rPr>
        <w:t>Metodinės tarybos sekretorius – 28 val.;</w:t>
      </w:r>
    </w:p>
    <w:p w:rsidR="00F36D52" w:rsidRDefault="00F36D52" w:rsidP="00F36D52">
      <w:pPr>
        <w:pStyle w:val="Betarp"/>
        <w:numPr>
          <w:ilvl w:val="0"/>
          <w:numId w:val="1"/>
        </w:numPr>
        <w:spacing w:line="276" w:lineRule="auto"/>
        <w:jc w:val="both"/>
        <w:rPr>
          <w:lang w:val="lt-LT"/>
        </w:rPr>
      </w:pPr>
      <w:r>
        <w:rPr>
          <w:lang w:val="lt-LT"/>
        </w:rPr>
        <w:t>Metodinės grupės pirmininkas – 25</w:t>
      </w:r>
      <w:r w:rsidRPr="00E65F7D">
        <w:rPr>
          <w:lang w:val="lt-LT"/>
        </w:rPr>
        <w:t xml:space="preserve"> val.;</w:t>
      </w:r>
    </w:p>
    <w:p w:rsidR="00F36D52" w:rsidRPr="00E65F7D" w:rsidRDefault="00F36D52" w:rsidP="00F36D52">
      <w:pPr>
        <w:pStyle w:val="Betarp"/>
        <w:numPr>
          <w:ilvl w:val="0"/>
          <w:numId w:val="1"/>
        </w:numPr>
        <w:spacing w:line="276" w:lineRule="auto"/>
        <w:jc w:val="both"/>
        <w:rPr>
          <w:lang w:val="lt-LT"/>
        </w:rPr>
      </w:pPr>
      <w:r>
        <w:rPr>
          <w:lang w:val="lt-LT"/>
        </w:rPr>
        <w:t>Vaiko gerovės komisijos narys – 12 val.;</w:t>
      </w:r>
    </w:p>
    <w:p w:rsidR="00F36D52" w:rsidRPr="00E65F7D" w:rsidRDefault="00F36D52" w:rsidP="00F36D52">
      <w:pPr>
        <w:pStyle w:val="Betarp"/>
        <w:numPr>
          <w:ilvl w:val="0"/>
          <w:numId w:val="1"/>
        </w:numPr>
        <w:spacing w:line="276" w:lineRule="auto"/>
        <w:jc w:val="both"/>
        <w:rPr>
          <w:lang w:val="lt-LT"/>
        </w:rPr>
      </w:pPr>
      <w:r w:rsidRPr="00E65F7D">
        <w:rPr>
          <w:lang w:val="lt-LT"/>
        </w:rPr>
        <w:t>Atvira pamoka – 5 val.;</w:t>
      </w:r>
    </w:p>
    <w:p w:rsidR="00F36D52" w:rsidRPr="00E65F7D" w:rsidRDefault="00F36D52" w:rsidP="00F36D52">
      <w:pPr>
        <w:pStyle w:val="Betarp"/>
        <w:numPr>
          <w:ilvl w:val="0"/>
          <w:numId w:val="1"/>
        </w:numPr>
        <w:spacing w:line="276" w:lineRule="auto"/>
        <w:jc w:val="both"/>
        <w:rPr>
          <w:lang w:val="lt-LT"/>
        </w:rPr>
      </w:pPr>
      <w:r w:rsidRPr="00E65F7D">
        <w:rPr>
          <w:lang w:val="lt-LT"/>
        </w:rPr>
        <w:t>Rajono dalyko metodinio būrelio narys – 5 val.;</w:t>
      </w:r>
    </w:p>
    <w:p w:rsidR="00F36D52" w:rsidRPr="00E65F7D" w:rsidRDefault="00F36D52" w:rsidP="00F36D52">
      <w:pPr>
        <w:pStyle w:val="Betarp"/>
        <w:numPr>
          <w:ilvl w:val="0"/>
          <w:numId w:val="1"/>
        </w:numPr>
        <w:spacing w:line="276" w:lineRule="auto"/>
        <w:jc w:val="both"/>
        <w:rPr>
          <w:lang w:val="lt-LT"/>
        </w:rPr>
      </w:pPr>
      <w:r>
        <w:rPr>
          <w:lang w:val="lt-LT"/>
        </w:rPr>
        <w:t>Renginių organizavimas – 48</w:t>
      </w:r>
      <w:r w:rsidRPr="00E65F7D">
        <w:rPr>
          <w:lang w:val="lt-LT"/>
        </w:rPr>
        <w:t xml:space="preserve"> val.;</w:t>
      </w:r>
    </w:p>
    <w:p w:rsidR="00F36D52" w:rsidRPr="00E65F7D" w:rsidRDefault="00F36D52" w:rsidP="00F36D52">
      <w:pPr>
        <w:pStyle w:val="Betarp"/>
        <w:numPr>
          <w:ilvl w:val="0"/>
          <w:numId w:val="1"/>
        </w:numPr>
        <w:spacing w:line="276" w:lineRule="auto"/>
        <w:jc w:val="both"/>
        <w:rPr>
          <w:lang w:val="lt-LT"/>
        </w:rPr>
      </w:pPr>
      <w:r w:rsidRPr="00E65F7D">
        <w:rPr>
          <w:lang w:val="lt-LT"/>
        </w:rPr>
        <w:t>Mok</w:t>
      </w:r>
      <w:r>
        <w:rPr>
          <w:lang w:val="lt-LT"/>
        </w:rPr>
        <w:t>inių paruošimas olimpiadoms – 10</w:t>
      </w:r>
      <w:r w:rsidRPr="00E65F7D">
        <w:rPr>
          <w:lang w:val="lt-LT"/>
        </w:rPr>
        <w:t xml:space="preserve"> val.;</w:t>
      </w:r>
    </w:p>
    <w:p w:rsidR="00F36D52" w:rsidRDefault="00F36D52" w:rsidP="00F36D52">
      <w:pPr>
        <w:pStyle w:val="Betarp"/>
        <w:numPr>
          <w:ilvl w:val="0"/>
          <w:numId w:val="1"/>
        </w:numPr>
        <w:spacing w:line="276" w:lineRule="auto"/>
        <w:jc w:val="both"/>
        <w:rPr>
          <w:lang w:val="lt-LT"/>
        </w:rPr>
      </w:pPr>
      <w:r>
        <w:rPr>
          <w:lang w:val="lt-LT"/>
        </w:rPr>
        <w:t>Konkursų organizavimas – 32</w:t>
      </w:r>
      <w:r w:rsidRPr="00E65F7D">
        <w:rPr>
          <w:lang w:val="lt-LT"/>
        </w:rPr>
        <w:t xml:space="preserve"> val.;</w:t>
      </w:r>
    </w:p>
    <w:p w:rsidR="00F36D52" w:rsidRDefault="00F36D52" w:rsidP="00F36D52">
      <w:pPr>
        <w:pStyle w:val="Betarp"/>
        <w:numPr>
          <w:ilvl w:val="0"/>
          <w:numId w:val="1"/>
        </w:numPr>
        <w:spacing w:line="276" w:lineRule="auto"/>
        <w:jc w:val="both"/>
        <w:rPr>
          <w:lang w:val="lt-LT"/>
        </w:rPr>
      </w:pPr>
      <w:r>
        <w:rPr>
          <w:lang w:val="lt-LT"/>
        </w:rPr>
        <w:t>Projekto MEPA vykdymas – 38 val.;</w:t>
      </w:r>
    </w:p>
    <w:p w:rsidR="00F36D52" w:rsidRPr="00E65F7D" w:rsidRDefault="00F36D52" w:rsidP="00F36D52">
      <w:pPr>
        <w:pStyle w:val="Betarp"/>
        <w:numPr>
          <w:ilvl w:val="0"/>
          <w:numId w:val="1"/>
        </w:numPr>
        <w:spacing w:line="276" w:lineRule="auto"/>
        <w:jc w:val="both"/>
        <w:rPr>
          <w:lang w:val="lt-LT"/>
        </w:rPr>
      </w:pPr>
      <w:r>
        <w:rPr>
          <w:lang w:val="lt-LT"/>
        </w:rPr>
        <w:t>Informacijos svetainei teikimas – 2 val.;</w:t>
      </w:r>
    </w:p>
    <w:p w:rsidR="00F36D52" w:rsidRPr="00E65F7D" w:rsidRDefault="00F36D52" w:rsidP="00F36D52">
      <w:pPr>
        <w:pStyle w:val="Betarp"/>
        <w:numPr>
          <w:ilvl w:val="0"/>
          <w:numId w:val="1"/>
        </w:numPr>
        <w:spacing w:line="276" w:lineRule="auto"/>
        <w:jc w:val="both"/>
        <w:rPr>
          <w:lang w:val="lt-LT"/>
        </w:rPr>
      </w:pPr>
      <w:r w:rsidRPr="00E65F7D">
        <w:rPr>
          <w:lang w:val="lt-LT"/>
        </w:rPr>
        <w:t>Įsivertinimas – 2 val.;</w:t>
      </w:r>
    </w:p>
    <w:p w:rsidR="00F36D52" w:rsidRPr="00E65F7D" w:rsidRDefault="00F36D52" w:rsidP="00F36D52">
      <w:pPr>
        <w:pStyle w:val="Betarp"/>
        <w:numPr>
          <w:ilvl w:val="0"/>
          <w:numId w:val="1"/>
        </w:numPr>
        <w:spacing w:line="276" w:lineRule="auto"/>
        <w:jc w:val="both"/>
        <w:rPr>
          <w:lang w:val="lt-LT"/>
        </w:rPr>
      </w:pPr>
      <w:r w:rsidRPr="00E65F7D">
        <w:rPr>
          <w:lang w:val="lt-LT"/>
        </w:rPr>
        <w:t>Kolegialaus grįžtamojo ryšio organizavimas – 2 val.;</w:t>
      </w:r>
    </w:p>
    <w:p w:rsidR="00F36D52" w:rsidRPr="00E65F7D" w:rsidRDefault="00F36D52" w:rsidP="00F36D52">
      <w:pPr>
        <w:pStyle w:val="Betarp"/>
        <w:numPr>
          <w:ilvl w:val="0"/>
          <w:numId w:val="1"/>
        </w:numPr>
        <w:spacing w:line="276" w:lineRule="auto"/>
        <w:jc w:val="both"/>
        <w:rPr>
          <w:lang w:val="lt-LT"/>
        </w:rPr>
      </w:pPr>
      <w:r w:rsidRPr="00E65F7D">
        <w:rPr>
          <w:lang w:val="lt-LT"/>
        </w:rPr>
        <w:t>Budėjimas – 37 val.;</w:t>
      </w:r>
    </w:p>
    <w:p w:rsidR="00F36D52" w:rsidRPr="00E65F7D" w:rsidRDefault="00F36D52" w:rsidP="00F36D52">
      <w:pPr>
        <w:pStyle w:val="Betarp"/>
        <w:numPr>
          <w:ilvl w:val="0"/>
          <w:numId w:val="1"/>
        </w:numPr>
        <w:spacing w:line="276" w:lineRule="auto"/>
        <w:jc w:val="both"/>
        <w:rPr>
          <w:lang w:val="lt-LT"/>
        </w:rPr>
      </w:pPr>
      <w:r>
        <w:rPr>
          <w:lang w:val="lt-LT"/>
        </w:rPr>
        <w:t>Kabineto priežiūra – 5</w:t>
      </w:r>
      <w:r w:rsidRPr="00E65F7D">
        <w:rPr>
          <w:lang w:val="lt-LT"/>
        </w:rPr>
        <w:t xml:space="preserve"> val.</w:t>
      </w:r>
    </w:p>
    <w:p w:rsidR="00F36D52" w:rsidRPr="00E65F7D" w:rsidRDefault="00F36D52" w:rsidP="00F36D52">
      <w:pPr>
        <w:pStyle w:val="Betarp"/>
        <w:spacing w:line="276" w:lineRule="auto"/>
        <w:jc w:val="both"/>
        <w:rPr>
          <w:lang w:val="lt-LT"/>
        </w:rPr>
      </w:pPr>
    </w:p>
    <w:p w:rsidR="00F36D52" w:rsidRPr="00E65F7D" w:rsidRDefault="00F36D52" w:rsidP="00F36D52">
      <w:pPr>
        <w:pStyle w:val="Betarp"/>
        <w:spacing w:line="276" w:lineRule="auto"/>
        <w:jc w:val="both"/>
        <w:rPr>
          <w:lang w:val="lt-LT"/>
        </w:rPr>
      </w:pPr>
    </w:p>
    <w:p w:rsidR="00F36D52" w:rsidRPr="00E65F7D" w:rsidRDefault="00F36D52" w:rsidP="00F36D52">
      <w:pPr>
        <w:pStyle w:val="Betarp"/>
        <w:spacing w:line="276" w:lineRule="auto"/>
        <w:ind w:firstLine="1134"/>
        <w:jc w:val="both"/>
        <w:rPr>
          <w:lang w:val="lt-LT"/>
        </w:rPr>
      </w:pPr>
      <w:r>
        <w:rPr>
          <w:lang w:val="lt-LT"/>
        </w:rPr>
        <w:t>Iš viso 271</w:t>
      </w:r>
      <w:r w:rsidRPr="00E65F7D">
        <w:rPr>
          <w:lang w:val="lt-LT"/>
        </w:rPr>
        <w:t xml:space="preserve"> val. per metus.</w:t>
      </w:r>
    </w:p>
    <w:p w:rsidR="00F36D52" w:rsidRPr="00DE1C17" w:rsidRDefault="00F36D52" w:rsidP="00F36D52">
      <w:pPr>
        <w:pStyle w:val="Betarp"/>
        <w:spacing w:line="276" w:lineRule="auto"/>
        <w:ind w:firstLine="1134"/>
        <w:jc w:val="both"/>
      </w:pPr>
    </w:p>
    <w:p w:rsidR="00F36D52" w:rsidRPr="00DE1C17" w:rsidRDefault="00F36D52" w:rsidP="00F36D52">
      <w:pPr>
        <w:pStyle w:val="Betarp"/>
        <w:spacing w:line="276" w:lineRule="auto"/>
        <w:ind w:firstLine="1134"/>
        <w:jc w:val="both"/>
      </w:pPr>
    </w:p>
    <w:p w:rsidR="00F36D52" w:rsidRPr="00DE1C17" w:rsidRDefault="00F36D52" w:rsidP="00F36D52">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F36D52" w:rsidRPr="00DE1C17" w:rsidTr="008F3BCC">
        <w:tc>
          <w:tcPr>
            <w:tcW w:w="4253" w:type="dxa"/>
            <w:hideMark/>
          </w:tcPr>
          <w:p w:rsidR="00F36D52" w:rsidRPr="00DE1C17" w:rsidRDefault="00F36D52" w:rsidP="008F3BCC">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F36D52" w:rsidRPr="00DE1C17" w:rsidRDefault="00F36D52" w:rsidP="008F3BCC">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F36D52" w:rsidRPr="00DE1C17" w:rsidRDefault="00F36D52" w:rsidP="008F3BCC">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F36D52" w:rsidRPr="00DE1C17" w:rsidRDefault="00F36D52" w:rsidP="008F3BCC">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F36D52" w:rsidRPr="00DE1C17" w:rsidRDefault="00F36D52" w:rsidP="008F3BCC">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F36D52" w:rsidRPr="00DE1C17" w:rsidRDefault="00F36D52" w:rsidP="008F3BCC">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Danguolė </w:t>
            </w:r>
            <w:proofErr w:type="spellStart"/>
            <w:r>
              <w:rPr>
                <w:rFonts w:ascii="Times New Roman" w:eastAsia="Calibri" w:hAnsi="Times New Roman" w:cs="Times New Roman"/>
                <w:sz w:val="24"/>
                <w:szCs w:val="24"/>
              </w:rPr>
              <w:t>Bajarūnienė</w:t>
            </w:r>
            <w:proofErr w:type="spellEnd"/>
            <w:r w:rsidRPr="00DE1C17">
              <w:rPr>
                <w:rFonts w:ascii="Times New Roman" w:eastAsia="Calibri" w:hAnsi="Times New Roman" w:cs="Times New Roman"/>
                <w:sz w:val="24"/>
                <w:szCs w:val="24"/>
              </w:rPr>
              <w:t xml:space="preserve"> </w:t>
            </w:r>
          </w:p>
        </w:tc>
      </w:tr>
    </w:tbl>
    <w:p w:rsidR="00F36D52" w:rsidRPr="00DE1C17" w:rsidRDefault="00F36D52" w:rsidP="00F36D52">
      <w:pPr>
        <w:pStyle w:val="Betarp"/>
        <w:spacing w:line="276" w:lineRule="auto"/>
        <w:ind w:firstLine="1134"/>
        <w:jc w:val="both"/>
      </w:pPr>
    </w:p>
    <w:p w:rsidR="00F36D52" w:rsidRPr="00DE1C17" w:rsidRDefault="00F36D52" w:rsidP="00F36D52">
      <w:pPr>
        <w:spacing w:after="0" w:line="240" w:lineRule="auto"/>
        <w:ind w:left="3600" w:right="-20" w:firstLine="720"/>
        <w:rPr>
          <w:rFonts w:ascii="Times New Roman" w:eastAsia="Times New Roman" w:hAnsi="Times New Roman" w:cs="Times New Roman"/>
          <w:color w:val="000000"/>
          <w:sz w:val="24"/>
          <w:szCs w:val="24"/>
        </w:rPr>
      </w:pPr>
    </w:p>
    <w:p w:rsidR="00F36D52" w:rsidRDefault="00F36D52" w:rsidP="00B73752">
      <w:pPr>
        <w:spacing w:after="0" w:line="240" w:lineRule="auto"/>
        <w:ind w:right="-20"/>
        <w:rPr>
          <w:rFonts w:ascii="Times New Roman" w:eastAsia="Times New Roman" w:hAnsi="Times New Roman" w:cs="Times New Roman"/>
          <w:color w:val="000000"/>
          <w:sz w:val="24"/>
          <w:szCs w:val="24"/>
        </w:rPr>
      </w:pPr>
    </w:p>
    <w:p w:rsidR="00F07231" w:rsidRDefault="00F07231" w:rsidP="00B73752">
      <w:pPr>
        <w:spacing w:after="0" w:line="240" w:lineRule="auto"/>
        <w:ind w:right="-20"/>
        <w:rPr>
          <w:rFonts w:ascii="Times New Roman" w:eastAsia="Times New Roman" w:hAnsi="Times New Roman" w:cs="Times New Roman"/>
          <w:color w:val="000000"/>
          <w:sz w:val="24"/>
          <w:szCs w:val="24"/>
        </w:rPr>
      </w:pPr>
    </w:p>
    <w:p w:rsidR="00F07231" w:rsidRDefault="00F07231" w:rsidP="00B73752">
      <w:pPr>
        <w:spacing w:after="0" w:line="240" w:lineRule="auto"/>
        <w:ind w:right="-20"/>
        <w:rPr>
          <w:rFonts w:ascii="Times New Roman" w:eastAsia="Times New Roman" w:hAnsi="Times New Roman" w:cs="Times New Roman"/>
          <w:color w:val="000000"/>
          <w:sz w:val="24"/>
          <w:szCs w:val="24"/>
        </w:rPr>
      </w:pPr>
    </w:p>
    <w:p w:rsidR="00F07231" w:rsidRDefault="00F07231" w:rsidP="00B73752">
      <w:pPr>
        <w:spacing w:after="0" w:line="240" w:lineRule="auto"/>
        <w:ind w:right="-20"/>
        <w:rPr>
          <w:rFonts w:ascii="Times New Roman" w:eastAsia="Times New Roman" w:hAnsi="Times New Roman" w:cs="Times New Roman"/>
          <w:color w:val="000000"/>
          <w:sz w:val="24"/>
          <w:szCs w:val="24"/>
        </w:rPr>
      </w:pPr>
    </w:p>
    <w:p w:rsidR="00B73752" w:rsidRDefault="00B73752" w:rsidP="00B73752">
      <w:pPr>
        <w:spacing w:after="0" w:line="240" w:lineRule="auto"/>
        <w:ind w:right="-20"/>
        <w:rPr>
          <w:rFonts w:ascii="Times New Roman" w:eastAsia="Times New Roman" w:hAnsi="Times New Roman" w:cs="Times New Roman"/>
          <w:color w:val="000000"/>
          <w:sz w:val="24"/>
          <w:szCs w:val="24"/>
        </w:rPr>
      </w:pPr>
    </w:p>
    <w:p w:rsidR="00437991" w:rsidRDefault="00437991" w:rsidP="00437991">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437991" w:rsidRDefault="00437991" w:rsidP="00437991">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437991" w:rsidRDefault="00437991" w:rsidP="00437991">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437991" w:rsidRDefault="00437991" w:rsidP="00437991">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7E6028" w:rsidRDefault="007E6028" w:rsidP="00437991">
      <w:pPr>
        <w:spacing w:after="0" w:line="240" w:lineRule="auto"/>
        <w:ind w:right="1412"/>
        <w:rPr>
          <w:rFonts w:ascii="Times New Roman" w:eastAsia="Times New Roman" w:hAnsi="Times New Roman" w:cs="Times New Roman"/>
          <w:b/>
          <w:bCs/>
          <w:color w:val="000000"/>
          <w:spacing w:val="-1"/>
          <w:sz w:val="24"/>
          <w:szCs w:val="24"/>
        </w:rPr>
      </w:pPr>
    </w:p>
    <w:p w:rsidR="006C1E0F" w:rsidRDefault="006C1E0F" w:rsidP="007E6028">
      <w:pPr>
        <w:spacing w:after="0" w:line="240" w:lineRule="auto"/>
        <w:ind w:left="1481" w:right="1412"/>
        <w:jc w:val="center"/>
        <w:rPr>
          <w:rFonts w:ascii="Times New Roman" w:eastAsia="Times New Roman" w:hAnsi="Times New Roman" w:cs="Times New Roman"/>
          <w:b/>
          <w:bCs/>
          <w:color w:val="000000"/>
          <w:spacing w:val="-1"/>
          <w:sz w:val="24"/>
          <w:szCs w:val="24"/>
        </w:rPr>
      </w:pPr>
    </w:p>
    <w:p w:rsidR="007E6028" w:rsidRDefault="00F36D52" w:rsidP="00F36D52">
      <w:pPr>
        <w:spacing w:after="0" w:line="240" w:lineRule="auto"/>
        <w:ind w:left="1481" w:right="1412"/>
        <w:jc w:val="center"/>
        <w:rPr>
          <w:rFonts w:ascii="Times New Roman" w:eastAsia="Times New Roman" w:hAnsi="Times New Roman" w:cs="Times New Roman"/>
          <w:b/>
          <w:bCs/>
          <w:color w:val="000000"/>
          <w:sz w:val="24"/>
          <w:szCs w:val="24"/>
        </w:rPr>
      </w:pPr>
      <w:r w:rsidRPr="00F36D52">
        <w:rPr>
          <w:rFonts w:ascii="Times New Roman" w:eastAsia="Times New Roman" w:hAnsi="Times New Roman" w:cs="Times New Roman"/>
          <w:b/>
          <w:bCs/>
          <w:sz w:val="24"/>
          <w:szCs w:val="24"/>
        </w:rPr>
        <w:t>IGNALINOS R</w:t>
      </w:r>
      <w:r>
        <w:rPr>
          <w:rFonts w:ascii="Times New Roman" w:eastAsia="Times New Roman" w:hAnsi="Times New Roman" w:cs="Times New Roman"/>
          <w:b/>
          <w:bCs/>
          <w:sz w:val="24"/>
          <w:szCs w:val="24"/>
        </w:rPr>
        <w:t>. VIDIŠKIŲ GIMNAZIJOS</w:t>
      </w:r>
      <w:r w:rsidRPr="00F36D5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ISTORIJOS </w:t>
      </w:r>
      <w:r w:rsidRPr="00F36D52">
        <w:rPr>
          <w:rFonts w:ascii="Times New Roman" w:eastAsia="Times New Roman" w:hAnsi="Times New Roman" w:cs="Times New Roman"/>
          <w:b/>
          <w:bCs/>
          <w:sz w:val="24"/>
          <w:szCs w:val="24"/>
        </w:rPr>
        <w:t xml:space="preserve">MOKYTOJO </w:t>
      </w:r>
      <w:r>
        <w:rPr>
          <w:rFonts w:ascii="Times New Roman" w:eastAsia="Times New Roman" w:hAnsi="Times New Roman" w:cs="Times New Roman"/>
          <w:b/>
          <w:bCs/>
          <w:sz w:val="24"/>
          <w:szCs w:val="24"/>
        </w:rPr>
        <w:t xml:space="preserve">METODININKO </w:t>
      </w:r>
      <w:r w:rsidR="007E6028">
        <w:rPr>
          <w:rFonts w:ascii="Times New Roman" w:eastAsia="Times New Roman" w:hAnsi="Times New Roman" w:cs="Times New Roman"/>
          <w:b/>
          <w:bCs/>
          <w:color w:val="000000"/>
          <w:sz w:val="24"/>
          <w:szCs w:val="24"/>
        </w:rPr>
        <w:t>P</w:t>
      </w:r>
      <w:r w:rsidR="007E6028">
        <w:rPr>
          <w:rFonts w:ascii="Times New Roman" w:eastAsia="Times New Roman" w:hAnsi="Times New Roman" w:cs="Times New Roman"/>
          <w:b/>
          <w:bCs/>
          <w:color w:val="000000"/>
          <w:spacing w:val="-1"/>
          <w:sz w:val="24"/>
          <w:szCs w:val="24"/>
        </w:rPr>
        <w:t>AR</w:t>
      </w:r>
      <w:r w:rsidR="007E6028">
        <w:rPr>
          <w:rFonts w:ascii="Times New Roman" w:eastAsia="Times New Roman" w:hAnsi="Times New Roman" w:cs="Times New Roman"/>
          <w:b/>
          <w:bCs/>
          <w:color w:val="000000"/>
          <w:sz w:val="24"/>
          <w:szCs w:val="24"/>
        </w:rPr>
        <w:t>EIGYBĖS</w:t>
      </w:r>
      <w:r w:rsidR="007E6028">
        <w:rPr>
          <w:rFonts w:ascii="Times New Roman" w:eastAsia="Times New Roman" w:hAnsi="Times New Roman" w:cs="Times New Roman"/>
          <w:color w:val="000000"/>
          <w:spacing w:val="-3"/>
          <w:sz w:val="24"/>
          <w:szCs w:val="24"/>
        </w:rPr>
        <w:t xml:space="preserve"> </w:t>
      </w:r>
      <w:r w:rsidR="007E6028">
        <w:rPr>
          <w:rFonts w:ascii="Times New Roman" w:eastAsia="Times New Roman" w:hAnsi="Times New Roman" w:cs="Times New Roman"/>
          <w:b/>
          <w:bCs/>
          <w:color w:val="000000"/>
          <w:spacing w:val="-2"/>
          <w:sz w:val="24"/>
          <w:szCs w:val="24"/>
        </w:rPr>
        <w:t>A</w:t>
      </w:r>
      <w:r w:rsidR="007E6028">
        <w:rPr>
          <w:rFonts w:ascii="Times New Roman" w:eastAsia="Times New Roman" w:hAnsi="Times New Roman" w:cs="Times New Roman"/>
          <w:b/>
          <w:bCs/>
          <w:color w:val="000000"/>
          <w:spacing w:val="-1"/>
          <w:sz w:val="24"/>
          <w:szCs w:val="24"/>
        </w:rPr>
        <w:t>PRA</w:t>
      </w:r>
      <w:r w:rsidR="007E6028">
        <w:rPr>
          <w:rFonts w:ascii="Times New Roman" w:eastAsia="Times New Roman" w:hAnsi="Times New Roman" w:cs="Times New Roman"/>
          <w:b/>
          <w:bCs/>
          <w:color w:val="000000"/>
          <w:sz w:val="24"/>
          <w:szCs w:val="24"/>
        </w:rPr>
        <w:t>Š</w:t>
      </w:r>
      <w:r w:rsidR="007E6028">
        <w:rPr>
          <w:rFonts w:ascii="Times New Roman" w:eastAsia="Times New Roman" w:hAnsi="Times New Roman" w:cs="Times New Roman"/>
          <w:b/>
          <w:bCs/>
          <w:color w:val="000000"/>
          <w:spacing w:val="-1"/>
          <w:sz w:val="24"/>
          <w:szCs w:val="24"/>
        </w:rPr>
        <w:t>Y</w:t>
      </w:r>
      <w:r w:rsidR="007E6028">
        <w:rPr>
          <w:rFonts w:ascii="Times New Roman" w:eastAsia="Times New Roman" w:hAnsi="Times New Roman" w:cs="Times New Roman"/>
          <w:b/>
          <w:bCs/>
          <w:color w:val="000000"/>
          <w:sz w:val="24"/>
          <w:szCs w:val="24"/>
        </w:rPr>
        <w:t>MAS</w:t>
      </w:r>
    </w:p>
    <w:p w:rsidR="007E6028" w:rsidRDefault="007E6028" w:rsidP="007E6028">
      <w:pPr>
        <w:spacing w:after="0" w:line="240" w:lineRule="auto"/>
        <w:ind w:right="-20"/>
        <w:jc w:val="center"/>
        <w:rPr>
          <w:rFonts w:ascii="Times New Roman" w:eastAsia="Times New Roman" w:hAnsi="Times New Roman" w:cs="Times New Roman"/>
          <w:b/>
          <w:bCs/>
          <w:color w:val="000000"/>
          <w:spacing w:val="-2"/>
          <w:sz w:val="24"/>
          <w:szCs w:val="24"/>
        </w:rPr>
      </w:pPr>
    </w:p>
    <w:p w:rsidR="007E6028" w:rsidRDefault="007E6028" w:rsidP="007E6028">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7E6028" w:rsidRDefault="007E6028" w:rsidP="007E6028">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7E6028" w:rsidRDefault="007E6028" w:rsidP="007E6028">
      <w:pPr>
        <w:spacing w:after="0" w:line="240" w:lineRule="auto"/>
        <w:rPr>
          <w:rFonts w:ascii="Times New Roman" w:eastAsia="Times New Roman" w:hAnsi="Times New Roman" w:cs="Times New Roman"/>
          <w:sz w:val="24"/>
          <w:szCs w:val="24"/>
        </w:rPr>
      </w:pPr>
    </w:p>
    <w:p w:rsidR="007E6028" w:rsidRDefault="007E6028" w:rsidP="007E6028">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Istorijos mokytojo </w:t>
      </w:r>
      <w:r w:rsidR="00D630D3">
        <w:rPr>
          <w:rFonts w:ascii="Times New Roman" w:eastAsia="Times New Roman" w:hAnsi="Times New Roman" w:cs="Times New Roman"/>
          <w:color w:val="000000"/>
          <w:spacing w:val="-2"/>
          <w:sz w:val="24"/>
          <w:szCs w:val="24"/>
        </w:rPr>
        <w:t xml:space="preserve">metodininko </w:t>
      </w:r>
      <w:r>
        <w:rPr>
          <w:rFonts w:ascii="Times New Roman" w:eastAsia="Times New Roman" w:hAnsi="Times New Roman" w:cs="Times New Roman"/>
          <w:color w:val="000000"/>
          <w:spacing w:val="-2"/>
          <w:sz w:val="24"/>
          <w:szCs w:val="24"/>
        </w:rPr>
        <w:t>pareigybė</w:t>
      </w:r>
      <w:r>
        <w:rPr>
          <w:rFonts w:ascii="Times New Roman" w:eastAsia="Times New Roman" w:hAnsi="Times New Roman" w:cs="Times New Roman"/>
          <w:sz w:val="24"/>
          <w:szCs w:val="24"/>
        </w:rPr>
        <w:t>.</w:t>
      </w:r>
    </w:p>
    <w:p w:rsidR="007E6028" w:rsidRDefault="007E6028" w:rsidP="007E6028">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7E6028" w:rsidRDefault="007E6028" w:rsidP="007E602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7E6028" w:rsidRDefault="007E6028" w:rsidP="007E6028">
      <w:pPr>
        <w:spacing w:after="0" w:line="240" w:lineRule="auto"/>
        <w:rPr>
          <w:rFonts w:ascii="Times New Roman" w:eastAsia="Times New Roman" w:hAnsi="Times New Roman" w:cs="Times New Roman"/>
          <w:sz w:val="24"/>
          <w:szCs w:val="24"/>
        </w:rPr>
      </w:pPr>
    </w:p>
    <w:p w:rsidR="007E6028" w:rsidRDefault="007E6028" w:rsidP="007E6028">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7E6028" w:rsidRDefault="007E6028" w:rsidP="007E6028">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7E6028" w:rsidRDefault="007E6028" w:rsidP="007E6028">
      <w:pPr>
        <w:spacing w:after="0" w:line="240" w:lineRule="auto"/>
        <w:jc w:val="center"/>
        <w:rPr>
          <w:rFonts w:ascii="Times New Roman" w:eastAsia="Times New Roman" w:hAnsi="Times New Roman" w:cs="Times New Roman"/>
          <w:sz w:val="24"/>
          <w:szCs w:val="24"/>
        </w:rPr>
      </w:pPr>
    </w:p>
    <w:p w:rsidR="007E6028" w:rsidRDefault="007E6028" w:rsidP="007E6028">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7E6028" w:rsidRDefault="007E6028" w:rsidP="007E6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7E6028" w:rsidRDefault="007E6028" w:rsidP="007E6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7E6028" w:rsidRDefault="007E6028" w:rsidP="007E6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w:t>
      </w:r>
      <w:r w:rsidR="00A329A3" w:rsidRPr="00A329A3">
        <w:rPr>
          <w:rFonts w:ascii="Times New Roman" w:hAnsi="Times New Roman" w:cs="Times New Roman"/>
          <w:sz w:val="24"/>
          <w:szCs w:val="24"/>
        </w:rPr>
        <w:t xml:space="preserve"> </w:t>
      </w:r>
      <w:r w:rsidR="00A329A3">
        <w:rPr>
          <w:rFonts w:ascii="Times New Roman" w:hAnsi="Times New Roman" w:cs="Times New Roman"/>
          <w:sz w:val="24"/>
          <w:szCs w:val="24"/>
        </w:rPr>
        <w:t>baigęs istorijos mokytojų rengimo, istorijos ir (ar) politikos mokslų programą</w:t>
      </w:r>
      <w:r>
        <w:rPr>
          <w:rFonts w:ascii="Times New Roman" w:hAnsi="Times New Roman" w:cs="Times New Roman"/>
          <w:sz w:val="24"/>
          <w:szCs w:val="24"/>
        </w:rPr>
        <w:t>;</w:t>
      </w:r>
    </w:p>
    <w:p w:rsidR="00D630D3" w:rsidRDefault="00D630D3" w:rsidP="007E6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būti įgijęs </w:t>
      </w:r>
      <w:r w:rsidR="00D05C18">
        <w:rPr>
          <w:rFonts w:ascii="Times New Roman" w:hAnsi="Times New Roman" w:cs="Times New Roman"/>
          <w:sz w:val="24"/>
          <w:szCs w:val="24"/>
        </w:rPr>
        <w:t xml:space="preserve">istorijos </w:t>
      </w:r>
      <w:r>
        <w:rPr>
          <w:rFonts w:ascii="Times New Roman" w:hAnsi="Times New Roman" w:cs="Times New Roman"/>
          <w:sz w:val="24"/>
          <w:szCs w:val="24"/>
        </w:rPr>
        <w:t>mokytojo metodininko kvalifikacinę kategoriją;</w:t>
      </w:r>
    </w:p>
    <w:p w:rsidR="007E6028" w:rsidRDefault="007E6028" w:rsidP="007E6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mokėti lietuvių kalbą</w:t>
      </w:r>
      <w:r w:rsidR="00804473">
        <w:rPr>
          <w:rFonts w:ascii="Times New Roman" w:hAnsi="Times New Roman" w:cs="Times New Roman"/>
          <w:sz w:val="24"/>
          <w:szCs w:val="24"/>
        </w:rPr>
        <w:t xml:space="preserve"> (turėti ne žemesnę kaip trečiąją</w:t>
      </w:r>
      <w:r>
        <w:rPr>
          <w:rFonts w:ascii="Times New Roman" w:hAnsi="Times New Roman" w:cs="Times New Roman"/>
          <w:sz w:val="24"/>
          <w:szCs w:val="24"/>
        </w:rPr>
        <w:t xml:space="preserve"> valstybinės kalbos mokėjimo kategoriją); </w:t>
      </w:r>
    </w:p>
    <w:p w:rsidR="00F36D52" w:rsidRDefault="00F36D52" w:rsidP="007E6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7E6028" w:rsidRDefault="00F36D52" w:rsidP="007E6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7E6028">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7E6028" w:rsidRDefault="00F36D52" w:rsidP="007E6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7E6028">
        <w:rPr>
          <w:rFonts w:ascii="Times New Roman" w:hAnsi="Times New Roman" w:cs="Times New Roman"/>
          <w:sz w:val="24"/>
          <w:szCs w:val="24"/>
        </w:rPr>
        <w:t>. būti nepriekaištingos reputacijos, kaip ji apibrėžta Lietuvos Respublikos švietimo įstatyme;</w:t>
      </w:r>
    </w:p>
    <w:p w:rsidR="007E6028" w:rsidRDefault="00F36D52" w:rsidP="007E6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7E6028">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7E6028" w:rsidRDefault="007E6028" w:rsidP="007E6028">
      <w:pPr>
        <w:spacing w:after="0" w:line="240" w:lineRule="auto"/>
        <w:ind w:right="-20"/>
        <w:jc w:val="center"/>
        <w:rPr>
          <w:rFonts w:ascii="Times New Roman" w:hAnsi="Times New Roman" w:cs="Times New Roman"/>
          <w:sz w:val="24"/>
          <w:szCs w:val="24"/>
        </w:rPr>
      </w:pPr>
    </w:p>
    <w:p w:rsidR="007E6028" w:rsidRDefault="007E6028" w:rsidP="007E6028">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7E6028" w:rsidRDefault="007E6028" w:rsidP="007E6028">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7E6028" w:rsidRDefault="007E6028" w:rsidP="007E6028">
      <w:pPr>
        <w:spacing w:after="0" w:line="240" w:lineRule="auto"/>
        <w:rPr>
          <w:rFonts w:ascii="Times New Roman" w:eastAsia="Times New Roman" w:hAnsi="Times New Roman" w:cs="Times New Roman"/>
          <w:sz w:val="24"/>
          <w:szCs w:val="24"/>
        </w:rPr>
      </w:pPr>
    </w:p>
    <w:p w:rsidR="007E6028" w:rsidRDefault="007E6028" w:rsidP="007E602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7E6028" w:rsidRDefault="007E6028" w:rsidP="007E6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istorijos ir pilietinio ugdymo bendrąją programą ir jai įgyvendinti ugdymo planuose numatytas valandas, ugdo mokinius pagal kompetenciją pagal privalomų ar pasirenkamų mokomųjų dalykų ar jų modulių, įskaitant neformaliojo švietimo valandas ir valandas, skirtas mokinių ugdymo(-si) poreikiams tenkinti bei moky</w:t>
      </w:r>
      <w:r w:rsidR="00F36D52">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7E6028" w:rsidRDefault="007E6028" w:rsidP="007E6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F36D52">
        <w:rPr>
          <w:rFonts w:ascii="Times New Roman" w:hAnsi="Times New Roman" w:cs="Times New Roman"/>
          <w:sz w:val="24"/>
          <w:szCs w:val="24"/>
        </w:rPr>
        <w:t>esines kompetencijas</w:t>
      </w:r>
      <w:r>
        <w:rPr>
          <w:rFonts w:ascii="Times New Roman" w:hAnsi="Times New Roman" w:cs="Times New Roman"/>
          <w:sz w:val="24"/>
          <w:szCs w:val="24"/>
        </w:rPr>
        <w:t xml:space="preserve">;   </w:t>
      </w:r>
    </w:p>
    <w:p w:rsidR="007E6028" w:rsidRPr="00F36D52" w:rsidRDefault="007E6028" w:rsidP="00F0723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w:t>
      </w:r>
      <w:r w:rsidR="001907B4">
        <w:rPr>
          <w:rFonts w:ascii="Times New Roman" w:hAnsi="Times New Roman" w:cs="Times New Roman"/>
          <w:sz w:val="24"/>
          <w:szCs w:val="24"/>
        </w:rPr>
        <w:t xml:space="preserve">klas mokyklos bendruomenei: </w:t>
      </w:r>
      <w:r w:rsidR="00F07231" w:rsidRPr="00AA2B5D">
        <w:rPr>
          <w:rFonts w:ascii="Times New Roman" w:hAnsi="Times New Roman" w:cs="Times New Roman"/>
          <w:sz w:val="24"/>
          <w:szCs w:val="24"/>
        </w:rPr>
        <w:t xml:space="preserve">inicijuoja </w:t>
      </w:r>
      <w:r w:rsidR="00F07231">
        <w:rPr>
          <w:rFonts w:ascii="Times New Roman" w:hAnsi="Times New Roman" w:cs="Times New Roman"/>
          <w:sz w:val="24"/>
          <w:szCs w:val="24"/>
        </w:rPr>
        <w:t xml:space="preserve">mokyklos </w:t>
      </w:r>
      <w:r w:rsidR="00F07231" w:rsidRPr="00AA2B5D">
        <w:rPr>
          <w:rFonts w:ascii="Times New Roman" w:hAnsi="Times New Roman" w:cs="Times New Roman"/>
          <w:sz w:val="24"/>
          <w:szCs w:val="24"/>
        </w:rPr>
        <w:t xml:space="preserve">mokinių </w:t>
      </w:r>
      <w:r w:rsidR="00F07231">
        <w:rPr>
          <w:rFonts w:ascii="Times New Roman" w:hAnsi="Times New Roman" w:cs="Times New Roman"/>
          <w:sz w:val="24"/>
          <w:szCs w:val="24"/>
        </w:rPr>
        <w:t xml:space="preserve">istorijos </w:t>
      </w:r>
      <w:r w:rsidR="00F07231" w:rsidRPr="00AA2B5D">
        <w:rPr>
          <w:rFonts w:ascii="Times New Roman" w:hAnsi="Times New Roman" w:cs="Times New Roman"/>
          <w:sz w:val="24"/>
          <w:szCs w:val="24"/>
        </w:rPr>
        <w:t xml:space="preserve">pasiekimų gerinimo programą ir koordinuoja jos įgyvendinimą, dalyvauja vertinant </w:t>
      </w:r>
      <w:r w:rsidR="00F07231">
        <w:rPr>
          <w:rFonts w:ascii="Times New Roman" w:hAnsi="Times New Roman" w:cs="Times New Roman"/>
          <w:sz w:val="24"/>
          <w:szCs w:val="24"/>
        </w:rPr>
        <w:lastRenderedPageBreak/>
        <w:t xml:space="preserve">mokyklos </w:t>
      </w:r>
      <w:r w:rsidR="00F07231" w:rsidRPr="00AA2B5D">
        <w:rPr>
          <w:rFonts w:ascii="Times New Roman" w:hAnsi="Times New Roman" w:cs="Times New Roman"/>
          <w:sz w:val="24"/>
          <w:szCs w:val="24"/>
        </w:rPr>
        <w:t xml:space="preserve">mokinių pasiekimus, rengia ir vykdo </w:t>
      </w:r>
      <w:r w:rsidR="00F07231">
        <w:rPr>
          <w:rFonts w:ascii="Times New Roman" w:hAnsi="Times New Roman" w:cs="Times New Roman"/>
          <w:sz w:val="24"/>
          <w:szCs w:val="24"/>
        </w:rPr>
        <w:t xml:space="preserve">mokyklos </w:t>
      </w:r>
      <w:r w:rsidR="00F07231" w:rsidRPr="00AA2B5D">
        <w:rPr>
          <w:rFonts w:ascii="Times New Roman" w:hAnsi="Times New Roman" w:cs="Times New Roman"/>
          <w:sz w:val="24"/>
          <w:szCs w:val="24"/>
        </w:rPr>
        <w:t>bendruomenei aktualias kompetencijų tobulinimo programas, pagal kompetenciją teikia konsultacinę, didaktinę pagalbą mokyklos, savivaldybės, kitų regiono savivaldybių kolegoms; rengia mokinius konkursams ir olimpiadoms; dalyvauja mokyklos organizuojamuose susitikimuose, posėdžiuose, pagal kompetenciją dalyvauja darbo grupėse ar joms vadovauja.</w:t>
      </w:r>
      <w:r w:rsidR="00F07231">
        <w:rPr>
          <w:rFonts w:ascii="Times New Roman" w:hAnsi="Times New Roman" w:cs="Times New Roman"/>
          <w:sz w:val="24"/>
          <w:szCs w:val="24"/>
        </w:rPr>
        <w:t xml:space="preserve"> </w:t>
      </w:r>
      <w:r w:rsidR="00F36D52">
        <w:rPr>
          <w:rFonts w:ascii="Times New Roman" w:hAnsi="Times New Roman" w:cs="Times New Roman"/>
          <w:sz w:val="24"/>
          <w:szCs w:val="24"/>
        </w:rPr>
        <w:t>Konkretūs bendruomenės darbai, kiekvieniems mokslo metams numatyti pareigybės aprašymo Priede.</w:t>
      </w:r>
    </w:p>
    <w:p w:rsidR="007E6028" w:rsidRDefault="007E6028" w:rsidP="007E6028">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7E6028" w:rsidRDefault="007E6028" w:rsidP="007E6028">
      <w:pPr>
        <w:spacing w:after="0" w:line="240" w:lineRule="auto"/>
        <w:rPr>
          <w:rFonts w:ascii="Times New Roman" w:hAnsi="Times New Roman" w:cs="Times New Roman"/>
          <w:sz w:val="24"/>
          <w:szCs w:val="24"/>
        </w:rPr>
      </w:pPr>
    </w:p>
    <w:p w:rsidR="007E6028" w:rsidRDefault="007E6028" w:rsidP="007E6028">
      <w:pPr>
        <w:spacing w:after="0" w:line="240" w:lineRule="auto"/>
        <w:rPr>
          <w:rFonts w:ascii="Times New Roman" w:hAnsi="Times New Roman" w:cs="Times New Roman"/>
          <w:sz w:val="24"/>
          <w:szCs w:val="24"/>
        </w:rPr>
      </w:pPr>
    </w:p>
    <w:p w:rsidR="007E6028" w:rsidRDefault="007E6028" w:rsidP="007E6028">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7E6028" w:rsidRDefault="007E6028" w:rsidP="007E6028">
      <w:pPr>
        <w:spacing w:after="0" w:line="240" w:lineRule="auto"/>
        <w:rPr>
          <w:rFonts w:ascii="Times New Roman" w:hAnsi="Times New Roman" w:cs="Times New Roman"/>
          <w:sz w:val="24"/>
          <w:szCs w:val="24"/>
        </w:rPr>
      </w:pPr>
    </w:p>
    <w:p w:rsidR="007E6028" w:rsidRDefault="007E6028" w:rsidP="007E6028">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7E6028" w:rsidRDefault="007E6028" w:rsidP="007E6028">
      <w:pPr>
        <w:spacing w:after="0" w:line="240" w:lineRule="auto"/>
        <w:rPr>
          <w:rFonts w:ascii="Times New Roman" w:hAnsi="Times New Roman" w:cs="Times New Roman"/>
          <w:sz w:val="24"/>
          <w:szCs w:val="24"/>
        </w:rPr>
      </w:pPr>
    </w:p>
    <w:p w:rsidR="007E6028" w:rsidRDefault="007E6028" w:rsidP="007E6028">
      <w:pPr>
        <w:spacing w:after="0" w:line="240" w:lineRule="auto"/>
        <w:rPr>
          <w:rFonts w:ascii="Times New Roman" w:hAnsi="Times New Roman" w:cs="Times New Roman"/>
          <w:sz w:val="24"/>
          <w:szCs w:val="24"/>
        </w:rPr>
      </w:pPr>
    </w:p>
    <w:p w:rsidR="007E6028" w:rsidRDefault="007E6028" w:rsidP="007E6028">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7E6028" w:rsidRDefault="00F07231" w:rsidP="007E60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6028">
        <w:rPr>
          <w:rFonts w:ascii="Times New Roman" w:hAnsi="Times New Roman" w:cs="Times New Roman"/>
          <w:sz w:val="24"/>
          <w:szCs w:val="24"/>
        </w:rPr>
        <w:t>(vardas, pavardė)</w:t>
      </w:r>
    </w:p>
    <w:p w:rsidR="007E6028" w:rsidRDefault="007E6028" w:rsidP="007E6028">
      <w:pPr>
        <w:spacing w:after="0" w:line="240" w:lineRule="auto"/>
        <w:rPr>
          <w:rFonts w:ascii="Times New Roman" w:hAnsi="Times New Roman" w:cs="Times New Roman"/>
          <w:sz w:val="24"/>
          <w:szCs w:val="24"/>
        </w:rPr>
      </w:pPr>
    </w:p>
    <w:p w:rsidR="007E6028" w:rsidRDefault="007E6028" w:rsidP="007E6028">
      <w:pPr>
        <w:spacing w:after="0" w:line="240" w:lineRule="auto"/>
        <w:rPr>
          <w:rFonts w:ascii="Times New Roman" w:hAnsi="Times New Roman" w:cs="Times New Roman"/>
          <w:sz w:val="24"/>
          <w:szCs w:val="24"/>
        </w:rPr>
      </w:pPr>
    </w:p>
    <w:p w:rsidR="007E6028" w:rsidRDefault="007E6028" w:rsidP="007E6028">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7E6028">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7E6028">
      <w:pPr>
        <w:spacing w:after="0" w:line="240" w:lineRule="auto"/>
        <w:ind w:left="3600" w:right="-20" w:firstLine="720"/>
        <w:rPr>
          <w:rFonts w:ascii="Times New Roman" w:eastAsia="Times New Roman" w:hAnsi="Times New Roman" w:cs="Times New Roman"/>
          <w:color w:val="000000"/>
          <w:sz w:val="24"/>
          <w:szCs w:val="24"/>
        </w:rPr>
      </w:pPr>
    </w:p>
    <w:p w:rsidR="007E6028" w:rsidRDefault="007E6028" w:rsidP="007E6028"/>
    <w:p w:rsidR="002A48D6" w:rsidRDefault="002A48D6"/>
    <w:p w:rsidR="00F36D52" w:rsidRDefault="00F36D52"/>
    <w:p w:rsidR="00F36D52" w:rsidRDefault="00F36D52"/>
    <w:p w:rsidR="00F36D52" w:rsidRDefault="00F36D52"/>
    <w:p w:rsidR="00F36D52" w:rsidRDefault="00F36D52"/>
    <w:p w:rsidR="00F36D52" w:rsidRDefault="00F36D52"/>
    <w:p w:rsidR="00F36D52" w:rsidRDefault="00F36D52"/>
    <w:p w:rsidR="00F36D52" w:rsidRDefault="00F36D52"/>
    <w:p w:rsidR="00F36D52" w:rsidRDefault="00F36D52"/>
    <w:p w:rsidR="00F36D52" w:rsidRDefault="00F36D52"/>
    <w:p w:rsidR="00F36D52" w:rsidRDefault="00F36D52"/>
    <w:p w:rsidR="00F36D52" w:rsidRDefault="00F36D52"/>
    <w:p w:rsidR="00F36D52" w:rsidRDefault="00F36D52"/>
    <w:p w:rsidR="00F07231" w:rsidRDefault="00F07231"/>
    <w:p w:rsidR="00F36D52" w:rsidRDefault="00F36D52"/>
    <w:p w:rsidR="00F36D52" w:rsidRPr="00DE1C17" w:rsidRDefault="00F36D52" w:rsidP="00F36D52">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F36D52" w:rsidRPr="00715239" w:rsidRDefault="00F36D52" w:rsidP="00F36D52">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F36D52" w:rsidRPr="00715239" w:rsidRDefault="00F36D52" w:rsidP="00F36D52">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F36D52" w:rsidRPr="00715239" w:rsidRDefault="00F36D52" w:rsidP="00F36D52">
      <w:pPr>
        <w:pStyle w:val="Betarp"/>
        <w:jc w:val="center"/>
        <w:rPr>
          <w:lang w:val="lt-LT"/>
        </w:rPr>
      </w:pPr>
      <w:r w:rsidRPr="00715239">
        <w:rPr>
          <w:lang w:val="lt-LT"/>
        </w:rPr>
        <w:t>2018-08-31</w:t>
      </w:r>
    </w:p>
    <w:p w:rsidR="00F36D52" w:rsidRPr="00715239" w:rsidRDefault="00F36D52" w:rsidP="00F36D52">
      <w:pPr>
        <w:pStyle w:val="Betarp"/>
        <w:jc w:val="center"/>
        <w:rPr>
          <w:lang w:val="lt-LT"/>
        </w:rPr>
      </w:pPr>
      <w:r w:rsidRPr="00715239">
        <w:rPr>
          <w:lang w:val="lt-LT"/>
        </w:rPr>
        <w:t>Vidiškės</w:t>
      </w:r>
    </w:p>
    <w:p w:rsidR="00F36D52" w:rsidRPr="00715239" w:rsidRDefault="00F36D52" w:rsidP="00F36D52">
      <w:pPr>
        <w:pStyle w:val="Betarp"/>
        <w:jc w:val="center"/>
        <w:rPr>
          <w:lang w:val="lt-LT"/>
        </w:rPr>
      </w:pPr>
    </w:p>
    <w:p w:rsidR="00F36D52" w:rsidRPr="00715239" w:rsidRDefault="00F36D52" w:rsidP="00F36D52">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0B16BE" w:rsidRPr="000B16BE" w:rsidRDefault="000B16BE" w:rsidP="000B16BE">
      <w:pPr>
        <w:pStyle w:val="Betarp"/>
        <w:numPr>
          <w:ilvl w:val="0"/>
          <w:numId w:val="2"/>
        </w:numPr>
        <w:spacing w:line="276" w:lineRule="auto"/>
        <w:jc w:val="both"/>
        <w:rPr>
          <w:lang w:val="lt-LT"/>
        </w:rPr>
      </w:pPr>
      <w:r w:rsidRPr="000B16BE">
        <w:rPr>
          <w:lang w:val="lt-LT"/>
        </w:rPr>
        <w:t>Rajono dalyko metodinio būrelio pirmininkas – 15 val.;</w:t>
      </w:r>
    </w:p>
    <w:p w:rsidR="00F36D52" w:rsidRPr="000B16BE" w:rsidRDefault="000B16BE" w:rsidP="000B16BE">
      <w:pPr>
        <w:pStyle w:val="Betarp"/>
        <w:numPr>
          <w:ilvl w:val="0"/>
          <w:numId w:val="2"/>
        </w:numPr>
        <w:spacing w:line="276" w:lineRule="auto"/>
        <w:jc w:val="both"/>
        <w:rPr>
          <w:lang w:val="lt-LT"/>
        </w:rPr>
      </w:pPr>
      <w:r w:rsidRPr="000B16BE">
        <w:rPr>
          <w:lang w:val="lt-LT"/>
        </w:rPr>
        <w:t>Ugdymo priemonių rengimas – 18</w:t>
      </w:r>
      <w:r w:rsidR="00F36D52" w:rsidRPr="000B16BE">
        <w:rPr>
          <w:lang w:val="lt-LT"/>
        </w:rPr>
        <w:t xml:space="preserve"> val.;</w:t>
      </w:r>
    </w:p>
    <w:p w:rsidR="00F36D52" w:rsidRPr="000B16BE" w:rsidRDefault="000B16BE" w:rsidP="000B16BE">
      <w:pPr>
        <w:pStyle w:val="Betarp"/>
        <w:numPr>
          <w:ilvl w:val="0"/>
          <w:numId w:val="2"/>
        </w:numPr>
        <w:spacing w:line="276" w:lineRule="auto"/>
        <w:jc w:val="both"/>
        <w:rPr>
          <w:lang w:val="lt-LT"/>
        </w:rPr>
      </w:pPr>
      <w:r w:rsidRPr="000B16BE">
        <w:rPr>
          <w:lang w:val="lt-LT"/>
        </w:rPr>
        <w:t>Metodinės grupės narys – 6</w:t>
      </w:r>
      <w:r w:rsidR="00F36D52" w:rsidRPr="000B16BE">
        <w:rPr>
          <w:lang w:val="lt-LT"/>
        </w:rPr>
        <w:t xml:space="preserve"> val.;</w:t>
      </w:r>
    </w:p>
    <w:p w:rsidR="000B16BE" w:rsidRPr="000B16BE" w:rsidRDefault="000B16BE" w:rsidP="000B16BE">
      <w:pPr>
        <w:pStyle w:val="Betarp"/>
        <w:numPr>
          <w:ilvl w:val="0"/>
          <w:numId w:val="2"/>
        </w:numPr>
        <w:spacing w:line="276" w:lineRule="auto"/>
        <w:jc w:val="both"/>
        <w:rPr>
          <w:lang w:val="lt-LT"/>
        </w:rPr>
      </w:pPr>
      <w:r w:rsidRPr="000B16BE">
        <w:rPr>
          <w:lang w:val="lt-LT"/>
        </w:rPr>
        <w:t>Mokytojų tarybos narys – 10 val.;</w:t>
      </w:r>
    </w:p>
    <w:p w:rsidR="00F36D52" w:rsidRPr="000B16BE" w:rsidRDefault="000B16BE" w:rsidP="000B16BE">
      <w:pPr>
        <w:pStyle w:val="Betarp"/>
        <w:numPr>
          <w:ilvl w:val="0"/>
          <w:numId w:val="2"/>
        </w:numPr>
        <w:spacing w:line="276" w:lineRule="auto"/>
        <w:jc w:val="both"/>
        <w:rPr>
          <w:lang w:val="lt-LT"/>
        </w:rPr>
      </w:pPr>
      <w:r w:rsidRPr="000B16BE">
        <w:rPr>
          <w:lang w:val="lt-LT"/>
        </w:rPr>
        <w:t>Pagalbos mokiniui teikimas – 20</w:t>
      </w:r>
      <w:r w:rsidR="00F36D52" w:rsidRPr="000B16BE">
        <w:rPr>
          <w:lang w:val="lt-LT"/>
        </w:rPr>
        <w:t xml:space="preserve"> val.;</w:t>
      </w:r>
    </w:p>
    <w:p w:rsidR="00F36D52" w:rsidRPr="000B16BE" w:rsidRDefault="000B16BE" w:rsidP="000B16BE">
      <w:pPr>
        <w:pStyle w:val="Betarp"/>
        <w:numPr>
          <w:ilvl w:val="0"/>
          <w:numId w:val="2"/>
        </w:numPr>
        <w:spacing w:line="276" w:lineRule="auto"/>
        <w:jc w:val="both"/>
        <w:rPr>
          <w:lang w:val="lt-LT"/>
        </w:rPr>
      </w:pPr>
      <w:r w:rsidRPr="000B16BE">
        <w:rPr>
          <w:lang w:val="lt-LT"/>
        </w:rPr>
        <w:t>Integruojamųjų programų įgyvendinimas</w:t>
      </w:r>
      <w:r w:rsidR="00F36D52" w:rsidRPr="000B16BE">
        <w:rPr>
          <w:lang w:val="lt-LT"/>
        </w:rPr>
        <w:t xml:space="preserve"> – </w:t>
      </w:r>
      <w:r w:rsidRPr="000B16BE">
        <w:rPr>
          <w:lang w:val="lt-LT"/>
        </w:rPr>
        <w:t>12</w:t>
      </w:r>
      <w:r w:rsidR="00F36D52" w:rsidRPr="000B16BE">
        <w:rPr>
          <w:lang w:val="lt-LT"/>
        </w:rPr>
        <w:t xml:space="preserve"> val.;</w:t>
      </w:r>
    </w:p>
    <w:p w:rsidR="00F36D52" w:rsidRPr="000B16BE" w:rsidRDefault="000B16BE" w:rsidP="000B16BE">
      <w:pPr>
        <w:pStyle w:val="Betarp"/>
        <w:numPr>
          <w:ilvl w:val="0"/>
          <w:numId w:val="2"/>
        </w:numPr>
        <w:spacing w:line="276" w:lineRule="auto"/>
        <w:jc w:val="both"/>
        <w:rPr>
          <w:lang w:val="lt-LT"/>
        </w:rPr>
      </w:pPr>
      <w:r w:rsidRPr="000B16BE">
        <w:rPr>
          <w:lang w:val="lt-LT"/>
        </w:rPr>
        <w:t>Metodinio darbo rengimas – 6</w:t>
      </w:r>
      <w:r w:rsidR="00F36D52" w:rsidRPr="000B16BE">
        <w:rPr>
          <w:lang w:val="lt-LT"/>
        </w:rPr>
        <w:t xml:space="preserve"> val.;</w:t>
      </w:r>
    </w:p>
    <w:p w:rsidR="00F36D52" w:rsidRPr="000B16BE" w:rsidRDefault="00F36D52" w:rsidP="000B16BE">
      <w:pPr>
        <w:pStyle w:val="Betarp"/>
        <w:numPr>
          <w:ilvl w:val="0"/>
          <w:numId w:val="2"/>
        </w:numPr>
        <w:spacing w:line="276" w:lineRule="auto"/>
        <w:jc w:val="both"/>
        <w:rPr>
          <w:lang w:val="lt-LT"/>
        </w:rPr>
      </w:pPr>
      <w:r w:rsidRPr="000B16BE">
        <w:rPr>
          <w:lang w:val="lt-LT"/>
        </w:rPr>
        <w:t>Mok</w:t>
      </w:r>
      <w:r w:rsidR="000B16BE" w:rsidRPr="000B16BE">
        <w:rPr>
          <w:lang w:val="lt-LT"/>
        </w:rPr>
        <w:t>inių paruošimas olimpiadoms – 2</w:t>
      </w:r>
      <w:r w:rsidRPr="000B16BE">
        <w:rPr>
          <w:lang w:val="lt-LT"/>
        </w:rPr>
        <w:t>0 val.;</w:t>
      </w:r>
    </w:p>
    <w:p w:rsidR="00F36D52" w:rsidRPr="00437991" w:rsidRDefault="000B16BE" w:rsidP="000B16BE">
      <w:pPr>
        <w:pStyle w:val="Betarp"/>
        <w:numPr>
          <w:ilvl w:val="0"/>
          <w:numId w:val="2"/>
        </w:numPr>
        <w:spacing w:line="276" w:lineRule="auto"/>
        <w:jc w:val="both"/>
        <w:rPr>
          <w:lang w:val="lt-LT"/>
        </w:rPr>
      </w:pPr>
      <w:r w:rsidRPr="00437991">
        <w:rPr>
          <w:lang w:val="lt-LT"/>
        </w:rPr>
        <w:t>Konkursų organizavimas – 12</w:t>
      </w:r>
      <w:r w:rsidR="00F36D52" w:rsidRPr="00437991">
        <w:rPr>
          <w:lang w:val="lt-LT"/>
        </w:rPr>
        <w:t xml:space="preserve"> val.;</w:t>
      </w:r>
    </w:p>
    <w:p w:rsidR="00F36D52" w:rsidRPr="00437991" w:rsidRDefault="000B16BE" w:rsidP="000B16BE">
      <w:pPr>
        <w:pStyle w:val="Betarp"/>
        <w:numPr>
          <w:ilvl w:val="0"/>
          <w:numId w:val="2"/>
        </w:numPr>
        <w:spacing w:line="276" w:lineRule="auto"/>
        <w:jc w:val="both"/>
        <w:rPr>
          <w:lang w:val="lt-LT"/>
        </w:rPr>
      </w:pPr>
      <w:r w:rsidRPr="00437991">
        <w:rPr>
          <w:lang w:val="lt-LT"/>
        </w:rPr>
        <w:t>Mokinių konsultavimas – 2</w:t>
      </w:r>
      <w:r w:rsidR="00F36D52" w:rsidRPr="00437991">
        <w:rPr>
          <w:lang w:val="lt-LT"/>
        </w:rPr>
        <w:t xml:space="preserve"> val.;</w:t>
      </w:r>
    </w:p>
    <w:p w:rsidR="00F36D52" w:rsidRPr="00437991" w:rsidRDefault="00F36D52" w:rsidP="000B16BE">
      <w:pPr>
        <w:pStyle w:val="Betarp"/>
        <w:numPr>
          <w:ilvl w:val="0"/>
          <w:numId w:val="2"/>
        </w:numPr>
        <w:spacing w:line="276" w:lineRule="auto"/>
        <w:jc w:val="both"/>
        <w:rPr>
          <w:lang w:val="lt-LT"/>
        </w:rPr>
      </w:pPr>
      <w:r w:rsidRPr="00437991">
        <w:rPr>
          <w:lang w:val="lt-LT"/>
        </w:rPr>
        <w:t>Inf</w:t>
      </w:r>
      <w:r w:rsidR="000B16BE" w:rsidRPr="00437991">
        <w:rPr>
          <w:lang w:val="lt-LT"/>
        </w:rPr>
        <w:t>ormacijos svetainei teikimas – 3</w:t>
      </w:r>
      <w:r w:rsidRPr="00437991">
        <w:rPr>
          <w:lang w:val="lt-LT"/>
        </w:rPr>
        <w:t xml:space="preserve"> val.;</w:t>
      </w:r>
    </w:p>
    <w:p w:rsidR="00F36D52" w:rsidRPr="00437991" w:rsidRDefault="00F36D52" w:rsidP="000B16BE">
      <w:pPr>
        <w:pStyle w:val="Betarp"/>
        <w:numPr>
          <w:ilvl w:val="0"/>
          <w:numId w:val="2"/>
        </w:numPr>
        <w:spacing w:line="276" w:lineRule="auto"/>
        <w:jc w:val="both"/>
        <w:rPr>
          <w:lang w:val="lt-LT"/>
        </w:rPr>
      </w:pPr>
      <w:r w:rsidRPr="00437991">
        <w:rPr>
          <w:lang w:val="lt-LT"/>
        </w:rPr>
        <w:t xml:space="preserve">Kolegialaus grįžtamojo ryšio organizavimas – </w:t>
      </w:r>
      <w:r w:rsidR="000B16BE" w:rsidRPr="00437991">
        <w:rPr>
          <w:lang w:val="lt-LT"/>
        </w:rPr>
        <w:t>2 val.</w:t>
      </w:r>
    </w:p>
    <w:p w:rsidR="00F36D52" w:rsidRPr="00E65F7D" w:rsidRDefault="00F36D52" w:rsidP="00F36D52">
      <w:pPr>
        <w:pStyle w:val="Betarp"/>
        <w:spacing w:line="276" w:lineRule="auto"/>
        <w:jc w:val="both"/>
        <w:rPr>
          <w:lang w:val="lt-LT"/>
        </w:rPr>
      </w:pPr>
    </w:p>
    <w:p w:rsidR="00F36D52" w:rsidRPr="00E65F7D" w:rsidRDefault="00F36D52" w:rsidP="00F36D52">
      <w:pPr>
        <w:pStyle w:val="Betarp"/>
        <w:spacing w:line="276" w:lineRule="auto"/>
        <w:jc w:val="both"/>
        <w:rPr>
          <w:lang w:val="lt-LT"/>
        </w:rPr>
      </w:pPr>
    </w:p>
    <w:p w:rsidR="00F36D52" w:rsidRPr="00E65F7D" w:rsidRDefault="000B16BE" w:rsidP="00F36D52">
      <w:pPr>
        <w:pStyle w:val="Betarp"/>
        <w:spacing w:line="276" w:lineRule="auto"/>
        <w:ind w:firstLine="1134"/>
        <w:jc w:val="both"/>
        <w:rPr>
          <w:lang w:val="lt-LT"/>
        </w:rPr>
      </w:pPr>
      <w:r>
        <w:rPr>
          <w:lang w:val="lt-LT"/>
        </w:rPr>
        <w:t>Iš viso 126</w:t>
      </w:r>
      <w:r w:rsidR="00F36D52" w:rsidRPr="00E65F7D">
        <w:rPr>
          <w:lang w:val="lt-LT"/>
        </w:rPr>
        <w:t xml:space="preserve"> val. per metus.</w:t>
      </w:r>
      <w:bookmarkStart w:id="0" w:name="_GoBack"/>
      <w:bookmarkEnd w:id="0"/>
    </w:p>
    <w:p w:rsidR="00F36D52" w:rsidRPr="00DE1C17" w:rsidRDefault="00F36D52" w:rsidP="00F36D52">
      <w:pPr>
        <w:pStyle w:val="Betarp"/>
        <w:spacing w:line="276" w:lineRule="auto"/>
        <w:ind w:firstLine="1134"/>
        <w:jc w:val="both"/>
      </w:pPr>
    </w:p>
    <w:p w:rsidR="00F36D52" w:rsidRPr="00DE1C17" w:rsidRDefault="00F36D52" w:rsidP="00F36D52">
      <w:pPr>
        <w:pStyle w:val="Betarp"/>
        <w:spacing w:line="276" w:lineRule="auto"/>
        <w:ind w:firstLine="1134"/>
        <w:jc w:val="both"/>
      </w:pPr>
    </w:p>
    <w:p w:rsidR="00F36D52" w:rsidRPr="00DE1C17" w:rsidRDefault="00F36D52" w:rsidP="00F36D52">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F36D52" w:rsidRPr="00DE1C17" w:rsidTr="008F3BCC">
        <w:tc>
          <w:tcPr>
            <w:tcW w:w="4253" w:type="dxa"/>
            <w:hideMark/>
          </w:tcPr>
          <w:p w:rsidR="00F36D52" w:rsidRPr="00DE1C17" w:rsidRDefault="00F36D52" w:rsidP="008F3BCC">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F36D52" w:rsidRPr="00DE1C17" w:rsidRDefault="00F36D52" w:rsidP="008F3BCC">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F36D52" w:rsidRPr="00DE1C17" w:rsidRDefault="00F36D52" w:rsidP="008F3BCC">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F36D52" w:rsidRPr="00DE1C17" w:rsidRDefault="00F36D52" w:rsidP="008F3BCC">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F36D52" w:rsidRPr="00DE1C17" w:rsidRDefault="00F36D52" w:rsidP="008F3BCC">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F36D52" w:rsidRPr="00DE1C17" w:rsidRDefault="00F36D52" w:rsidP="008F3BCC">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Audronė </w:t>
            </w:r>
            <w:proofErr w:type="spellStart"/>
            <w:r>
              <w:rPr>
                <w:rFonts w:ascii="Times New Roman" w:eastAsia="Calibri" w:hAnsi="Times New Roman" w:cs="Times New Roman"/>
                <w:sz w:val="24"/>
                <w:szCs w:val="24"/>
              </w:rPr>
              <w:t>Tijūnėlienė</w:t>
            </w:r>
            <w:proofErr w:type="spellEnd"/>
            <w:r w:rsidRPr="00DE1C17">
              <w:rPr>
                <w:rFonts w:ascii="Times New Roman" w:eastAsia="Calibri" w:hAnsi="Times New Roman" w:cs="Times New Roman"/>
                <w:sz w:val="24"/>
                <w:szCs w:val="24"/>
              </w:rPr>
              <w:t xml:space="preserve"> </w:t>
            </w:r>
          </w:p>
        </w:tc>
      </w:tr>
    </w:tbl>
    <w:p w:rsidR="00F36D52" w:rsidRPr="00DE1C17" w:rsidRDefault="00F36D52" w:rsidP="00F36D52">
      <w:pPr>
        <w:pStyle w:val="Betarp"/>
        <w:spacing w:line="276" w:lineRule="auto"/>
        <w:ind w:firstLine="1134"/>
        <w:jc w:val="both"/>
      </w:pPr>
    </w:p>
    <w:p w:rsidR="00F36D52" w:rsidRPr="00DE1C17" w:rsidRDefault="00F36D52" w:rsidP="00F36D52">
      <w:pPr>
        <w:spacing w:after="0" w:line="240" w:lineRule="auto"/>
        <w:ind w:left="3600" w:right="-20" w:firstLine="720"/>
        <w:rPr>
          <w:rFonts w:ascii="Times New Roman" w:eastAsia="Times New Roman" w:hAnsi="Times New Roman" w:cs="Times New Roman"/>
          <w:color w:val="000000"/>
          <w:sz w:val="24"/>
          <w:szCs w:val="24"/>
        </w:rPr>
      </w:pPr>
    </w:p>
    <w:p w:rsidR="00F36D52" w:rsidRPr="00DE1C17" w:rsidRDefault="00F36D52" w:rsidP="00F36D52">
      <w:pPr>
        <w:spacing w:after="0" w:line="240" w:lineRule="auto"/>
        <w:ind w:left="3600" w:right="-20" w:firstLine="720"/>
        <w:rPr>
          <w:rFonts w:ascii="Times New Roman" w:eastAsia="Times New Roman" w:hAnsi="Times New Roman" w:cs="Times New Roman"/>
          <w:color w:val="000000"/>
          <w:sz w:val="24"/>
          <w:szCs w:val="24"/>
        </w:rPr>
      </w:pPr>
    </w:p>
    <w:p w:rsidR="00F36D52" w:rsidRDefault="00F36D52" w:rsidP="00F36D52">
      <w:pPr>
        <w:spacing w:after="0" w:line="240" w:lineRule="auto"/>
        <w:ind w:left="3600" w:right="-20" w:firstLine="720"/>
        <w:rPr>
          <w:rFonts w:ascii="Times New Roman" w:eastAsia="Times New Roman" w:hAnsi="Times New Roman" w:cs="Times New Roman"/>
          <w:color w:val="000000"/>
          <w:sz w:val="24"/>
          <w:szCs w:val="24"/>
        </w:rPr>
      </w:pPr>
    </w:p>
    <w:p w:rsidR="00F36D52" w:rsidRDefault="00F36D52"/>
    <w:sectPr w:rsidR="00F36D5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64139"/>
    <w:multiLevelType w:val="hybridMultilevel"/>
    <w:tmpl w:val="17B04498"/>
    <w:lvl w:ilvl="0" w:tplc="25906B2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
    <w:nsid w:val="6B55601A"/>
    <w:multiLevelType w:val="hybridMultilevel"/>
    <w:tmpl w:val="733668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9EC"/>
    <w:rsid w:val="000B16BE"/>
    <w:rsid w:val="001907B4"/>
    <w:rsid w:val="001959EC"/>
    <w:rsid w:val="002A48D6"/>
    <w:rsid w:val="00437991"/>
    <w:rsid w:val="004F2440"/>
    <w:rsid w:val="006C1E0F"/>
    <w:rsid w:val="007E6028"/>
    <w:rsid w:val="00804473"/>
    <w:rsid w:val="00A329A3"/>
    <w:rsid w:val="00B73752"/>
    <w:rsid w:val="00D05C18"/>
    <w:rsid w:val="00D630D3"/>
    <w:rsid w:val="00F07231"/>
    <w:rsid w:val="00F36D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959EC"/>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36D52"/>
    <w:pPr>
      <w:spacing w:after="0" w:line="240" w:lineRule="auto"/>
    </w:pPr>
    <w:rPr>
      <w:rFonts w:ascii="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43799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37991"/>
    <w:rPr>
      <w:rFonts w:ascii="Tahoma" w:eastAsiaTheme="minorEastAsia"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959EC"/>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36D52"/>
    <w:pPr>
      <w:spacing w:after="0" w:line="240" w:lineRule="auto"/>
    </w:pPr>
    <w:rPr>
      <w:rFonts w:ascii="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43799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37991"/>
    <w:rPr>
      <w:rFonts w:ascii="Tahoma" w:eastAsiaTheme="minorEastAsia"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60465">
      <w:bodyDiv w:val="1"/>
      <w:marLeft w:val="0"/>
      <w:marRight w:val="0"/>
      <w:marTop w:val="0"/>
      <w:marBottom w:val="0"/>
      <w:divBdr>
        <w:top w:val="none" w:sz="0" w:space="0" w:color="auto"/>
        <w:left w:val="none" w:sz="0" w:space="0" w:color="auto"/>
        <w:bottom w:val="none" w:sz="0" w:space="0" w:color="auto"/>
        <w:right w:val="none" w:sz="0" w:space="0" w:color="auto"/>
      </w:divBdr>
    </w:div>
    <w:div w:id="434833131">
      <w:bodyDiv w:val="1"/>
      <w:marLeft w:val="0"/>
      <w:marRight w:val="0"/>
      <w:marTop w:val="0"/>
      <w:marBottom w:val="0"/>
      <w:divBdr>
        <w:top w:val="none" w:sz="0" w:space="0" w:color="auto"/>
        <w:left w:val="none" w:sz="0" w:space="0" w:color="auto"/>
        <w:bottom w:val="none" w:sz="0" w:space="0" w:color="auto"/>
        <w:right w:val="none" w:sz="0" w:space="0" w:color="auto"/>
      </w:divBdr>
    </w:div>
    <w:div w:id="1073545954">
      <w:bodyDiv w:val="1"/>
      <w:marLeft w:val="0"/>
      <w:marRight w:val="0"/>
      <w:marTop w:val="0"/>
      <w:marBottom w:val="0"/>
      <w:divBdr>
        <w:top w:val="none" w:sz="0" w:space="0" w:color="auto"/>
        <w:left w:val="none" w:sz="0" w:space="0" w:color="auto"/>
        <w:bottom w:val="none" w:sz="0" w:space="0" w:color="auto"/>
        <w:right w:val="none" w:sz="0" w:space="0" w:color="auto"/>
      </w:divBdr>
    </w:div>
    <w:div w:id="1080718823">
      <w:bodyDiv w:val="1"/>
      <w:marLeft w:val="0"/>
      <w:marRight w:val="0"/>
      <w:marTop w:val="0"/>
      <w:marBottom w:val="0"/>
      <w:divBdr>
        <w:top w:val="none" w:sz="0" w:space="0" w:color="auto"/>
        <w:left w:val="none" w:sz="0" w:space="0" w:color="auto"/>
        <w:bottom w:val="none" w:sz="0" w:space="0" w:color="auto"/>
        <w:right w:val="none" w:sz="0" w:space="0" w:color="auto"/>
      </w:divBdr>
    </w:div>
    <w:div w:id="171534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6012</Words>
  <Characters>3428</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18</cp:revision>
  <cp:lastPrinted>2018-10-04T10:08:00Z</cp:lastPrinted>
  <dcterms:created xsi:type="dcterms:W3CDTF">2018-09-24T06:52:00Z</dcterms:created>
  <dcterms:modified xsi:type="dcterms:W3CDTF">2018-10-04T10:08:00Z</dcterms:modified>
</cp:coreProperties>
</file>