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20" w:rsidRDefault="007C7720" w:rsidP="007C7720">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7C7720" w:rsidRDefault="007C7720" w:rsidP="007C7720">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7C7720" w:rsidRDefault="007C7720" w:rsidP="007C7720">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7C7720" w:rsidRDefault="007C7720" w:rsidP="007C7720">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9841E2" w:rsidRDefault="009841E2" w:rsidP="009841E2">
      <w:pPr>
        <w:spacing w:after="0" w:line="240" w:lineRule="auto"/>
        <w:rPr>
          <w:rFonts w:ascii="Times New Roman" w:eastAsia="Times New Roman" w:hAnsi="Times New Roman" w:cs="Times New Roman"/>
          <w:sz w:val="24"/>
          <w:szCs w:val="24"/>
        </w:rPr>
      </w:pPr>
    </w:p>
    <w:p w:rsidR="009841E2" w:rsidRDefault="009841E2" w:rsidP="009841E2">
      <w:pPr>
        <w:spacing w:after="0" w:line="240" w:lineRule="auto"/>
        <w:ind w:left="1481" w:right="1412"/>
        <w:jc w:val="center"/>
        <w:rPr>
          <w:rFonts w:ascii="Times New Roman" w:eastAsia="Times New Roman" w:hAnsi="Times New Roman" w:cs="Times New Roman"/>
          <w:b/>
          <w:bCs/>
          <w:color w:val="000000"/>
          <w:spacing w:val="-1"/>
          <w:sz w:val="24"/>
          <w:szCs w:val="24"/>
        </w:rPr>
      </w:pPr>
    </w:p>
    <w:p w:rsidR="009841E2" w:rsidRDefault="00B877E4" w:rsidP="009841E2">
      <w:pPr>
        <w:spacing w:after="0" w:line="240" w:lineRule="auto"/>
        <w:ind w:left="1481" w:right="1412"/>
        <w:jc w:val="center"/>
        <w:rPr>
          <w:rFonts w:ascii="Times New Roman" w:eastAsia="Times New Roman" w:hAnsi="Times New Roman" w:cs="Times New Roman"/>
          <w:b/>
          <w:bCs/>
          <w:color w:val="000000"/>
          <w:sz w:val="24"/>
          <w:szCs w:val="24"/>
        </w:rPr>
      </w:pPr>
      <w:r w:rsidRPr="00024383">
        <w:rPr>
          <w:rFonts w:ascii="Times New Roman" w:eastAsia="Times New Roman" w:hAnsi="Times New Roman" w:cs="Times New Roman"/>
          <w:b/>
          <w:bCs/>
          <w:sz w:val="24"/>
          <w:szCs w:val="24"/>
        </w:rPr>
        <w:t>IGNALINOS R. VIDIŠKIŲ GIMNAZIJOS MUZIKOS VYRESNIOJO MOKYTOJO</w:t>
      </w:r>
      <w:r w:rsidR="009841E2" w:rsidRPr="00024383">
        <w:rPr>
          <w:rFonts w:ascii="Times New Roman" w:eastAsia="Times New Roman" w:hAnsi="Times New Roman" w:cs="Times New Roman"/>
          <w:b/>
          <w:bCs/>
          <w:sz w:val="24"/>
          <w:szCs w:val="24"/>
        </w:rPr>
        <w:t xml:space="preserve"> </w:t>
      </w:r>
      <w:r w:rsidR="009841E2">
        <w:rPr>
          <w:rFonts w:ascii="Times New Roman" w:eastAsia="Times New Roman" w:hAnsi="Times New Roman" w:cs="Times New Roman"/>
          <w:b/>
          <w:bCs/>
          <w:color w:val="000000"/>
          <w:sz w:val="24"/>
          <w:szCs w:val="24"/>
        </w:rPr>
        <w:t>P</w:t>
      </w:r>
      <w:r w:rsidR="009841E2">
        <w:rPr>
          <w:rFonts w:ascii="Times New Roman" w:eastAsia="Times New Roman" w:hAnsi="Times New Roman" w:cs="Times New Roman"/>
          <w:b/>
          <w:bCs/>
          <w:color w:val="000000"/>
          <w:spacing w:val="-1"/>
          <w:sz w:val="24"/>
          <w:szCs w:val="24"/>
        </w:rPr>
        <w:t>AR</w:t>
      </w:r>
      <w:r w:rsidR="009841E2">
        <w:rPr>
          <w:rFonts w:ascii="Times New Roman" w:eastAsia="Times New Roman" w:hAnsi="Times New Roman" w:cs="Times New Roman"/>
          <w:b/>
          <w:bCs/>
          <w:color w:val="000000"/>
          <w:sz w:val="24"/>
          <w:szCs w:val="24"/>
        </w:rPr>
        <w:t>EIGYBĖS</w:t>
      </w:r>
      <w:r w:rsidR="009841E2">
        <w:rPr>
          <w:rFonts w:ascii="Times New Roman" w:eastAsia="Times New Roman" w:hAnsi="Times New Roman" w:cs="Times New Roman"/>
          <w:color w:val="000000"/>
          <w:spacing w:val="-3"/>
          <w:sz w:val="24"/>
          <w:szCs w:val="24"/>
        </w:rPr>
        <w:t xml:space="preserve"> </w:t>
      </w:r>
      <w:r w:rsidR="009841E2">
        <w:rPr>
          <w:rFonts w:ascii="Times New Roman" w:eastAsia="Times New Roman" w:hAnsi="Times New Roman" w:cs="Times New Roman"/>
          <w:b/>
          <w:bCs/>
          <w:color w:val="000000"/>
          <w:spacing w:val="-2"/>
          <w:sz w:val="24"/>
          <w:szCs w:val="24"/>
        </w:rPr>
        <w:t>A</w:t>
      </w:r>
      <w:r w:rsidR="009841E2">
        <w:rPr>
          <w:rFonts w:ascii="Times New Roman" w:eastAsia="Times New Roman" w:hAnsi="Times New Roman" w:cs="Times New Roman"/>
          <w:b/>
          <w:bCs/>
          <w:color w:val="000000"/>
          <w:spacing w:val="-1"/>
          <w:sz w:val="24"/>
          <w:szCs w:val="24"/>
        </w:rPr>
        <w:t>PRA</w:t>
      </w:r>
      <w:r w:rsidR="009841E2">
        <w:rPr>
          <w:rFonts w:ascii="Times New Roman" w:eastAsia="Times New Roman" w:hAnsi="Times New Roman" w:cs="Times New Roman"/>
          <w:b/>
          <w:bCs/>
          <w:color w:val="000000"/>
          <w:sz w:val="24"/>
          <w:szCs w:val="24"/>
        </w:rPr>
        <w:t>Š</w:t>
      </w:r>
      <w:r w:rsidR="009841E2">
        <w:rPr>
          <w:rFonts w:ascii="Times New Roman" w:eastAsia="Times New Roman" w:hAnsi="Times New Roman" w:cs="Times New Roman"/>
          <w:b/>
          <w:bCs/>
          <w:color w:val="000000"/>
          <w:spacing w:val="-1"/>
          <w:sz w:val="24"/>
          <w:szCs w:val="24"/>
        </w:rPr>
        <w:t>Y</w:t>
      </w:r>
      <w:r w:rsidR="009841E2">
        <w:rPr>
          <w:rFonts w:ascii="Times New Roman" w:eastAsia="Times New Roman" w:hAnsi="Times New Roman" w:cs="Times New Roman"/>
          <w:b/>
          <w:bCs/>
          <w:color w:val="000000"/>
          <w:sz w:val="24"/>
          <w:szCs w:val="24"/>
        </w:rPr>
        <w:t>MAS</w:t>
      </w:r>
    </w:p>
    <w:p w:rsidR="009841E2" w:rsidRDefault="009841E2" w:rsidP="009841E2">
      <w:pPr>
        <w:spacing w:after="0" w:line="240" w:lineRule="auto"/>
        <w:ind w:right="-20"/>
        <w:jc w:val="center"/>
        <w:rPr>
          <w:rFonts w:ascii="Times New Roman" w:eastAsia="Times New Roman" w:hAnsi="Times New Roman" w:cs="Times New Roman"/>
          <w:b/>
          <w:bCs/>
          <w:color w:val="000000"/>
          <w:spacing w:val="-2"/>
          <w:sz w:val="24"/>
          <w:szCs w:val="24"/>
        </w:rPr>
      </w:pPr>
    </w:p>
    <w:p w:rsidR="009841E2" w:rsidRDefault="009841E2" w:rsidP="009841E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9841E2" w:rsidRDefault="009841E2" w:rsidP="009841E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9841E2" w:rsidRDefault="009841E2" w:rsidP="009841E2">
      <w:pPr>
        <w:spacing w:after="0" w:line="240" w:lineRule="auto"/>
        <w:rPr>
          <w:rFonts w:ascii="Times New Roman" w:eastAsia="Times New Roman" w:hAnsi="Times New Roman" w:cs="Times New Roman"/>
          <w:sz w:val="24"/>
          <w:szCs w:val="24"/>
        </w:rPr>
      </w:pPr>
    </w:p>
    <w:p w:rsidR="009841E2" w:rsidRDefault="009841E2" w:rsidP="009841E2">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Muzikos</w:t>
      </w:r>
      <w:r w:rsidR="00B877E4">
        <w:rPr>
          <w:rFonts w:ascii="Times New Roman" w:eastAsia="Times New Roman" w:hAnsi="Times New Roman" w:cs="Times New Roman"/>
          <w:color w:val="000000"/>
          <w:spacing w:val="-2"/>
          <w:sz w:val="24"/>
          <w:szCs w:val="24"/>
        </w:rPr>
        <w:t xml:space="preserve"> vyresniojo</w:t>
      </w:r>
      <w:r>
        <w:rPr>
          <w:rFonts w:ascii="Times New Roman" w:eastAsia="Times New Roman" w:hAnsi="Times New Roman" w:cs="Times New Roman"/>
          <w:color w:val="000000"/>
          <w:spacing w:val="-2"/>
          <w:sz w:val="24"/>
          <w:szCs w:val="24"/>
        </w:rPr>
        <w:t xml:space="preserve"> mokytojo pareigybė</w:t>
      </w:r>
      <w:r>
        <w:rPr>
          <w:rFonts w:ascii="Times New Roman" w:eastAsia="Times New Roman" w:hAnsi="Times New Roman" w:cs="Times New Roman"/>
          <w:sz w:val="24"/>
          <w:szCs w:val="24"/>
        </w:rPr>
        <w:t>.</w:t>
      </w:r>
    </w:p>
    <w:p w:rsidR="009841E2" w:rsidRDefault="009841E2" w:rsidP="009841E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9841E2" w:rsidRDefault="009841E2" w:rsidP="009841E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9841E2" w:rsidRDefault="009841E2" w:rsidP="009841E2">
      <w:pPr>
        <w:spacing w:after="0" w:line="240" w:lineRule="auto"/>
        <w:rPr>
          <w:rFonts w:ascii="Times New Roman" w:eastAsia="Times New Roman" w:hAnsi="Times New Roman" w:cs="Times New Roman"/>
          <w:sz w:val="24"/>
          <w:szCs w:val="24"/>
        </w:rPr>
      </w:pPr>
    </w:p>
    <w:p w:rsidR="009841E2" w:rsidRDefault="009841E2" w:rsidP="009841E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9841E2" w:rsidRDefault="009841E2" w:rsidP="009841E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9841E2" w:rsidRDefault="009841E2" w:rsidP="009841E2">
      <w:pPr>
        <w:spacing w:after="0" w:line="240" w:lineRule="auto"/>
        <w:jc w:val="center"/>
        <w:rPr>
          <w:rFonts w:ascii="Times New Roman" w:eastAsia="Times New Roman" w:hAnsi="Times New Roman" w:cs="Times New Roman"/>
          <w:sz w:val="24"/>
          <w:szCs w:val="24"/>
        </w:rPr>
      </w:pPr>
    </w:p>
    <w:p w:rsidR="009841E2" w:rsidRDefault="009841E2" w:rsidP="009841E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muzikos mokytojų rengimo arba muzikos programą;</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muzikos vyresniojo mokytojo kvalifikacinę kategoriją;</w:t>
      </w:r>
    </w:p>
    <w:p w:rsidR="00B877E4" w:rsidRDefault="00B877E4"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9841E2" w:rsidRDefault="00B877E4"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9841E2">
        <w:rPr>
          <w:rFonts w:ascii="Times New Roman" w:hAnsi="Times New Roman" w:cs="Times New Roman"/>
          <w:sz w:val="24"/>
          <w:szCs w:val="24"/>
        </w:rPr>
        <w:t xml:space="preserve">. mokėti lietuvių kalbą (turėti ne žemesnę kaip trečiąją valstybinės kalbos mokėjimo kategoriją); </w:t>
      </w:r>
    </w:p>
    <w:p w:rsidR="009841E2" w:rsidRDefault="00B877E4"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9841E2">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9841E2" w:rsidRDefault="00B877E4"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9841E2">
        <w:rPr>
          <w:rFonts w:ascii="Times New Roman" w:hAnsi="Times New Roman" w:cs="Times New Roman"/>
          <w:sz w:val="24"/>
          <w:szCs w:val="24"/>
        </w:rPr>
        <w:t>. būti nepriekaištingos reputacijos, kaip ji apibrėžta Lietuvos Respublikos švietimo įstatyme;</w:t>
      </w:r>
    </w:p>
    <w:p w:rsidR="009841E2" w:rsidRDefault="00B877E4"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9841E2">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9841E2" w:rsidRDefault="009841E2" w:rsidP="009841E2">
      <w:pPr>
        <w:spacing w:after="0" w:line="240" w:lineRule="auto"/>
        <w:ind w:right="-20"/>
        <w:jc w:val="center"/>
        <w:rPr>
          <w:rFonts w:ascii="Times New Roman" w:hAnsi="Times New Roman" w:cs="Times New Roman"/>
          <w:sz w:val="24"/>
          <w:szCs w:val="24"/>
        </w:rPr>
      </w:pPr>
    </w:p>
    <w:p w:rsidR="009841E2" w:rsidRDefault="009841E2" w:rsidP="009841E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9841E2" w:rsidRDefault="009841E2" w:rsidP="009841E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9841E2" w:rsidRDefault="009841E2" w:rsidP="009841E2">
      <w:pPr>
        <w:spacing w:after="0" w:line="240" w:lineRule="auto"/>
        <w:rPr>
          <w:rFonts w:ascii="Times New Roman" w:eastAsia="Times New Roman" w:hAnsi="Times New Roman" w:cs="Times New Roman"/>
          <w:sz w:val="24"/>
          <w:szCs w:val="24"/>
        </w:rPr>
      </w:pPr>
    </w:p>
    <w:p w:rsidR="009841E2" w:rsidRDefault="009841E2" w:rsidP="009841E2">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muzikos 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tenkinti bei moky</w:t>
      </w:r>
      <w:r w:rsidR="00B877E4">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B877E4">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B877E4" w:rsidRPr="00D17988" w:rsidRDefault="009841E2" w:rsidP="00B87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w:t>
      </w:r>
      <w:r w:rsidR="00B877E4">
        <w:rPr>
          <w:rFonts w:ascii="Times New Roman" w:hAnsi="Times New Roman" w:cs="Times New Roman"/>
          <w:sz w:val="24"/>
          <w:szCs w:val="24"/>
        </w:rPr>
        <w:t xml:space="preserve">okyklos bendruomenei: </w:t>
      </w:r>
      <w:r w:rsidR="00B877E4" w:rsidRPr="00AA2B5D">
        <w:rPr>
          <w:rFonts w:ascii="Times New Roman" w:hAnsi="Times New Roman" w:cs="Times New Roman"/>
          <w:sz w:val="24"/>
          <w:szCs w:val="24"/>
        </w:rPr>
        <w:t>inic</w:t>
      </w:r>
      <w:r w:rsidR="00B877E4">
        <w:rPr>
          <w:rFonts w:ascii="Times New Roman" w:hAnsi="Times New Roman" w:cs="Times New Roman"/>
          <w:sz w:val="24"/>
          <w:szCs w:val="24"/>
        </w:rPr>
        <w:t>ijuoja ir koordinuoja muzikinio</w:t>
      </w:r>
      <w:r w:rsidR="00B877E4" w:rsidRPr="00AA2B5D">
        <w:rPr>
          <w:rFonts w:ascii="Times New Roman" w:hAnsi="Times New Roman" w:cs="Times New Roman"/>
          <w:sz w:val="24"/>
          <w:szCs w:val="24"/>
        </w:rPr>
        <w:t xml:space="preserve"> ugdymo projektų veiklas, pagal kompetenciją dalyvauja kuriant mokyklos integruoto </w:t>
      </w:r>
      <w:r w:rsidR="00B877E4" w:rsidRPr="00AA2B5D">
        <w:rPr>
          <w:rFonts w:ascii="Times New Roman" w:hAnsi="Times New Roman" w:cs="Times New Roman"/>
          <w:sz w:val="24"/>
          <w:szCs w:val="24"/>
        </w:rPr>
        <w:lastRenderedPageBreak/>
        <w:t>ugdymo turinį;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sidR="00B877E4">
        <w:rPr>
          <w:rFonts w:ascii="Times New Roman" w:hAnsi="Times New Roman" w:cs="Times New Roman"/>
          <w:sz w:val="24"/>
          <w:szCs w:val="24"/>
        </w:rPr>
        <w:t>.</w:t>
      </w:r>
      <w:r w:rsidR="00B877E4" w:rsidRPr="00B877E4">
        <w:rPr>
          <w:rFonts w:ascii="Times New Roman" w:hAnsi="Times New Roman" w:cs="Times New Roman"/>
          <w:sz w:val="24"/>
          <w:szCs w:val="24"/>
        </w:rPr>
        <w:t xml:space="preserve"> </w:t>
      </w:r>
      <w:r w:rsidR="00B877E4">
        <w:rPr>
          <w:rFonts w:ascii="Times New Roman" w:hAnsi="Times New Roman" w:cs="Times New Roman"/>
          <w:sz w:val="24"/>
          <w:szCs w:val="24"/>
        </w:rPr>
        <w:t>Konkretūs bendruomenės darbai, kiekvieniems mokslo metams numatyti pareigybės aprašymo Priede.</w:t>
      </w:r>
    </w:p>
    <w:p w:rsidR="009841E2" w:rsidRPr="00B877E4" w:rsidRDefault="009841E2" w:rsidP="00B877E4">
      <w:pPr>
        <w:spacing w:after="0" w:line="240" w:lineRule="auto"/>
        <w:jc w:val="both"/>
        <w:rPr>
          <w:rFonts w:ascii="Times New Roman" w:hAnsi="Times New Roman" w:cs="Times New Roman"/>
          <w:sz w:val="24"/>
          <w:szCs w:val="24"/>
        </w:rPr>
      </w:pPr>
    </w:p>
    <w:p w:rsidR="009841E2" w:rsidRDefault="009841E2" w:rsidP="009841E2">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9841E2" w:rsidRDefault="00BA6A57" w:rsidP="009841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41E2">
        <w:rPr>
          <w:rFonts w:ascii="Times New Roman" w:hAnsi="Times New Roman" w:cs="Times New Roman"/>
          <w:sz w:val="24"/>
          <w:szCs w:val="24"/>
        </w:rPr>
        <w:t>(vardas, pavardė)</w:t>
      </w:r>
    </w:p>
    <w:p w:rsidR="009841E2" w:rsidRDefault="009841E2" w:rsidP="009841E2">
      <w:pPr>
        <w:spacing w:after="0" w:line="240" w:lineRule="auto"/>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Default="00B877E4" w:rsidP="00B877E4">
      <w:pPr>
        <w:jc w:val="right"/>
        <w:rPr>
          <w:rFonts w:ascii="Times New Roman" w:hAnsi="Times New Roman" w:cs="Times New Roman"/>
          <w:sz w:val="24"/>
          <w:szCs w:val="24"/>
        </w:rPr>
      </w:pPr>
    </w:p>
    <w:p w:rsidR="00B877E4" w:rsidRPr="00DE1C17" w:rsidRDefault="00B877E4" w:rsidP="00B877E4">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B877E4" w:rsidRPr="00715239" w:rsidRDefault="00B877E4" w:rsidP="00B877E4">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B877E4" w:rsidRPr="00715239" w:rsidRDefault="00B877E4" w:rsidP="00B877E4">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B877E4" w:rsidRPr="00715239" w:rsidRDefault="00B877E4" w:rsidP="00B877E4">
      <w:pPr>
        <w:pStyle w:val="Betarp"/>
        <w:jc w:val="center"/>
        <w:rPr>
          <w:lang w:val="lt-LT"/>
        </w:rPr>
      </w:pPr>
      <w:r w:rsidRPr="00715239">
        <w:rPr>
          <w:lang w:val="lt-LT"/>
        </w:rPr>
        <w:t>2018-08-31</w:t>
      </w:r>
    </w:p>
    <w:p w:rsidR="00B877E4" w:rsidRPr="00715239" w:rsidRDefault="00B877E4" w:rsidP="00B877E4">
      <w:pPr>
        <w:pStyle w:val="Betarp"/>
        <w:jc w:val="center"/>
        <w:rPr>
          <w:lang w:val="lt-LT"/>
        </w:rPr>
      </w:pPr>
      <w:r w:rsidRPr="00715239">
        <w:rPr>
          <w:lang w:val="lt-LT"/>
        </w:rPr>
        <w:t>Vidiškės</w:t>
      </w:r>
    </w:p>
    <w:p w:rsidR="00B877E4" w:rsidRPr="00715239" w:rsidRDefault="00B877E4" w:rsidP="00B877E4">
      <w:pPr>
        <w:pStyle w:val="Betarp"/>
        <w:jc w:val="center"/>
        <w:rPr>
          <w:lang w:val="lt-LT"/>
        </w:rPr>
      </w:pPr>
    </w:p>
    <w:p w:rsidR="00B877E4" w:rsidRPr="00715239" w:rsidRDefault="00B877E4" w:rsidP="00B877E4">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B877E4" w:rsidRPr="00715239" w:rsidRDefault="00024383" w:rsidP="00B877E4">
      <w:pPr>
        <w:pStyle w:val="Betarp"/>
        <w:numPr>
          <w:ilvl w:val="0"/>
          <w:numId w:val="1"/>
        </w:numPr>
        <w:spacing w:line="276" w:lineRule="auto"/>
        <w:jc w:val="both"/>
        <w:rPr>
          <w:lang w:val="lt-LT"/>
        </w:rPr>
      </w:pPr>
      <w:r>
        <w:rPr>
          <w:lang w:val="lt-LT"/>
        </w:rPr>
        <w:t>Mokytojų tarybos narys – 20</w:t>
      </w:r>
      <w:r w:rsidR="00B877E4" w:rsidRPr="00715239">
        <w:rPr>
          <w:lang w:val="lt-LT"/>
        </w:rPr>
        <w:t xml:space="preserve"> val.;</w:t>
      </w:r>
    </w:p>
    <w:p w:rsidR="00B877E4" w:rsidRPr="00715239" w:rsidRDefault="00024383" w:rsidP="00B877E4">
      <w:pPr>
        <w:pStyle w:val="Betarp"/>
        <w:numPr>
          <w:ilvl w:val="0"/>
          <w:numId w:val="1"/>
        </w:numPr>
        <w:spacing w:line="276" w:lineRule="auto"/>
        <w:jc w:val="both"/>
        <w:rPr>
          <w:lang w:val="lt-LT"/>
        </w:rPr>
      </w:pPr>
      <w:r>
        <w:rPr>
          <w:lang w:val="lt-LT"/>
        </w:rPr>
        <w:t>Metodinės grupės sekretorius</w:t>
      </w:r>
      <w:r w:rsidR="00B877E4" w:rsidRPr="00715239">
        <w:rPr>
          <w:lang w:val="lt-LT"/>
        </w:rPr>
        <w:t xml:space="preserve"> – </w:t>
      </w:r>
      <w:r>
        <w:rPr>
          <w:lang w:val="lt-LT"/>
        </w:rPr>
        <w:t>1</w:t>
      </w:r>
      <w:r w:rsidR="00B877E4" w:rsidRPr="00715239">
        <w:rPr>
          <w:lang w:val="lt-LT"/>
        </w:rPr>
        <w:t>5 val.;</w:t>
      </w:r>
    </w:p>
    <w:p w:rsidR="00024383" w:rsidRDefault="00024383" w:rsidP="00024383">
      <w:pPr>
        <w:pStyle w:val="Betarp"/>
        <w:numPr>
          <w:ilvl w:val="0"/>
          <w:numId w:val="1"/>
        </w:numPr>
        <w:spacing w:line="276" w:lineRule="auto"/>
        <w:jc w:val="both"/>
        <w:rPr>
          <w:lang w:val="lt-LT"/>
        </w:rPr>
      </w:pPr>
      <w:r>
        <w:rPr>
          <w:lang w:val="lt-LT"/>
        </w:rPr>
        <w:t>Rajono dalyko metodinio būrelio sekretorius – 10 val.;</w:t>
      </w:r>
    </w:p>
    <w:p w:rsidR="00024383" w:rsidRDefault="00024383" w:rsidP="00024383">
      <w:pPr>
        <w:pStyle w:val="Betarp"/>
        <w:numPr>
          <w:ilvl w:val="0"/>
          <w:numId w:val="1"/>
        </w:numPr>
        <w:spacing w:line="276" w:lineRule="auto"/>
        <w:jc w:val="both"/>
        <w:rPr>
          <w:lang w:val="lt-LT"/>
        </w:rPr>
      </w:pPr>
      <w:r>
        <w:rPr>
          <w:lang w:val="lt-LT"/>
        </w:rPr>
        <w:t>Renginių organizavimas – 22 val.;</w:t>
      </w:r>
    </w:p>
    <w:p w:rsidR="00024383" w:rsidRDefault="00024383" w:rsidP="00024383">
      <w:pPr>
        <w:pStyle w:val="Betarp"/>
        <w:numPr>
          <w:ilvl w:val="0"/>
          <w:numId w:val="1"/>
        </w:numPr>
        <w:spacing w:line="276" w:lineRule="auto"/>
        <w:jc w:val="both"/>
        <w:rPr>
          <w:lang w:val="lt-LT"/>
        </w:rPr>
      </w:pPr>
      <w:r w:rsidRPr="00715239">
        <w:rPr>
          <w:lang w:val="lt-LT"/>
        </w:rPr>
        <w:t>Mokinių paruošimas konkursams</w:t>
      </w:r>
      <w:r>
        <w:rPr>
          <w:lang w:val="lt-LT"/>
        </w:rPr>
        <w:t>, olimpiadoms – 6</w:t>
      </w:r>
      <w:r w:rsidRPr="00715239">
        <w:rPr>
          <w:lang w:val="lt-LT"/>
        </w:rPr>
        <w:t xml:space="preserve"> val.;</w:t>
      </w:r>
    </w:p>
    <w:p w:rsidR="00024383" w:rsidRPr="00715239" w:rsidRDefault="00024383" w:rsidP="00024383">
      <w:pPr>
        <w:pStyle w:val="Betarp"/>
        <w:numPr>
          <w:ilvl w:val="0"/>
          <w:numId w:val="1"/>
        </w:numPr>
        <w:spacing w:line="276" w:lineRule="auto"/>
        <w:jc w:val="both"/>
        <w:rPr>
          <w:lang w:val="lt-LT"/>
        </w:rPr>
      </w:pPr>
      <w:r>
        <w:rPr>
          <w:lang w:val="lt-LT"/>
        </w:rPr>
        <w:t>Informacijos svetainei pateikimas – 2 val.;</w:t>
      </w:r>
    </w:p>
    <w:p w:rsidR="00B877E4" w:rsidRPr="00715239" w:rsidRDefault="00B877E4" w:rsidP="00B877E4">
      <w:pPr>
        <w:pStyle w:val="Betarp"/>
        <w:numPr>
          <w:ilvl w:val="0"/>
          <w:numId w:val="1"/>
        </w:numPr>
        <w:spacing w:line="276" w:lineRule="auto"/>
        <w:jc w:val="both"/>
        <w:rPr>
          <w:lang w:val="lt-LT"/>
        </w:rPr>
      </w:pPr>
      <w:r w:rsidRPr="00715239">
        <w:rPr>
          <w:lang w:val="lt-LT"/>
        </w:rPr>
        <w:t>Įsivertinimas – 2 val.;</w:t>
      </w:r>
    </w:p>
    <w:p w:rsidR="00B877E4" w:rsidRPr="00715239" w:rsidRDefault="00B877E4" w:rsidP="00B877E4">
      <w:pPr>
        <w:pStyle w:val="Betarp"/>
        <w:numPr>
          <w:ilvl w:val="0"/>
          <w:numId w:val="1"/>
        </w:numPr>
        <w:spacing w:line="276" w:lineRule="auto"/>
        <w:jc w:val="both"/>
        <w:rPr>
          <w:lang w:val="lt-LT"/>
        </w:rPr>
      </w:pPr>
      <w:r w:rsidRPr="00715239">
        <w:rPr>
          <w:lang w:val="lt-LT"/>
        </w:rPr>
        <w:t>Kolegialaus grįžtamojo ryšio teikimas – 2 val.</w:t>
      </w:r>
      <w:r w:rsidR="00024383">
        <w:rPr>
          <w:lang w:val="lt-LT"/>
        </w:rPr>
        <w:t>;</w:t>
      </w:r>
    </w:p>
    <w:p w:rsidR="00024383" w:rsidRPr="00715239" w:rsidRDefault="00024383" w:rsidP="00024383">
      <w:pPr>
        <w:pStyle w:val="Betarp"/>
        <w:numPr>
          <w:ilvl w:val="0"/>
          <w:numId w:val="1"/>
        </w:numPr>
        <w:spacing w:line="276" w:lineRule="auto"/>
        <w:jc w:val="both"/>
        <w:rPr>
          <w:lang w:val="lt-LT"/>
        </w:rPr>
      </w:pPr>
      <w:r>
        <w:rPr>
          <w:lang w:val="lt-LT"/>
        </w:rPr>
        <w:t>Budėjimas – 37 val.;</w:t>
      </w:r>
    </w:p>
    <w:p w:rsidR="00B877E4" w:rsidRDefault="00024383" w:rsidP="00B877E4">
      <w:pPr>
        <w:pStyle w:val="Betarp"/>
        <w:numPr>
          <w:ilvl w:val="0"/>
          <w:numId w:val="1"/>
        </w:numPr>
        <w:spacing w:line="276" w:lineRule="auto"/>
        <w:jc w:val="both"/>
        <w:rPr>
          <w:lang w:val="lt-LT"/>
        </w:rPr>
      </w:pPr>
      <w:r>
        <w:rPr>
          <w:lang w:val="lt-LT"/>
        </w:rPr>
        <w:t>Kabineto priežiūra – 2 val.</w:t>
      </w:r>
    </w:p>
    <w:p w:rsidR="00B877E4" w:rsidRPr="00715239" w:rsidRDefault="00B877E4" w:rsidP="00B877E4">
      <w:pPr>
        <w:pStyle w:val="Betarp"/>
        <w:spacing w:line="276" w:lineRule="auto"/>
        <w:ind w:firstLine="1134"/>
        <w:jc w:val="both"/>
        <w:rPr>
          <w:lang w:val="lt-LT"/>
        </w:rPr>
      </w:pPr>
    </w:p>
    <w:p w:rsidR="00B877E4" w:rsidRPr="00715239" w:rsidRDefault="00B877E4" w:rsidP="00B877E4">
      <w:pPr>
        <w:pStyle w:val="Betarp"/>
        <w:spacing w:line="276" w:lineRule="auto"/>
        <w:ind w:firstLine="1134"/>
        <w:jc w:val="both"/>
        <w:rPr>
          <w:lang w:val="lt-LT"/>
        </w:rPr>
      </w:pPr>
      <w:r w:rsidRPr="00715239">
        <w:rPr>
          <w:lang w:val="lt-LT"/>
        </w:rPr>
        <w:t xml:space="preserve">Iš viso </w:t>
      </w:r>
      <w:r w:rsidR="00024383">
        <w:rPr>
          <w:lang w:val="lt-LT"/>
        </w:rPr>
        <w:t>118</w:t>
      </w:r>
      <w:r w:rsidRPr="00715239">
        <w:rPr>
          <w:lang w:val="lt-LT"/>
        </w:rPr>
        <w:t xml:space="preserve"> val. per metus.</w:t>
      </w:r>
    </w:p>
    <w:p w:rsidR="00B877E4" w:rsidRPr="00DE1C17" w:rsidRDefault="00B877E4" w:rsidP="00B877E4">
      <w:pPr>
        <w:pStyle w:val="Betarp"/>
        <w:spacing w:line="276" w:lineRule="auto"/>
        <w:ind w:firstLine="1134"/>
        <w:jc w:val="both"/>
      </w:pPr>
    </w:p>
    <w:p w:rsidR="00B877E4" w:rsidRPr="00DE1C17" w:rsidRDefault="00B877E4" w:rsidP="00B877E4">
      <w:pPr>
        <w:pStyle w:val="Betarp"/>
        <w:spacing w:line="276" w:lineRule="auto"/>
        <w:ind w:firstLine="1134"/>
        <w:jc w:val="both"/>
      </w:pPr>
    </w:p>
    <w:p w:rsidR="00B877E4" w:rsidRPr="00DE1C17" w:rsidRDefault="00B877E4" w:rsidP="00B877E4">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B877E4" w:rsidRPr="00DE1C17" w:rsidTr="00981C83">
        <w:tc>
          <w:tcPr>
            <w:tcW w:w="4253" w:type="dxa"/>
            <w:hideMark/>
          </w:tcPr>
          <w:p w:rsidR="00B877E4" w:rsidRPr="00DE1C17" w:rsidRDefault="00B877E4"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B877E4" w:rsidRPr="00DE1C17" w:rsidRDefault="00B877E4"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B877E4" w:rsidRPr="00DE1C17" w:rsidRDefault="00B877E4"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B877E4" w:rsidRPr="00DE1C17" w:rsidRDefault="00B877E4"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B877E4" w:rsidRPr="00DE1C17" w:rsidRDefault="00B877E4"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B877E4" w:rsidRPr="00DE1C17" w:rsidRDefault="00B877E4" w:rsidP="00981C83">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w:t>
            </w:r>
            <w:r w:rsidR="00024383">
              <w:rPr>
                <w:rFonts w:ascii="Times New Roman" w:eastAsia="Calibri" w:hAnsi="Times New Roman" w:cs="Times New Roman"/>
                <w:sz w:val="24"/>
                <w:szCs w:val="24"/>
              </w:rPr>
              <w:t xml:space="preserve">Lionė </w:t>
            </w:r>
            <w:proofErr w:type="spellStart"/>
            <w:r w:rsidR="00024383">
              <w:rPr>
                <w:rFonts w:ascii="Times New Roman" w:eastAsia="Calibri" w:hAnsi="Times New Roman" w:cs="Times New Roman"/>
                <w:sz w:val="24"/>
                <w:szCs w:val="24"/>
              </w:rPr>
              <w:t>Gruodienė</w:t>
            </w:r>
            <w:proofErr w:type="spellEnd"/>
          </w:p>
        </w:tc>
      </w:tr>
    </w:tbl>
    <w:p w:rsidR="00B877E4" w:rsidRPr="00DE1C17" w:rsidRDefault="00B877E4" w:rsidP="00B877E4">
      <w:pPr>
        <w:pStyle w:val="Betarp"/>
        <w:spacing w:line="276" w:lineRule="auto"/>
        <w:ind w:firstLine="1134"/>
        <w:jc w:val="both"/>
      </w:pP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ind w:left="3600" w:right="-20" w:firstLine="720"/>
        <w:rPr>
          <w:rFonts w:ascii="Times New Roman" w:eastAsia="Times New Roman" w:hAnsi="Times New Roman" w:cs="Times New Roman"/>
          <w:color w:val="000000"/>
          <w:sz w:val="24"/>
          <w:szCs w:val="24"/>
        </w:rPr>
      </w:pPr>
    </w:p>
    <w:p w:rsidR="009841E2" w:rsidRDefault="009841E2" w:rsidP="009841E2">
      <w:pPr>
        <w:spacing w:after="0" w:line="240" w:lineRule="auto"/>
        <w:ind w:left="3600" w:right="-20" w:firstLine="720"/>
        <w:rPr>
          <w:rFonts w:ascii="Times New Roman" w:eastAsia="Times New Roman" w:hAnsi="Times New Roman" w:cs="Times New Roman"/>
          <w:color w:val="000000"/>
          <w:sz w:val="24"/>
          <w:szCs w:val="24"/>
        </w:rPr>
      </w:pPr>
    </w:p>
    <w:p w:rsidR="009841E2" w:rsidRDefault="009841E2" w:rsidP="009841E2">
      <w:pPr>
        <w:spacing w:after="0" w:line="240" w:lineRule="auto"/>
        <w:ind w:left="3600" w:right="-20" w:firstLine="720"/>
        <w:rPr>
          <w:rFonts w:ascii="Times New Roman" w:eastAsia="Times New Roman" w:hAnsi="Times New Roman" w:cs="Times New Roman"/>
          <w:color w:val="000000"/>
          <w:sz w:val="24"/>
          <w:szCs w:val="24"/>
        </w:rPr>
      </w:pPr>
    </w:p>
    <w:p w:rsidR="009841E2" w:rsidRDefault="009841E2" w:rsidP="009841E2">
      <w:pPr>
        <w:spacing w:after="0" w:line="240" w:lineRule="auto"/>
        <w:ind w:left="3600" w:right="-20" w:firstLine="720"/>
        <w:rPr>
          <w:rFonts w:ascii="Times New Roman" w:eastAsia="Times New Roman" w:hAnsi="Times New Roman" w:cs="Times New Roman"/>
          <w:color w:val="000000"/>
          <w:sz w:val="24"/>
          <w:szCs w:val="24"/>
        </w:rPr>
      </w:pPr>
    </w:p>
    <w:p w:rsidR="009841E2" w:rsidRDefault="009841E2" w:rsidP="009841E2">
      <w:pPr>
        <w:spacing w:after="0" w:line="240" w:lineRule="auto"/>
        <w:ind w:left="3600" w:right="-20" w:firstLine="720"/>
        <w:rPr>
          <w:rFonts w:ascii="Times New Roman" w:eastAsia="Times New Roman" w:hAnsi="Times New Roman" w:cs="Times New Roman"/>
          <w:color w:val="000000"/>
          <w:sz w:val="24"/>
          <w:szCs w:val="24"/>
        </w:rPr>
      </w:pPr>
    </w:p>
    <w:p w:rsidR="009841E2" w:rsidRDefault="009841E2" w:rsidP="009841E2">
      <w:pPr>
        <w:spacing w:after="0" w:line="240" w:lineRule="auto"/>
        <w:ind w:left="3600" w:right="-20" w:firstLine="720"/>
        <w:rPr>
          <w:rFonts w:ascii="Times New Roman" w:eastAsia="Times New Roman" w:hAnsi="Times New Roman" w:cs="Times New Roman"/>
          <w:color w:val="000000"/>
          <w:sz w:val="24"/>
          <w:szCs w:val="24"/>
        </w:rPr>
      </w:pPr>
    </w:p>
    <w:p w:rsidR="00024383" w:rsidRDefault="00024383" w:rsidP="009841E2">
      <w:pPr>
        <w:spacing w:after="0" w:line="240" w:lineRule="auto"/>
        <w:ind w:left="3600" w:right="-20" w:firstLine="720"/>
        <w:rPr>
          <w:rFonts w:ascii="Times New Roman" w:eastAsia="Times New Roman" w:hAnsi="Times New Roman" w:cs="Times New Roman"/>
          <w:color w:val="000000"/>
          <w:sz w:val="24"/>
          <w:szCs w:val="24"/>
        </w:rPr>
      </w:pPr>
    </w:p>
    <w:p w:rsidR="00024383" w:rsidRDefault="00024383" w:rsidP="009841E2">
      <w:pPr>
        <w:spacing w:after="0" w:line="240" w:lineRule="auto"/>
        <w:ind w:left="3600" w:right="-20" w:firstLine="720"/>
        <w:rPr>
          <w:rFonts w:ascii="Times New Roman" w:eastAsia="Times New Roman" w:hAnsi="Times New Roman" w:cs="Times New Roman"/>
          <w:color w:val="000000"/>
          <w:sz w:val="24"/>
          <w:szCs w:val="24"/>
        </w:rPr>
      </w:pPr>
    </w:p>
    <w:p w:rsidR="00024383" w:rsidRDefault="00024383" w:rsidP="009841E2">
      <w:pPr>
        <w:spacing w:after="0" w:line="240" w:lineRule="auto"/>
        <w:ind w:left="3600" w:right="-20" w:firstLine="720"/>
        <w:rPr>
          <w:rFonts w:ascii="Times New Roman" w:eastAsia="Times New Roman" w:hAnsi="Times New Roman" w:cs="Times New Roman"/>
          <w:color w:val="000000"/>
          <w:sz w:val="24"/>
          <w:szCs w:val="24"/>
        </w:rPr>
      </w:pPr>
    </w:p>
    <w:p w:rsidR="00024383" w:rsidRDefault="00024383" w:rsidP="009841E2">
      <w:pPr>
        <w:spacing w:after="0" w:line="240" w:lineRule="auto"/>
        <w:ind w:left="3600" w:right="-20" w:firstLine="720"/>
        <w:rPr>
          <w:rFonts w:ascii="Times New Roman" w:eastAsia="Times New Roman" w:hAnsi="Times New Roman" w:cs="Times New Roman"/>
          <w:color w:val="000000"/>
          <w:sz w:val="24"/>
          <w:szCs w:val="24"/>
        </w:rPr>
      </w:pPr>
    </w:p>
    <w:p w:rsidR="00024383" w:rsidRDefault="00024383" w:rsidP="009841E2">
      <w:pPr>
        <w:spacing w:after="0" w:line="240" w:lineRule="auto"/>
        <w:ind w:left="3600" w:right="-20" w:firstLine="720"/>
        <w:rPr>
          <w:rFonts w:ascii="Times New Roman" w:eastAsia="Times New Roman" w:hAnsi="Times New Roman" w:cs="Times New Roman"/>
          <w:color w:val="000000"/>
          <w:sz w:val="24"/>
          <w:szCs w:val="24"/>
        </w:rPr>
      </w:pPr>
    </w:p>
    <w:p w:rsidR="00024383" w:rsidRDefault="00024383" w:rsidP="009841E2">
      <w:pPr>
        <w:spacing w:after="0" w:line="240" w:lineRule="auto"/>
        <w:ind w:left="3600" w:right="-20" w:firstLine="720"/>
        <w:rPr>
          <w:rFonts w:ascii="Times New Roman" w:eastAsia="Times New Roman" w:hAnsi="Times New Roman" w:cs="Times New Roman"/>
          <w:color w:val="000000"/>
          <w:sz w:val="24"/>
          <w:szCs w:val="24"/>
        </w:rPr>
      </w:pPr>
    </w:p>
    <w:p w:rsidR="007C7720" w:rsidRDefault="007C7720" w:rsidP="007C7720">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7C7720" w:rsidRDefault="007C7720" w:rsidP="007C7720">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7C7720" w:rsidRDefault="007C7720" w:rsidP="007C7720">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7C7720" w:rsidRDefault="007C7720" w:rsidP="007C7720">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9841E2" w:rsidRDefault="009841E2" w:rsidP="009841E2">
      <w:pPr>
        <w:spacing w:after="0" w:line="240" w:lineRule="auto"/>
        <w:rPr>
          <w:rFonts w:ascii="Times New Roman" w:eastAsia="Times New Roman" w:hAnsi="Times New Roman" w:cs="Times New Roman"/>
          <w:sz w:val="24"/>
          <w:szCs w:val="24"/>
        </w:rPr>
      </w:pPr>
      <w:bookmarkStart w:id="0" w:name="_GoBack"/>
      <w:bookmarkEnd w:id="0"/>
    </w:p>
    <w:p w:rsidR="009841E2" w:rsidRDefault="009841E2" w:rsidP="009841E2">
      <w:pPr>
        <w:spacing w:after="0" w:line="240" w:lineRule="auto"/>
        <w:ind w:left="1481" w:right="1412"/>
        <w:jc w:val="center"/>
        <w:rPr>
          <w:rFonts w:ascii="Times New Roman" w:eastAsia="Times New Roman" w:hAnsi="Times New Roman" w:cs="Times New Roman"/>
          <w:b/>
          <w:bCs/>
          <w:color w:val="000000"/>
          <w:spacing w:val="-1"/>
          <w:sz w:val="24"/>
          <w:szCs w:val="24"/>
        </w:rPr>
      </w:pPr>
    </w:p>
    <w:p w:rsidR="009841E2" w:rsidRPr="00024383" w:rsidRDefault="00024383" w:rsidP="009841E2">
      <w:pPr>
        <w:spacing w:after="0" w:line="240" w:lineRule="auto"/>
        <w:ind w:left="1481" w:right="1412"/>
        <w:jc w:val="center"/>
        <w:rPr>
          <w:rFonts w:ascii="Times New Roman" w:eastAsia="Times New Roman" w:hAnsi="Times New Roman" w:cs="Times New Roman"/>
          <w:b/>
          <w:bCs/>
          <w:sz w:val="24"/>
          <w:szCs w:val="24"/>
        </w:rPr>
      </w:pPr>
      <w:r w:rsidRPr="00024383">
        <w:rPr>
          <w:rFonts w:ascii="Times New Roman" w:eastAsia="Times New Roman" w:hAnsi="Times New Roman" w:cs="Times New Roman"/>
          <w:b/>
          <w:bCs/>
          <w:sz w:val="24"/>
          <w:szCs w:val="24"/>
        </w:rPr>
        <w:t>IGNALINOS R. VIDIŠKIŲ GIMNAZIJOS MUZIKOS MOKYTOJO METODININKO</w:t>
      </w:r>
      <w:r w:rsidR="009841E2" w:rsidRPr="00024383">
        <w:rPr>
          <w:rFonts w:ascii="Times New Roman" w:eastAsia="Times New Roman" w:hAnsi="Times New Roman" w:cs="Times New Roman"/>
          <w:b/>
          <w:bCs/>
          <w:sz w:val="24"/>
          <w:szCs w:val="24"/>
        </w:rPr>
        <w:t xml:space="preserve"> P</w:t>
      </w:r>
      <w:r w:rsidR="009841E2" w:rsidRPr="00024383">
        <w:rPr>
          <w:rFonts w:ascii="Times New Roman" w:eastAsia="Times New Roman" w:hAnsi="Times New Roman" w:cs="Times New Roman"/>
          <w:b/>
          <w:bCs/>
          <w:spacing w:val="-1"/>
          <w:sz w:val="24"/>
          <w:szCs w:val="24"/>
        </w:rPr>
        <w:t>AR</w:t>
      </w:r>
      <w:r w:rsidR="009841E2" w:rsidRPr="00024383">
        <w:rPr>
          <w:rFonts w:ascii="Times New Roman" w:eastAsia="Times New Roman" w:hAnsi="Times New Roman" w:cs="Times New Roman"/>
          <w:b/>
          <w:bCs/>
          <w:sz w:val="24"/>
          <w:szCs w:val="24"/>
        </w:rPr>
        <w:t>EIGYBĖS</w:t>
      </w:r>
      <w:r w:rsidR="009841E2" w:rsidRPr="00024383">
        <w:rPr>
          <w:rFonts w:ascii="Times New Roman" w:eastAsia="Times New Roman" w:hAnsi="Times New Roman" w:cs="Times New Roman"/>
          <w:spacing w:val="-3"/>
          <w:sz w:val="24"/>
          <w:szCs w:val="24"/>
        </w:rPr>
        <w:t xml:space="preserve"> </w:t>
      </w:r>
      <w:r w:rsidR="009841E2" w:rsidRPr="00024383">
        <w:rPr>
          <w:rFonts w:ascii="Times New Roman" w:eastAsia="Times New Roman" w:hAnsi="Times New Roman" w:cs="Times New Roman"/>
          <w:b/>
          <w:bCs/>
          <w:spacing w:val="-2"/>
          <w:sz w:val="24"/>
          <w:szCs w:val="24"/>
        </w:rPr>
        <w:t>A</w:t>
      </w:r>
      <w:r w:rsidR="009841E2" w:rsidRPr="00024383">
        <w:rPr>
          <w:rFonts w:ascii="Times New Roman" w:eastAsia="Times New Roman" w:hAnsi="Times New Roman" w:cs="Times New Roman"/>
          <w:b/>
          <w:bCs/>
          <w:spacing w:val="-1"/>
          <w:sz w:val="24"/>
          <w:szCs w:val="24"/>
        </w:rPr>
        <w:t>PRA</w:t>
      </w:r>
      <w:r w:rsidR="009841E2" w:rsidRPr="00024383">
        <w:rPr>
          <w:rFonts w:ascii="Times New Roman" w:eastAsia="Times New Roman" w:hAnsi="Times New Roman" w:cs="Times New Roman"/>
          <w:b/>
          <w:bCs/>
          <w:sz w:val="24"/>
          <w:szCs w:val="24"/>
        </w:rPr>
        <w:t>Š</w:t>
      </w:r>
      <w:r w:rsidR="009841E2" w:rsidRPr="00024383">
        <w:rPr>
          <w:rFonts w:ascii="Times New Roman" w:eastAsia="Times New Roman" w:hAnsi="Times New Roman" w:cs="Times New Roman"/>
          <w:b/>
          <w:bCs/>
          <w:spacing w:val="-1"/>
          <w:sz w:val="24"/>
          <w:szCs w:val="24"/>
        </w:rPr>
        <w:t>Y</w:t>
      </w:r>
      <w:r w:rsidR="009841E2" w:rsidRPr="00024383">
        <w:rPr>
          <w:rFonts w:ascii="Times New Roman" w:eastAsia="Times New Roman" w:hAnsi="Times New Roman" w:cs="Times New Roman"/>
          <w:b/>
          <w:bCs/>
          <w:sz w:val="24"/>
          <w:szCs w:val="24"/>
        </w:rPr>
        <w:t>MAS</w:t>
      </w:r>
    </w:p>
    <w:p w:rsidR="009841E2" w:rsidRDefault="009841E2" w:rsidP="009841E2">
      <w:pPr>
        <w:spacing w:after="0" w:line="240" w:lineRule="auto"/>
        <w:ind w:right="-20"/>
        <w:jc w:val="center"/>
        <w:rPr>
          <w:rFonts w:ascii="Times New Roman" w:eastAsia="Times New Roman" w:hAnsi="Times New Roman" w:cs="Times New Roman"/>
          <w:b/>
          <w:bCs/>
          <w:color w:val="000000"/>
          <w:spacing w:val="-2"/>
          <w:sz w:val="24"/>
          <w:szCs w:val="24"/>
        </w:rPr>
      </w:pPr>
    </w:p>
    <w:p w:rsidR="009841E2" w:rsidRDefault="009841E2" w:rsidP="009841E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9841E2" w:rsidRDefault="009841E2" w:rsidP="009841E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9841E2" w:rsidRDefault="009841E2" w:rsidP="009841E2">
      <w:pPr>
        <w:spacing w:after="0" w:line="240" w:lineRule="auto"/>
        <w:rPr>
          <w:rFonts w:ascii="Times New Roman" w:eastAsia="Times New Roman" w:hAnsi="Times New Roman" w:cs="Times New Roman"/>
          <w:sz w:val="24"/>
          <w:szCs w:val="24"/>
        </w:rPr>
      </w:pPr>
    </w:p>
    <w:p w:rsidR="009841E2" w:rsidRDefault="009841E2" w:rsidP="009841E2">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Muzikos mokytojo </w:t>
      </w:r>
      <w:r w:rsidR="00024383">
        <w:rPr>
          <w:rFonts w:ascii="Times New Roman" w:eastAsia="Times New Roman" w:hAnsi="Times New Roman" w:cs="Times New Roman"/>
          <w:color w:val="000000"/>
          <w:spacing w:val="-2"/>
          <w:sz w:val="24"/>
          <w:szCs w:val="24"/>
        </w:rPr>
        <w:t xml:space="preserve">metodininko </w:t>
      </w:r>
      <w:r>
        <w:rPr>
          <w:rFonts w:ascii="Times New Roman" w:eastAsia="Times New Roman" w:hAnsi="Times New Roman" w:cs="Times New Roman"/>
          <w:color w:val="000000"/>
          <w:spacing w:val="-2"/>
          <w:sz w:val="24"/>
          <w:szCs w:val="24"/>
        </w:rPr>
        <w:t>pareigybė</w:t>
      </w:r>
      <w:r>
        <w:rPr>
          <w:rFonts w:ascii="Times New Roman" w:eastAsia="Times New Roman" w:hAnsi="Times New Roman" w:cs="Times New Roman"/>
          <w:sz w:val="24"/>
          <w:szCs w:val="24"/>
        </w:rPr>
        <w:t>.</w:t>
      </w:r>
    </w:p>
    <w:p w:rsidR="009841E2" w:rsidRDefault="009841E2" w:rsidP="009841E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9841E2" w:rsidRDefault="009841E2" w:rsidP="009841E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9841E2" w:rsidRDefault="009841E2" w:rsidP="009841E2">
      <w:pPr>
        <w:spacing w:after="0" w:line="240" w:lineRule="auto"/>
        <w:rPr>
          <w:rFonts w:ascii="Times New Roman" w:eastAsia="Times New Roman" w:hAnsi="Times New Roman" w:cs="Times New Roman"/>
          <w:sz w:val="24"/>
          <w:szCs w:val="24"/>
        </w:rPr>
      </w:pPr>
    </w:p>
    <w:p w:rsidR="009841E2" w:rsidRDefault="009841E2" w:rsidP="009841E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9841E2" w:rsidRDefault="009841E2" w:rsidP="009841E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9841E2" w:rsidRDefault="009841E2" w:rsidP="009841E2">
      <w:pPr>
        <w:spacing w:after="0" w:line="240" w:lineRule="auto"/>
        <w:jc w:val="center"/>
        <w:rPr>
          <w:rFonts w:ascii="Times New Roman" w:eastAsia="Times New Roman" w:hAnsi="Times New Roman" w:cs="Times New Roman"/>
          <w:sz w:val="24"/>
          <w:szCs w:val="24"/>
        </w:rPr>
      </w:pPr>
    </w:p>
    <w:p w:rsidR="009841E2" w:rsidRDefault="009841E2" w:rsidP="009841E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muzikos mokytojų rengimo arba muzikos programą;</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muzikos mokytojo metodininko kvalifikacinę kategoriją;</w:t>
      </w:r>
    </w:p>
    <w:p w:rsidR="00024383" w:rsidRDefault="00024383"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9841E2" w:rsidRDefault="00024383"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9841E2">
        <w:rPr>
          <w:rFonts w:ascii="Times New Roman" w:hAnsi="Times New Roman" w:cs="Times New Roman"/>
          <w:sz w:val="24"/>
          <w:szCs w:val="24"/>
        </w:rPr>
        <w:t xml:space="preserve">. mokėti lietuvių kalbą (turėti ne žemesnę kaip trečiąją valstybinės kalbos mokėjimo kategoriją); </w:t>
      </w:r>
    </w:p>
    <w:p w:rsidR="009841E2" w:rsidRDefault="00024383"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9841E2">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9841E2" w:rsidRDefault="00024383"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9841E2">
        <w:rPr>
          <w:rFonts w:ascii="Times New Roman" w:hAnsi="Times New Roman" w:cs="Times New Roman"/>
          <w:sz w:val="24"/>
          <w:szCs w:val="24"/>
        </w:rPr>
        <w:t>. būti nepriekaištingos reputacijos, kaip ji apibrėžta Lietuvos Respublikos švietimo įstatyme;</w:t>
      </w:r>
    </w:p>
    <w:p w:rsidR="009841E2" w:rsidRDefault="00024383"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9841E2">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9841E2" w:rsidRDefault="009841E2" w:rsidP="009841E2">
      <w:pPr>
        <w:spacing w:after="0" w:line="240" w:lineRule="auto"/>
        <w:ind w:right="-20"/>
        <w:jc w:val="center"/>
        <w:rPr>
          <w:rFonts w:ascii="Times New Roman" w:hAnsi="Times New Roman" w:cs="Times New Roman"/>
          <w:sz w:val="24"/>
          <w:szCs w:val="24"/>
        </w:rPr>
      </w:pPr>
    </w:p>
    <w:p w:rsidR="009841E2" w:rsidRDefault="009841E2" w:rsidP="009841E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9841E2" w:rsidRDefault="009841E2" w:rsidP="009841E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9841E2" w:rsidRDefault="009841E2" w:rsidP="009841E2">
      <w:pPr>
        <w:spacing w:after="0" w:line="240" w:lineRule="auto"/>
        <w:rPr>
          <w:rFonts w:ascii="Times New Roman" w:eastAsia="Times New Roman" w:hAnsi="Times New Roman" w:cs="Times New Roman"/>
          <w:sz w:val="24"/>
          <w:szCs w:val="24"/>
        </w:rPr>
      </w:pPr>
    </w:p>
    <w:p w:rsidR="009841E2" w:rsidRDefault="009841E2" w:rsidP="009841E2">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muzikos 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tenkinti bei moky</w:t>
      </w:r>
      <w:r w:rsidR="00024383">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9841E2" w:rsidRDefault="009841E2" w:rsidP="00984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024383">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024383" w:rsidRDefault="00024383" w:rsidP="00024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p>
    <w:p w:rsidR="00024383" w:rsidRDefault="00024383" w:rsidP="00024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9841E2" w:rsidRPr="00A60F2C" w:rsidRDefault="00024383" w:rsidP="00BA6A5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 </w:t>
      </w:r>
      <w:r w:rsidRPr="00AA2B5D">
        <w:rPr>
          <w:rFonts w:ascii="Times New Roman" w:hAnsi="Times New Roman" w:cs="Times New Roman"/>
          <w:sz w:val="24"/>
          <w:szCs w:val="24"/>
        </w:rPr>
        <w:t xml:space="preserve">inicijuoja </w:t>
      </w:r>
      <w:r>
        <w:rPr>
          <w:rFonts w:ascii="Times New Roman" w:hAnsi="Times New Roman" w:cs="Times New Roman"/>
          <w:sz w:val="24"/>
          <w:szCs w:val="24"/>
        </w:rPr>
        <w:t xml:space="preserve">mokyklos </w:t>
      </w:r>
      <w:r w:rsidR="00A60F2C">
        <w:rPr>
          <w:rFonts w:ascii="Times New Roman" w:hAnsi="Times New Roman" w:cs="Times New Roman"/>
          <w:sz w:val="24"/>
          <w:szCs w:val="24"/>
        </w:rPr>
        <w:t>mokinių muzikinio ugdymo</w:t>
      </w:r>
      <w:r w:rsidRPr="00AA2B5D">
        <w:rPr>
          <w:rFonts w:ascii="Times New Roman" w:hAnsi="Times New Roman" w:cs="Times New Roman"/>
          <w:sz w:val="24"/>
          <w:szCs w:val="24"/>
        </w:rPr>
        <w:t xml:space="preserve"> programą ir koordinuoja jos įgyvendinimą, dalyvauja vertinant </w:t>
      </w:r>
      <w:r>
        <w:rPr>
          <w:rFonts w:ascii="Times New Roman" w:hAnsi="Times New Roman" w:cs="Times New Roman"/>
          <w:sz w:val="24"/>
          <w:szCs w:val="24"/>
        </w:rPr>
        <w:t xml:space="preserve">mokyklos </w:t>
      </w:r>
      <w:r w:rsidRPr="00AA2B5D">
        <w:rPr>
          <w:rFonts w:ascii="Times New Roman" w:hAnsi="Times New Roman" w:cs="Times New Roman"/>
          <w:sz w:val="24"/>
          <w:szCs w:val="24"/>
        </w:rPr>
        <w:t xml:space="preserve">mokinių pasiekimus, rengia ir vykdo </w:t>
      </w:r>
      <w:r>
        <w:rPr>
          <w:rFonts w:ascii="Times New Roman" w:hAnsi="Times New Roman" w:cs="Times New Roman"/>
          <w:sz w:val="24"/>
          <w:szCs w:val="24"/>
        </w:rPr>
        <w:t xml:space="preserve">mokyklos </w:t>
      </w:r>
      <w:r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sidR="00A60F2C">
        <w:rPr>
          <w:rFonts w:ascii="Times New Roman" w:hAnsi="Times New Roman" w:cs="Times New Roman"/>
          <w:sz w:val="24"/>
          <w:szCs w:val="24"/>
        </w:rPr>
        <w:t xml:space="preserve"> </w:t>
      </w:r>
      <w:r>
        <w:rPr>
          <w:rFonts w:ascii="Times New Roman" w:hAnsi="Times New Roman" w:cs="Times New Roman"/>
          <w:sz w:val="24"/>
          <w:szCs w:val="24"/>
        </w:rPr>
        <w:t>Konkretūs bendruomenės darbai, kiekvieniems mokslo metams numatyti pareigybės aprašymo Priede.</w:t>
      </w:r>
    </w:p>
    <w:p w:rsidR="009841E2" w:rsidRDefault="009841E2" w:rsidP="009841E2">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9841E2" w:rsidRDefault="00C770FB" w:rsidP="009841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41E2">
        <w:rPr>
          <w:rFonts w:ascii="Times New Roman" w:hAnsi="Times New Roman" w:cs="Times New Roman"/>
          <w:sz w:val="24"/>
          <w:szCs w:val="24"/>
        </w:rPr>
        <w:t>(vardas, pavardė)</w:t>
      </w:r>
    </w:p>
    <w:p w:rsidR="009841E2" w:rsidRDefault="009841E2" w:rsidP="009841E2">
      <w:pPr>
        <w:spacing w:after="0" w:line="240" w:lineRule="auto"/>
        <w:rPr>
          <w:rFonts w:ascii="Times New Roman" w:hAnsi="Times New Roman" w:cs="Times New Roman"/>
          <w:sz w:val="24"/>
          <w:szCs w:val="24"/>
        </w:rPr>
      </w:pPr>
    </w:p>
    <w:p w:rsidR="009841E2" w:rsidRDefault="009841E2" w:rsidP="009841E2">
      <w:pPr>
        <w:spacing w:after="0" w:line="240" w:lineRule="auto"/>
        <w:rPr>
          <w:rFonts w:ascii="Times New Roman" w:hAnsi="Times New Roman" w:cs="Times New Roman"/>
          <w:sz w:val="24"/>
          <w:szCs w:val="24"/>
        </w:rPr>
      </w:pPr>
    </w:p>
    <w:p w:rsidR="009841E2" w:rsidRDefault="009841E2" w:rsidP="009841E2"/>
    <w:p w:rsidR="00CE45CA" w:rsidRDefault="00CE45CA"/>
    <w:p w:rsidR="00A60F2C" w:rsidRDefault="00A60F2C"/>
    <w:p w:rsidR="00A60F2C" w:rsidRDefault="00A60F2C"/>
    <w:p w:rsidR="00A60F2C" w:rsidRDefault="00A60F2C"/>
    <w:p w:rsidR="00A60F2C" w:rsidRDefault="00A60F2C"/>
    <w:p w:rsidR="00A60F2C" w:rsidRDefault="00A60F2C"/>
    <w:p w:rsidR="00A60F2C" w:rsidRDefault="00A60F2C"/>
    <w:p w:rsidR="00A60F2C" w:rsidRDefault="00A60F2C"/>
    <w:p w:rsidR="00A60F2C" w:rsidRDefault="00A60F2C"/>
    <w:p w:rsidR="00A60F2C" w:rsidRDefault="00A60F2C"/>
    <w:p w:rsidR="00A60F2C" w:rsidRDefault="00A60F2C"/>
    <w:p w:rsidR="00A60F2C" w:rsidRDefault="00A60F2C" w:rsidP="00A60F2C">
      <w:pPr>
        <w:jc w:val="right"/>
        <w:rPr>
          <w:rFonts w:ascii="Times New Roman" w:hAnsi="Times New Roman" w:cs="Times New Roman"/>
          <w:sz w:val="24"/>
          <w:szCs w:val="24"/>
        </w:rPr>
      </w:pPr>
    </w:p>
    <w:p w:rsidR="00BA6A57" w:rsidRDefault="00BA6A57" w:rsidP="00A60F2C">
      <w:pPr>
        <w:jc w:val="right"/>
        <w:rPr>
          <w:rFonts w:ascii="Times New Roman" w:hAnsi="Times New Roman" w:cs="Times New Roman"/>
          <w:sz w:val="24"/>
          <w:szCs w:val="24"/>
        </w:rPr>
      </w:pPr>
    </w:p>
    <w:p w:rsidR="00A60F2C" w:rsidRPr="00DE1C17" w:rsidRDefault="00A60F2C" w:rsidP="00A60F2C">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A60F2C" w:rsidRPr="00715239" w:rsidRDefault="00A60F2C" w:rsidP="00A60F2C">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A60F2C" w:rsidRPr="00715239" w:rsidRDefault="00A60F2C" w:rsidP="00A60F2C">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A60F2C" w:rsidRPr="00715239" w:rsidRDefault="00A60F2C" w:rsidP="00A60F2C">
      <w:pPr>
        <w:pStyle w:val="Betarp"/>
        <w:jc w:val="center"/>
        <w:rPr>
          <w:lang w:val="lt-LT"/>
        </w:rPr>
      </w:pPr>
      <w:r w:rsidRPr="00715239">
        <w:rPr>
          <w:lang w:val="lt-LT"/>
        </w:rPr>
        <w:t>2018-08-31</w:t>
      </w:r>
    </w:p>
    <w:p w:rsidR="00A60F2C" w:rsidRPr="00715239" w:rsidRDefault="00A60F2C" w:rsidP="00A60F2C">
      <w:pPr>
        <w:pStyle w:val="Betarp"/>
        <w:jc w:val="center"/>
        <w:rPr>
          <w:lang w:val="lt-LT"/>
        </w:rPr>
      </w:pPr>
      <w:r w:rsidRPr="00715239">
        <w:rPr>
          <w:lang w:val="lt-LT"/>
        </w:rPr>
        <w:t>Vidiškės</w:t>
      </w:r>
    </w:p>
    <w:p w:rsidR="00A60F2C" w:rsidRPr="00715239" w:rsidRDefault="00A60F2C" w:rsidP="00A60F2C">
      <w:pPr>
        <w:pStyle w:val="Betarp"/>
        <w:jc w:val="center"/>
        <w:rPr>
          <w:lang w:val="lt-LT"/>
        </w:rPr>
      </w:pPr>
    </w:p>
    <w:p w:rsidR="00A60F2C" w:rsidRPr="00715239" w:rsidRDefault="00A60F2C" w:rsidP="00A60F2C">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A60F2C" w:rsidRPr="00715239" w:rsidRDefault="00A60F2C" w:rsidP="00A60F2C">
      <w:pPr>
        <w:pStyle w:val="Betarp"/>
        <w:numPr>
          <w:ilvl w:val="0"/>
          <w:numId w:val="2"/>
        </w:numPr>
        <w:spacing w:line="276" w:lineRule="auto"/>
        <w:jc w:val="both"/>
        <w:rPr>
          <w:lang w:val="lt-LT"/>
        </w:rPr>
      </w:pPr>
      <w:r>
        <w:rPr>
          <w:lang w:val="lt-LT"/>
        </w:rPr>
        <w:t>Metodinės grupės narys – 5</w:t>
      </w:r>
      <w:r w:rsidRPr="00715239">
        <w:rPr>
          <w:lang w:val="lt-LT"/>
        </w:rPr>
        <w:t xml:space="preserve"> val.</w:t>
      </w:r>
      <w:r w:rsidR="00BA6A57">
        <w:rPr>
          <w:lang w:val="lt-LT"/>
        </w:rPr>
        <w:t>;</w:t>
      </w:r>
    </w:p>
    <w:p w:rsidR="00A60F2C" w:rsidRDefault="00A60F2C" w:rsidP="00A60F2C">
      <w:pPr>
        <w:pStyle w:val="Betarp"/>
        <w:numPr>
          <w:ilvl w:val="0"/>
          <w:numId w:val="2"/>
        </w:numPr>
        <w:spacing w:line="276" w:lineRule="auto"/>
        <w:jc w:val="both"/>
        <w:rPr>
          <w:lang w:val="lt-LT"/>
        </w:rPr>
      </w:pPr>
      <w:r>
        <w:rPr>
          <w:lang w:val="lt-LT"/>
        </w:rPr>
        <w:t>Kolegialaus grįžtamojo ryšio teikimas – 2 val.;</w:t>
      </w:r>
    </w:p>
    <w:p w:rsidR="00A60F2C" w:rsidRDefault="00A60F2C" w:rsidP="00A60F2C">
      <w:pPr>
        <w:pStyle w:val="Betarp"/>
        <w:numPr>
          <w:ilvl w:val="0"/>
          <w:numId w:val="2"/>
        </w:numPr>
        <w:spacing w:line="276" w:lineRule="auto"/>
        <w:jc w:val="both"/>
        <w:rPr>
          <w:lang w:val="lt-LT"/>
        </w:rPr>
      </w:pPr>
      <w:r>
        <w:rPr>
          <w:lang w:val="lt-LT"/>
        </w:rPr>
        <w:t>Pranešimo rengimas – 3</w:t>
      </w:r>
      <w:r w:rsidRPr="00715239">
        <w:rPr>
          <w:lang w:val="lt-LT"/>
        </w:rPr>
        <w:t xml:space="preserve"> val.;</w:t>
      </w:r>
    </w:p>
    <w:p w:rsidR="00A60F2C" w:rsidRPr="00715239" w:rsidRDefault="00A60F2C" w:rsidP="00A60F2C">
      <w:pPr>
        <w:pStyle w:val="Betarp"/>
        <w:numPr>
          <w:ilvl w:val="0"/>
          <w:numId w:val="2"/>
        </w:numPr>
        <w:spacing w:line="276" w:lineRule="auto"/>
        <w:jc w:val="both"/>
        <w:rPr>
          <w:lang w:val="lt-LT"/>
        </w:rPr>
      </w:pPr>
      <w:r>
        <w:rPr>
          <w:lang w:val="lt-LT"/>
        </w:rPr>
        <w:t>Ugdymo priemonių rengimas – 6 val.;</w:t>
      </w:r>
    </w:p>
    <w:p w:rsidR="00A60F2C" w:rsidRDefault="00A60F2C" w:rsidP="00A60F2C">
      <w:pPr>
        <w:pStyle w:val="Betarp"/>
        <w:numPr>
          <w:ilvl w:val="0"/>
          <w:numId w:val="2"/>
        </w:numPr>
        <w:spacing w:line="276" w:lineRule="auto"/>
        <w:jc w:val="both"/>
        <w:rPr>
          <w:lang w:val="lt-LT"/>
        </w:rPr>
      </w:pPr>
      <w:r>
        <w:rPr>
          <w:lang w:val="lt-LT"/>
        </w:rPr>
        <w:t>Renginių organizavimas – 12 val.;</w:t>
      </w:r>
    </w:p>
    <w:p w:rsidR="00A60F2C" w:rsidRDefault="00A60F2C" w:rsidP="00A60F2C">
      <w:pPr>
        <w:pStyle w:val="Betarp"/>
        <w:numPr>
          <w:ilvl w:val="0"/>
          <w:numId w:val="2"/>
        </w:numPr>
        <w:spacing w:line="276" w:lineRule="auto"/>
        <w:jc w:val="both"/>
        <w:rPr>
          <w:lang w:val="lt-LT"/>
        </w:rPr>
      </w:pPr>
      <w:r>
        <w:rPr>
          <w:lang w:val="lt-LT"/>
        </w:rPr>
        <w:t>Mokinių parengimas olimpiadoms – 3 val.;</w:t>
      </w:r>
    </w:p>
    <w:p w:rsidR="00A60F2C" w:rsidRDefault="00A60F2C" w:rsidP="00A60F2C">
      <w:pPr>
        <w:pStyle w:val="Betarp"/>
        <w:numPr>
          <w:ilvl w:val="0"/>
          <w:numId w:val="2"/>
        </w:numPr>
        <w:spacing w:line="276" w:lineRule="auto"/>
        <w:jc w:val="both"/>
        <w:rPr>
          <w:lang w:val="lt-LT"/>
        </w:rPr>
      </w:pPr>
      <w:r>
        <w:rPr>
          <w:lang w:val="lt-LT"/>
        </w:rPr>
        <w:t>Dalyvavimas rajone organizuojamuose konkursuose ir festivaliuose – 10 val.;</w:t>
      </w:r>
    </w:p>
    <w:p w:rsidR="00A60F2C" w:rsidRDefault="00A60F2C" w:rsidP="00A60F2C">
      <w:pPr>
        <w:pStyle w:val="Betarp"/>
        <w:numPr>
          <w:ilvl w:val="0"/>
          <w:numId w:val="2"/>
        </w:numPr>
        <w:spacing w:line="276" w:lineRule="auto"/>
        <w:jc w:val="both"/>
        <w:rPr>
          <w:lang w:val="lt-LT"/>
        </w:rPr>
      </w:pPr>
      <w:r>
        <w:rPr>
          <w:lang w:val="lt-LT"/>
        </w:rPr>
        <w:t>Įsivertinimas – 2 val.;</w:t>
      </w:r>
    </w:p>
    <w:p w:rsidR="00A60F2C" w:rsidRDefault="00A60F2C" w:rsidP="00A60F2C">
      <w:pPr>
        <w:pStyle w:val="Betarp"/>
        <w:numPr>
          <w:ilvl w:val="0"/>
          <w:numId w:val="2"/>
        </w:numPr>
        <w:spacing w:line="276" w:lineRule="auto"/>
        <w:jc w:val="both"/>
        <w:rPr>
          <w:lang w:val="lt-LT"/>
        </w:rPr>
      </w:pPr>
      <w:r>
        <w:rPr>
          <w:lang w:val="lt-LT"/>
        </w:rPr>
        <w:t>Budėjimas – 37 val.;</w:t>
      </w:r>
    </w:p>
    <w:p w:rsidR="00A60F2C" w:rsidRDefault="00A60F2C" w:rsidP="00A60F2C">
      <w:pPr>
        <w:pStyle w:val="Betarp"/>
        <w:numPr>
          <w:ilvl w:val="0"/>
          <w:numId w:val="2"/>
        </w:numPr>
        <w:spacing w:line="276" w:lineRule="auto"/>
        <w:jc w:val="both"/>
        <w:rPr>
          <w:lang w:val="lt-LT"/>
        </w:rPr>
      </w:pPr>
      <w:r>
        <w:rPr>
          <w:lang w:val="lt-LT"/>
        </w:rPr>
        <w:t>Kabineto priežiūra – 5 val.;</w:t>
      </w:r>
    </w:p>
    <w:p w:rsidR="00A60F2C" w:rsidRPr="00715239" w:rsidRDefault="00A60F2C" w:rsidP="00A60F2C">
      <w:pPr>
        <w:pStyle w:val="Betarp"/>
        <w:numPr>
          <w:ilvl w:val="0"/>
          <w:numId w:val="2"/>
        </w:numPr>
        <w:spacing w:line="276" w:lineRule="auto"/>
        <w:jc w:val="both"/>
        <w:rPr>
          <w:lang w:val="lt-LT"/>
        </w:rPr>
      </w:pPr>
      <w:r>
        <w:rPr>
          <w:lang w:val="lt-LT"/>
        </w:rPr>
        <w:t>Nenumatyti darbai – 6 val.</w:t>
      </w:r>
    </w:p>
    <w:p w:rsidR="00A60F2C" w:rsidRDefault="00A60F2C" w:rsidP="00A60F2C">
      <w:pPr>
        <w:pStyle w:val="Betarp"/>
        <w:spacing w:line="276" w:lineRule="auto"/>
        <w:ind w:firstLine="1134"/>
        <w:jc w:val="both"/>
        <w:rPr>
          <w:lang w:val="lt-LT"/>
        </w:rPr>
      </w:pPr>
    </w:p>
    <w:p w:rsidR="00A60F2C" w:rsidRDefault="00A60F2C" w:rsidP="00A60F2C">
      <w:pPr>
        <w:pStyle w:val="Betarp"/>
        <w:spacing w:line="276" w:lineRule="auto"/>
        <w:ind w:firstLine="1134"/>
        <w:jc w:val="both"/>
        <w:rPr>
          <w:lang w:val="lt-LT"/>
        </w:rPr>
      </w:pPr>
    </w:p>
    <w:p w:rsidR="00A60F2C" w:rsidRPr="00715239" w:rsidRDefault="00A60F2C" w:rsidP="00A60F2C">
      <w:pPr>
        <w:pStyle w:val="Betarp"/>
        <w:spacing w:line="276" w:lineRule="auto"/>
        <w:ind w:firstLine="1134"/>
        <w:jc w:val="both"/>
        <w:rPr>
          <w:lang w:val="lt-LT"/>
        </w:rPr>
      </w:pPr>
      <w:r w:rsidRPr="00715239">
        <w:rPr>
          <w:lang w:val="lt-LT"/>
        </w:rPr>
        <w:t xml:space="preserve">Iš viso </w:t>
      </w:r>
      <w:r>
        <w:rPr>
          <w:lang w:val="lt-LT"/>
        </w:rPr>
        <w:t>97</w:t>
      </w:r>
      <w:r w:rsidRPr="00715239">
        <w:rPr>
          <w:lang w:val="lt-LT"/>
        </w:rPr>
        <w:t xml:space="preserve"> val. per metus.</w:t>
      </w:r>
    </w:p>
    <w:p w:rsidR="00A60F2C" w:rsidRPr="00DE1C17" w:rsidRDefault="00A60F2C" w:rsidP="00A60F2C">
      <w:pPr>
        <w:pStyle w:val="Betarp"/>
        <w:spacing w:line="276" w:lineRule="auto"/>
        <w:ind w:firstLine="1134"/>
        <w:jc w:val="both"/>
      </w:pPr>
    </w:p>
    <w:p w:rsidR="00A60F2C" w:rsidRPr="00DE1C17" w:rsidRDefault="00A60F2C" w:rsidP="00A60F2C">
      <w:pPr>
        <w:pStyle w:val="Betarp"/>
        <w:spacing w:line="276" w:lineRule="auto"/>
        <w:ind w:firstLine="1134"/>
        <w:jc w:val="both"/>
      </w:pPr>
    </w:p>
    <w:p w:rsidR="00A60F2C" w:rsidRPr="00DE1C17" w:rsidRDefault="00A60F2C" w:rsidP="00A60F2C">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A60F2C" w:rsidRPr="00DE1C17" w:rsidTr="00981C83">
        <w:tc>
          <w:tcPr>
            <w:tcW w:w="4253" w:type="dxa"/>
            <w:hideMark/>
          </w:tcPr>
          <w:p w:rsidR="00A60F2C" w:rsidRPr="00DE1C17" w:rsidRDefault="00A60F2C"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A60F2C" w:rsidRPr="00DE1C17" w:rsidRDefault="00A60F2C"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A60F2C" w:rsidRPr="00DE1C17" w:rsidRDefault="00A60F2C"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A60F2C" w:rsidRPr="00DE1C17" w:rsidRDefault="00A60F2C"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A60F2C" w:rsidRPr="00DE1C17" w:rsidRDefault="00A60F2C"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A60F2C" w:rsidRPr="00DE1C17" w:rsidRDefault="00A60F2C" w:rsidP="00981C83">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Anastazija </w:t>
            </w:r>
            <w:proofErr w:type="spellStart"/>
            <w:r>
              <w:rPr>
                <w:rFonts w:ascii="Times New Roman" w:eastAsia="Calibri" w:hAnsi="Times New Roman" w:cs="Times New Roman"/>
                <w:sz w:val="24"/>
                <w:szCs w:val="24"/>
              </w:rPr>
              <w:t>Židanavičienė</w:t>
            </w:r>
            <w:proofErr w:type="spellEnd"/>
          </w:p>
        </w:tc>
      </w:tr>
    </w:tbl>
    <w:p w:rsidR="00A60F2C" w:rsidRPr="00DE1C17" w:rsidRDefault="00A60F2C" w:rsidP="00A60F2C">
      <w:pPr>
        <w:pStyle w:val="Betarp"/>
        <w:spacing w:line="276" w:lineRule="auto"/>
        <w:ind w:firstLine="1134"/>
        <w:jc w:val="both"/>
      </w:pPr>
    </w:p>
    <w:p w:rsidR="00A60F2C" w:rsidRPr="00DE1C17" w:rsidRDefault="00A60F2C" w:rsidP="00A60F2C">
      <w:pPr>
        <w:spacing w:after="0" w:line="240" w:lineRule="auto"/>
        <w:ind w:left="3600" w:right="-20" w:firstLine="720"/>
        <w:rPr>
          <w:rFonts w:ascii="Times New Roman" w:eastAsia="Times New Roman" w:hAnsi="Times New Roman" w:cs="Times New Roman"/>
          <w:color w:val="000000"/>
          <w:sz w:val="24"/>
          <w:szCs w:val="24"/>
        </w:rPr>
      </w:pPr>
    </w:p>
    <w:p w:rsidR="00A60F2C" w:rsidRDefault="00A60F2C" w:rsidP="00A60F2C"/>
    <w:p w:rsidR="00A60F2C" w:rsidRDefault="00A60F2C"/>
    <w:sectPr w:rsidR="00A60F2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nsid w:val="7BD50015"/>
    <w:multiLevelType w:val="hybridMultilevel"/>
    <w:tmpl w:val="201C3E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E2"/>
    <w:rsid w:val="00024383"/>
    <w:rsid w:val="007C7720"/>
    <w:rsid w:val="009841E2"/>
    <w:rsid w:val="00A60F2C"/>
    <w:rsid w:val="00B877E4"/>
    <w:rsid w:val="00BA6A57"/>
    <w:rsid w:val="00C770FB"/>
    <w:rsid w:val="00CE45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41E2"/>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877E4"/>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41E2"/>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877E4"/>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51432">
      <w:bodyDiv w:val="1"/>
      <w:marLeft w:val="0"/>
      <w:marRight w:val="0"/>
      <w:marTop w:val="0"/>
      <w:marBottom w:val="0"/>
      <w:divBdr>
        <w:top w:val="none" w:sz="0" w:space="0" w:color="auto"/>
        <w:left w:val="none" w:sz="0" w:space="0" w:color="auto"/>
        <w:bottom w:val="none" w:sz="0" w:space="0" w:color="auto"/>
        <w:right w:val="none" w:sz="0" w:space="0" w:color="auto"/>
      </w:divBdr>
    </w:div>
    <w:div w:id="819999861">
      <w:bodyDiv w:val="1"/>
      <w:marLeft w:val="0"/>
      <w:marRight w:val="0"/>
      <w:marTop w:val="0"/>
      <w:marBottom w:val="0"/>
      <w:divBdr>
        <w:top w:val="none" w:sz="0" w:space="0" w:color="auto"/>
        <w:left w:val="none" w:sz="0" w:space="0" w:color="auto"/>
        <w:bottom w:val="none" w:sz="0" w:space="0" w:color="auto"/>
        <w:right w:val="none" w:sz="0" w:space="0" w:color="auto"/>
      </w:divBdr>
    </w:div>
    <w:div w:id="1063917240">
      <w:bodyDiv w:val="1"/>
      <w:marLeft w:val="0"/>
      <w:marRight w:val="0"/>
      <w:marTop w:val="0"/>
      <w:marBottom w:val="0"/>
      <w:divBdr>
        <w:top w:val="none" w:sz="0" w:space="0" w:color="auto"/>
        <w:left w:val="none" w:sz="0" w:space="0" w:color="auto"/>
        <w:bottom w:val="none" w:sz="0" w:space="0" w:color="auto"/>
        <w:right w:val="none" w:sz="0" w:space="0" w:color="auto"/>
      </w:divBdr>
    </w:div>
    <w:div w:id="1718434512">
      <w:bodyDiv w:val="1"/>
      <w:marLeft w:val="0"/>
      <w:marRight w:val="0"/>
      <w:marTop w:val="0"/>
      <w:marBottom w:val="0"/>
      <w:divBdr>
        <w:top w:val="none" w:sz="0" w:space="0" w:color="auto"/>
        <w:left w:val="none" w:sz="0" w:space="0" w:color="auto"/>
        <w:bottom w:val="none" w:sz="0" w:space="0" w:color="auto"/>
        <w:right w:val="none" w:sz="0" w:space="0" w:color="auto"/>
      </w:divBdr>
    </w:div>
    <w:div w:id="20657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5742</Words>
  <Characters>3274</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8</cp:revision>
  <dcterms:created xsi:type="dcterms:W3CDTF">2018-09-24T13:39:00Z</dcterms:created>
  <dcterms:modified xsi:type="dcterms:W3CDTF">2018-10-04T10:23:00Z</dcterms:modified>
</cp:coreProperties>
</file>