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12" w:rsidRDefault="000A3912" w:rsidP="000A3912">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0A3912" w:rsidRDefault="000A3912" w:rsidP="000A391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0A3912" w:rsidRDefault="000A3912" w:rsidP="000A391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0A3912" w:rsidRDefault="000A3912" w:rsidP="000A3912">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spacing w:after="0" w:line="240" w:lineRule="auto"/>
        <w:ind w:left="1481" w:right="1412"/>
        <w:jc w:val="center"/>
        <w:rPr>
          <w:rFonts w:ascii="Times New Roman" w:eastAsia="Times New Roman" w:hAnsi="Times New Roman" w:cs="Times New Roman"/>
          <w:b/>
          <w:bCs/>
          <w:color w:val="000000"/>
          <w:spacing w:val="-1"/>
          <w:sz w:val="24"/>
          <w:szCs w:val="24"/>
        </w:rPr>
      </w:pPr>
    </w:p>
    <w:p w:rsidR="003B3C09" w:rsidRPr="00395850" w:rsidRDefault="00395850" w:rsidP="003B3C09">
      <w:pPr>
        <w:spacing w:after="0" w:line="240" w:lineRule="auto"/>
        <w:ind w:left="1481" w:right="1412"/>
        <w:jc w:val="center"/>
        <w:rPr>
          <w:rFonts w:ascii="Times New Roman" w:eastAsia="Times New Roman" w:hAnsi="Times New Roman" w:cs="Times New Roman"/>
          <w:b/>
          <w:bCs/>
          <w:sz w:val="24"/>
          <w:szCs w:val="24"/>
        </w:rPr>
      </w:pPr>
      <w:r w:rsidRPr="00395850">
        <w:rPr>
          <w:rFonts w:ascii="Times New Roman" w:eastAsia="Times New Roman" w:hAnsi="Times New Roman" w:cs="Times New Roman"/>
          <w:b/>
          <w:bCs/>
          <w:sz w:val="24"/>
          <w:szCs w:val="24"/>
        </w:rPr>
        <w:t xml:space="preserve">IGNALINOS R. VIDIŠKIŲ GIMNAZIJOS TECHNOLOGIJŲ MOKYTOJO METODININKO </w:t>
      </w:r>
      <w:r w:rsidR="003B3C09" w:rsidRPr="00395850">
        <w:rPr>
          <w:rFonts w:ascii="Times New Roman" w:eastAsia="Times New Roman" w:hAnsi="Times New Roman" w:cs="Times New Roman"/>
          <w:b/>
          <w:bCs/>
          <w:sz w:val="24"/>
          <w:szCs w:val="24"/>
        </w:rPr>
        <w:t>P</w:t>
      </w:r>
      <w:r w:rsidR="003B3C09" w:rsidRPr="00395850">
        <w:rPr>
          <w:rFonts w:ascii="Times New Roman" w:eastAsia="Times New Roman" w:hAnsi="Times New Roman" w:cs="Times New Roman"/>
          <w:b/>
          <w:bCs/>
          <w:spacing w:val="-1"/>
          <w:sz w:val="24"/>
          <w:szCs w:val="24"/>
        </w:rPr>
        <w:t>AR</w:t>
      </w:r>
      <w:r w:rsidR="003B3C09" w:rsidRPr="00395850">
        <w:rPr>
          <w:rFonts w:ascii="Times New Roman" w:eastAsia="Times New Roman" w:hAnsi="Times New Roman" w:cs="Times New Roman"/>
          <w:b/>
          <w:bCs/>
          <w:sz w:val="24"/>
          <w:szCs w:val="24"/>
        </w:rPr>
        <w:t>EIGYBĖS</w:t>
      </w:r>
      <w:r w:rsidR="003B3C09" w:rsidRPr="00395850">
        <w:rPr>
          <w:rFonts w:ascii="Times New Roman" w:eastAsia="Times New Roman" w:hAnsi="Times New Roman" w:cs="Times New Roman"/>
          <w:spacing w:val="-3"/>
          <w:sz w:val="24"/>
          <w:szCs w:val="24"/>
        </w:rPr>
        <w:t xml:space="preserve"> </w:t>
      </w:r>
      <w:r w:rsidR="003B3C09" w:rsidRPr="00395850">
        <w:rPr>
          <w:rFonts w:ascii="Times New Roman" w:eastAsia="Times New Roman" w:hAnsi="Times New Roman" w:cs="Times New Roman"/>
          <w:b/>
          <w:bCs/>
          <w:spacing w:val="-2"/>
          <w:sz w:val="24"/>
          <w:szCs w:val="24"/>
        </w:rPr>
        <w:t>A</w:t>
      </w:r>
      <w:r w:rsidR="003B3C09" w:rsidRPr="00395850">
        <w:rPr>
          <w:rFonts w:ascii="Times New Roman" w:eastAsia="Times New Roman" w:hAnsi="Times New Roman" w:cs="Times New Roman"/>
          <w:b/>
          <w:bCs/>
          <w:spacing w:val="-1"/>
          <w:sz w:val="24"/>
          <w:szCs w:val="24"/>
        </w:rPr>
        <w:t>PRA</w:t>
      </w:r>
      <w:r w:rsidR="003B3C09" w:rsidRPr="00395850">
        <w:rPr>
          <w:rFonts w:ascii="Times New Roman" w:eastAsia="Times New Roman" w:hAnsi="Times New Roman" w:cs="Times New Roman"/>
          <w:b/>
          <w:bCs/>
          <w:sz w:val="24"/>
          <w:szCs w:val="24"/>
        </w:rPr>
        <w:t>Š</w:t>
      </w:r>
      <w:r w:rsidR="003B3C09" w:rsidRPr="00395850">
        <w:rPr>
          <w:rFonts w:ascii="Times New Roman" w:eastAsia="Times New Roman" w:hAnsi="Times New Roman" w:cs="Times New Roman"/>
          <w:b/>
          <w:bCs/>
          <w:spacing w:val="-1"/>
          <w:sz w:val="24"/>
          <w:szCs w:val="24"/>
        </w:rPr>
        <w:t>Y</w:t>
      </w:r>
      <w:r w:rsidR="003B3C09" w:rsidRPr="00395850">
        <w:rPr>
          <w:rFonts w:ascii="Times New Roman" w:eastAsia="Times New Roman" w:hAnsi="Times New Roman" w:cs="Times New Roman"/>
          <w:b/>
          <w:bCs/>
          <w:sz w:val="24"/>
          <w:szCs w:val="24"/>
        </w:rPr>
        <w:t>MAS</w:t>
      </w:r>
    </w:p>
    <w:p w:rsidR="003B3C09" w:rsidRDefault="003B3C09" w:rsidP="003B3C09">
      <w:pPr>
        <w:spacing w:after="0" w:line="240" w:lineRule="auto"/>
        <w:ind w:right="-20"/>
        <w:jc w:val="center"/>
        <w:rPr>
          <w:rFonts w:ascii="Times New Roman" w:eastAsia="Times New Roman" w:hAnsi="Times New Roman" w:cs="Times New Roman"/>
          <w:b/>
          <w:bCs/>
          <w:color w:val="000000"/>
          <w:spacing w:val="-2"/>
          <w:sz w:val="24"/>
          <w:szCs w:val="24"/>
        </w:rPr>
      </w:pP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Technologijų mokytojo </w:t>
      </w:r>
      <w:r w:rsidR="00395850">
        <w:rPr>
          <w:rFonts w:ascii="Times New Roman" w:eastAsia="Times New Roman" w:hAnsi="Times New Roman" w:cs="Times New Roman"/>
          <w:color w:val="000000"/>
          <w:spacing w:val="-2"/>
          <w:sz w:val="24"/>
          <w:szCs w:val="24"/>
        </w:rPr>
        <w:t xml:space="preserve">metodininko </w:t>
      </w:r>
      <w:r>
        <w:rPr>
          <w:rFonts w:ascii="Times New Roman" w:eastAsia="Times New Roman" w:hAnsi="Times New Roman" w:cs="Times New Roman"/>
          <w:color w:val="000000"/>
          <w:spacing w:val="-2"/>
          <w:sz w:val="24"/>
          <w:szCs w:val="24"/>
        </w:rPr>
        <w:t>pareigybė</w:t>
      </w:r>
      <w:r>
        <w:rPr>
          <w:rFonts w:ascii="Times New Roman" w:eastAsia="Times New Roman" w:hAnsi="Times New Roman" w:cs="Times New Roman"/>
          <w:sz w:val="24"/>
          <w:szCs w:val="24"/>
        </w:rPr>
        <w:t>.</w:t>
      </w:r>
    </w:p>
    <w:p w:rsidR="003B3C09" w:rsidRDefault="003B3C09" w:rsidP="003B3C09">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3B3C09" w:rsidRDefault="003B3C09" w:rsidP="003B3C09">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3B3C09" w:rsidRDefault="003B3C09" w:rsidP="003B3C09">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3B3C09" w:rsidRDefault="003B3C09" w:rsidP="003B3C09">
      <w:pPr>
        <w:spacing w:after="0" w:line="240" w:lineRule="auto"/>
        <w:jc w:val="center"/>
        <w:rPr>
          <w:rFonts w:ascii="Times New Roman" w:eastAsia="Times New Roman" w:hAnsi="Times New Roman" w:cs="Times New Roman"/>
          <w:sz w:val="24"/>
          <w:szCs w:val="24"/>
        </w:rPr>
      </w:pPr>
    </w:p>
    <w:p w:rsidR="003B3C09" w:rsidRDefault="003B3C09" w:rsidP="003B3C09">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taikomųjų darbų, darbų, buities kultūros ir technologijų ir (ar) dailės mokytojų rengimo arba technologijų pasirenkamą dalyką atitinkančią programą audiovizualinį meną, architektūrą, vadybą ir verslo administravimą, rekreaciją ir turizmą, ekonomiką, technologijos mokslų studijų srities programą;</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technologijų mokytojo metodininko kvalifikacinę kategoriją;</w:t>
      </w:r>
    </w:p>
    <w:p w:rsidR="00395850"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3B3C09">
        <w:rPr>
          <w:rFonts w:ascii="Times New Roman" w:hAnsi="Times New Roman" w:cs="Times New Roman"/>
          <w:sz w:val="24"/>
          <w:szCs w:val="24"/>
        </w:rPr>
        <w:t xml:space="preserve">. mokėti lietuvių kalbą (turėti ne žemesnę kaip trečiąją valstybinės kalbos mokėjimo kategoriją); </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3B3C09">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3B3C09">
        <w:rPr>
          <w:rFonts w:ascii="Times New Roman" w:hAnsi="Times New Roman" w:cs="Times New Roman"/>
          <w:sz w:val="24"/>
          <w:szCs w:val="24"/>
        </w:rPr>
        <w:t>. būti nepriekaištingos reputacijos, kaip ji apibrėžta Lietuvos Respublikos švietimo įstatyme;</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3B3C09">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3B3C09" w:rsidRDefault="003B3C09" w:rsidP="003B3C09">
      <w:pPr>
        <w:spacing w:after="0" w:line="240" w:lineRule="auto"/>
        <w:ind w:right="-20"/>
        <w:jc w:val="center"/>
        <w:rPr>
          <w:rFonts w:ascii="Times New Roman" w:hAnsi="Times New Roman" w:cs="Times New Roman"/>
          <w:sz w:val="24"/>
          <w:szCs w:val="24"/>
        </w:rPr>
      </w:pP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technologijų 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tenkinti bei moky</w:t>
      </w:r>
      <w:r w:rsidR="00395850">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F73D4D"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planuoja ugdomąją veiklą, ruošiasi pamokoms ir kitoms ugdomosioms veikloms, vertina mokinių pasiekimus ir informuoja apie mokymosi pažangą tėvus (globėjus) ir gimnazijos vadovus, </w:t>
      </w:r>
      <w:r>
        <w:rPr>
          <w:rFonts w:ascii="Times New Roman" w:hAnsi="Times New Roman" w:cs="Times New Roman"/>
          <w:sz w:val="24"/>
          <w:szCs w:val="24"/>
        </w:rPr>
        <w:lastRenderedPageBreak/>
        <w:t>esant poreikiui bendradarbiauja su kitais gimnazijos pedagoginiais darbuotojais, analizuoja ir įsivertina savo pedagoginę veiklą, tobulina prof</w:t>
      </w:r>
      <w:r w:rsidR="00F73D4D">
        <w:rPr>
          <w:rFonts w:ascii="Times New Roman" w:hAnsi="Times New Roman" w:cs="Times New Roman"/>
          <w:sz w:val="24"/>
          <w:szCs w:val="24"/>
        </w:rPr>
        <w:t>esines kompetencijas;</w:t>
      </w:r>
    </w:p>
    <w:p w:rsidR="00F73D4D" w:rsidRDefault="00F73D4D" w:rsidP="00F73D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p>
    <w:p w:rsidR="00F73D4D" w:rsidRDefault="00F73D4D" w:rsidP="00F73D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3B3C09" w:rsidRPr="00395850" w:rsidRDefault="00F73D4D" w:rsidP="00F73D4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 inicijuoja ir koordinuoja mokyklos erdvių kūrimo projektų estetinį </w:t>
      </w:r>
      <w:r w:rsidRPr="00AA2B5D">
        <w:rPr>
          <w:rFonts w:ascii="Times New Roman" w:hAnsi="Times New Roman" w:cs="Times New Roman"/>
          <w:sz w:val="24"/>
          <w:szCs w:val="24"/>
        </w:rPr>
        <w:t xml:space="preserve">įgyvendinimą, dalyvauja vertinant </w:t>
      </w:r>
      <w:r>
        <w:rPr>
          <w:rFonts w:ascii="Times New Roman" w:hAnsi="Times New Roman" w:cs="Times New Roman"/>
          <w:sz w:val="24"/>
          <w:szCs w:val="24"/>
        </w:rPr>
        <w:t xml:space="preserve">mokyklos </w:t>
      </w:r>
      <w:r w:rsidRPr="00AA2B5D">
        <w:rPr>
          <w:rFonts w:ascii="Times New Roman" w:hAnsi="Times New Roman" w:cs="Times New Roman"/>
          <w:sz w:val="24"/>
          <w:szCs w:val="24"/>
        </w:rPr>
        <w:t xml:space="preserve">mokinių pasiekimus, rengia ir vykdo </w:t>
      </w:r>
      <w:r>
        <w:rPr>
          <w:rFonts w:ascii="Times New Roman" w:hAnsi="Times New Roman" w:cs="Times New Roman"/>
          <w:sz w:val="24"/>
          <w:szCs w:val="24"/>
        </w:rPr>
        <w:t xml:space="preserve">mokyklos </w:t>
      </w:r>
      <w:r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Pr>
          <w:rFonts w:ascii="Times New Roman" w:hAnsi="Times New Roman" w:cs="Times New Roman"/>
          <w:sz w:val="24"/>
          <w:szCs w:val="24"/>
        </w:rPr>
        <w:t xml:space="preserve"> Konkretūs bendruomenės darbai, kiekvieniems mokslo metams numatyti pareigybės aprašymo Priede. </w:t>
      </w:r>
    </w:p>
    <w:p w:rsidR="003B3C09" w:rsidRDefault="003B3C09" w:rsidP="003B3C09">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3B3C09" w:rsidRDefault="00891B0B"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3C09">
        <w:rPr>
          <w:rFonts w:ascii="Times New Roman" w:hAnsi="Times New Roman" w:cs="Times New Roman"/>
          <w:sz w:val="24"/>
          <w:szCs w:val="24"/>
        </w:rPr>
        <w:t>(vardas, pavardė)</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p>
    <w:p w:rsidR="003B3C09" w:rsidRDefault="003B3C09" w:rsidP="003B3C09"/>
    <w:p w:rsidR="003B3C09" w:rsidRDefault="003B3C09" w:rsidP="003B3C09"/>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3B3C09">
      <w:pPr>
        <w:spacing w:after="0" w:line="240" w:lineRule="auto"/>
        <w:ind w:left="3600" w:right="-20" w:firstLine="720"/>
        <w:rPr>
          <w:rFonts w:ascii="Times New Roman" w:eastAsia="Times New Roman" w:hAnsi="Times New Roman" w:cs="Times New Roman"/>
          <w:color w:val="000000"/>
          <w:sz w:val="24"/>
          <w:szCs w:val="24"/>
        </w:rPr>
      </w:pPr>
    </w:p>
    <w:p w:rsidR="002D5625" w:rsidRDefault="002D5625" w:rsidP="00F73D4D">
      <w:pPr>
        <w:spacing w:after="0" w:line="240" w:lineRule="auto"/>
        <w:ind w:right="-20"/>
        <w:rPr>
          <w:rFonts w:ascii="Times New Roman" w:eastAsia="Times New Roman" w:hAnsi="Times New Roman" w:cs="Times New Roman"/>
          <w:color w:val="000000"/>
          <w:sz w:val="24"/>
          <w:szCs w:val="24"/>
        </w:rPr>
      </w:pPr>
    </w:p>
    <w:p w:rsidR="00F73D4D" w:rsidRDefault="00F73D4D" w:rsidP="00F73D4D">
      <w:pPr>
        <w:spacing w:after="0" w:line="240" w:lineRule="auto"/>
        <w:ind w:right="-20"/>
        <w:rPr>
          <w:rFonts w:ascii="Times New Roman" w:eastAsia="Times New Roman" w:hAnsi="Times New Roman" w:cs="Times New Roman"/>
          <w:color w:val="000000"/>
          <w:sz w:val="24"/>
          <w:szCs w:val="24"/>
        </w:rPr>
      </w:pPr>
    </w:p>
    <w:p w:rsidR="000A3912" w:rsidRDefault="000A3912" w:rsidP="000A3912">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0A3912" w:rsidRDefault="000A3912" w:rsidP="000A391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0A3912" w:rsidRDefault="000A3912" w:rsidP="000A391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0A3912" w:rsidRDefault="000A3912" w:rsidP="000A3912">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spacing w:after="0" w:line="240" w:lineRule="auto"/>
        <w:ind w:left="1481" w:right="1412"/>
        <w:jc w:val="center"/>
        <w:rPr>
          <w:rFonts w:ascii="Times New Roman" w:eastAsia="Times New Roman" w:hAnsi="Times New Roman" w:cs="Times New Roman"/>
          <w:b/>
          <w:bCs/>
          <w:color w:val="000000"/>
          <w:spacing w:val="-1"/>
          <w:sz w:val="24"/>
          <w:szCs w:val="24"/>
        </w:rPr>
      </w:pPr>
    </w:p>
    <w:p w:rsidR="003B3C09" w:rsidRDefault="00395850" w:rsidP="003B3C09">
      <w:pPr>
        <w:spacing w:after="0" w:line="240" w:lineRule="auto"/>
        <w:ind w:left="1481" w:right="1412"/>
        <w:jc w:val="center"/>
        <w:rPr>
          <w:rFonts w:ascii="Times New Roman" w:eastAsia="Times New Roman" w:hAnsi="Times New Roman" w:cs="Times New Roman"/>
          <w:b/>
          <w:bCs/>
          <w:color w:val="000000"/>
          <w:sz w:val="24"/>
          <w:szCs w:val="24"/>
        </w:rPr>
      </w:pPr>
      <w:r w:rsidRPr="00395850">
        <w:rPr>
          <w:rFonts w:ascii="Times New Roman" w:eastAsia="Times New Roman" w:hAnsi="Times New Roman" w:cs="Times New Roman"/>
          <w:b/>
          <w:bCs/>
          <w:sz w:val="24"/>
          <w:szCs w:val="24"/>
        </w:rPr>
        <w:t>IGNALINOS R. VIDIŠKIŲ GIMNAZIJOS TECHNOLOGIJŲ MOKYTOJO METODININKO</w:t>
      </w:r>
      <w:r w:rsidR="003B3C09" w:rsidRPr="00395850">
        <w:rPr>
          <w:rFonts w:ascii="Times New Roman" w:eastAsia="Times New Roman" w:hAnsi="Times New Roman" w:cs="Times New Roman"/>
          <w:b/>
          <w:bCs/>
          <w:sz w:val="24"/>
          <w:szCs w:val="24"/>
        </w:rPr>
        <w:t xml:space="preserve"> </w:t>
      </w:r>
      <w:r w:rsidR="003B3C09">
        <w:rPr>
          <w:rFonts w:ascii="Times New Roman" w:eastAsia="Times New Roman" w:hAnsi="Times New Roman" w:cs="Times New Roman"/>
          <w:b/>
          <w:bCs/>
          <w:color w:val="000000"/>
          <w:sz w:val="24"/>
          <w:szCs w:val="24"/>
        </w:rPr>
        <w:t>P</w:t>
      </w:r>
      <w:r w:rsidR="003B3C09">
        <w:rPr>
          <w:rFonts w:ascii="Times New Roman" w:eastAsia="Times New Roman" w:hAnsi="Times New Roman" w:cs="Times New Roman"/>
          <w:b/>
          <w:bCs/>
          <w:color w:val="000000"/>
          <w:spacing w:val="-1"/>
          <w:sz w:val="24"/>
          <w:szCs w:val="24"/>
        </w:rPr>
        <w:t>AR</w:t>
      </w:r>
      <w:r w:rsidR="003B3C09">
        <w:rPr>
          <w:rFonts w:ascii="Times New Roman" w:eastAsia="Times New Roman" w:hAnsi="Times New Roman" w:cs="Times New Roman"/>
          <w:b/>
          <w:bCs/>
          <w:color w:val="000000"/>
          <w:sz w:val="24"/>
          <w:szCs w:val="24"/>
        </w:rPr>
        <w:t>EIGYBĖS</w:t>
      </w:r>
      <w:r w:rsidR="003B3C09">
        <w:rPr>
          <w:rFonts w:ascii="Times New Roman" w:eastAsia="Times New Roman" w:hAnsi="Times New Roman" w:cs="Times New Roman"/>
          <w:color w:val="000000"/>
          <w:spacing w:val="-3"/>
          <w:sz w:val="24"/>
          <w:szCs w:val="24"/>
        </w:rPr>
        <w:t xml:space="preserve"> </w:t>
      </w:r>
      <w:r w:rsidR="003B3C09">
        <w:rPr>
          <w:rFonts w:ascii="Times New Roman" w:eastAsia="Times New Roman" w:hAnsi="Times New Roman" w:cs="Times New Roman"/>
          <w:b/>
          <w:bCs/>
          <w:color w:val="000000"/>
          <w:spacing w:val="-2"/>
          <w:sz w:val="24"/>
          <w:szCs w:val="24"/>
        </w:rPr>
        <w:t>A</w:t>
      </w:r>
      <w:r w:rsidR="003B3C09">
        <w:rPr>
          <w:rFonts w:ascii="Times New Roman" w:eastAsia="Times New Roman" w:hAnsi="Times New Roman" w:cs="Times New Roman"/>
          <w:b/>
          <w:bCs/>
          <w:color w:val="000000"/>
          <w:spacing w:val="-1"/>
          <w:sz w:val="24"/>
          <w:szCs w:val="24"/>
        </w:rPr>
        <w:t>PRA</w:t>
      </w:r>
      <w:r w:rsidR="003B3C09">
        <w:rPr>
          <w:rFonts w:ascii="Times New Roman" w:eastAsia="Times New Roman" w:hAnsi="Times New Roman" w:cs="Times New Roman"/>
          <w:b/>
          <w:bCs/>
          <w:color w:val="000000"/>
          <w:sz w:val="24"/>
          <w:szCs w:val="24"/>
        </w:rPr>
        <w:t>Š</w:t>
      </w:r>
      <w:r w:rsidR="003B3C09">
        <w:rPr>
          <w:rFonts w:ascii="Times New Roman" w:eastAsia="Times New Roman" w:hAnsi="Times New Roman" w:cs="Times New Roman"/>
          <w:b/>
          <w:bCs/>
          <w:color w:val="000000"/>
          <w:spacing w:val="-1"/>
          <w:sz w:val="24"/>
          <w:szCs w:val="24"/>
        </w:rPr>
        <w:t>Y</w:t>
      </w:r>
      <w:r w:rsidR="003B3C09">
        <w:rPr>
          <w:rFonts w:ascii="Times New Roman" w:eastAsia="Times New Roman" w:hAnsi="Times New Roman" w:cs="Times New Roman"/>
          <w:b/>
          <w:bCs/>
          <w:color w:val="000000"/>
          <w:sz w:val="24"/>
          <w:szCs w:val="24"/>
        </w:rPr>
        <w:t>MAS</w:t>
      </w:r>
    </w:p>
    <w:p w:rsidR="003B3C09" w:rsidRDefault="003B3C09" w:rsidP="003B3C09">
      <w:pPr>
        <w:spacing w:after="0" w:line="240" w:lineRule="auto"/>
        <w:ind w:right="-20"/>
        <w:jc w:val="center"/>
        <w:rPr>
          <w:rFonts w:ascii="Times New Roman" w:eastAsia="Times New Roman" w:hAnsi="Times New Roman" w:cs="Times New Roman"/>
          <w:b/>
          <w:bCs/>
          <w:color w:val="000000"/>
          <w:spacing w:val="-2"/>
          <w:sz w:val="24"/>
          <w:szCs w:val="24"/>
        </w:rPr>
      </w:pP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Technologijų mokytojo</w:t>
      </w:r>
      <w:r w:rsidR="00395850">
        <w:rPr>
          <w:rFonts w:ascii="Times New Roman" w:eastAsia="Times New Roman" w:hAnsi="Times New Roman" w:cs="Times New Roman"/>
          <w:color w:val="000000"/>
          <w:spacing w:val="-2"/>
          <w:sz w:val="24"/>
          <w:szCs w:val="24"/>
        </w:rPr>
        <w:t xml:space="preserve"> metodininko</w:t>
      </w:r>
      <w:r>
        <w:rPr>
          <w:rFonts w:ascii="Times New Roman" w:eastAsia="Times New Roman" w:hAnsi="Times New Roman" w:cs="Times New Roman"/>
          <w:color w:val="000000"/>
          <w:spacing w:val="-2"/>
          <w:sz w:val="24"/>
          <w:szCs w:val="24"/>
        </w:rPr>
        <w:t xml:space="preserve"> pareigybė</w:t>
      </w:r>
      <w:r>
        <w:rPr>
          <w:rFonts w:ascii="Times New Roman" w:eastAsia="Times New Roman" w:hAnsi="Times New Roman" w:cs="Times New Roman"/>
          <w:sz w:val="24"/>
          <w:szCs w:val="24"/>
        </w:rPr>
        <w:t>.</w:t>
      </w:r>
    </w:p>
    <w:p w:rsidR="003B3C09" w:rsidRDefault="003B3C09" w:rsidP="003B3C09">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3B3C09" w:rsidRDefault="003B3C09" w:rsidP="003B3C09">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3B3C09" w:rsidRDefault="003B3C09" w:rsidP="003B3C09">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3B3C09" w:rsidRDefault="003B3C09" w:rsidP="003B3C09">
      <w:pPr>
        <w:spacing w:after="0" w:line="240" w:lineRule="auto"/>
        <w:jc w:val="center"/>
        <w:rPr>
          <w:rFonts w:ascii="Times New Roman" w:eastAsia="Times New Roman" w:hAnsi="Times New Roman" w:cs="Times New Roman"/>
          <w:sz w:val="24"/>
          <w:szCs w:val="24"/>
        </w:rPr>
      </w:pPr>
    </w:p>
    <w:p w:rsidR="003B3C09" w:rsidRDefault="003B3C09" w:rsidP="003B3C09">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taikomųjų darbų, darbų, buities kultūros ir technologijų ir (ar) dailės mokytojų rengimo arba technologijų pasirenkamą dalyką atitinkančią programą audiovizualinį meną, architektūrą, vadybą ir verslo administravimą, rekreaciją ir turizmą, ekonomiką, technologijos mokslų studijų srities programą;</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technologijų mokytojo metodininko kvalifikacinę kategoriją;</w:t>
      </w:r>
    </w:p>
    <w:p w:rsidR="00395850"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3B3C09">
        <w:rPr>
          <w:rFonts w:ascii="Times New Roman" w:hAnsi="Times New Roman" w:cs="Times New Roman"/>
          <w:sz w:val="24"/>
          <w:szCs w:val="24"/>
        </w:rPr>
        <w:t xml:space="preserve">. mokėti lietuvių kalbą (turėti ne žemesnę kaip trečiąją valstybinės kalbos mokėjimo kategoriją); </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3B3C09">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3B3C09">
        <w:rPr>
          <w:rFonts w:ascii="Times New Roman" w:hAnsi="Times New Roman" w:cs="Times New Roman"/>
          <w:sz w:val="24"/>
          <w:szCs w:val="24"/>
        </w:rPr>
        <w:t>. būti nepriekaištingos reputacijos, kaip ji apibrėžta Lietuvos Respublikos švietimo įstatyme;</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3B3C09">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3B3C09" w:rsidRDefault="003B3C09" w:rsidP="003B3C09">
      <w:pPr>
        <w:spacing w:after="0" w:line="240" w:lineRule="auto"/>
        <w:ind w:right="-20"/>
        <w:jc w:val="center"/>
        <w:rPr>
          <w:rFonts w:ascii="Times New Roman" w:hAnsi="Times New Roman" w:cs="Times New Roman"/>
          <w:sz w:val="24"/>
          <w:szCs w:val="24"/>
        </w:rPr>
      </w:pP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technologijų 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w:t>
      </w:r>
      <w:r w:rsidR="00395850">
        <w:rPr>
          <w:rFonts w:ascii="Times New Roman" w:hAnsi="Times New Roman" w:cs="Times New Roman"/>
          <w:sz w:val="24"/>
          <w:szCs w:val="24"/>
        </w:rPr>
        <w:t>ti bei mokymosi pagalbai teikti</w:t>
      </w:r>
      <w:r>
        <w:rPr>
          <w:rFonts w:ascii="Times New Roman" w:hAnsi="Times New Roman" w:cs="Times New Roman"/>
          <w:sz w:val="24"/>
          <w:szCs w:val="24"/>
        </w:rPr>
        <w:t xml:space="preserve">;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planuoja ugdomąją veiklą, ruošiasi pamokoms ir kitoms ugdomosioms veikloms, vertina mokinių pasiekimus ir informuoja apie mokymosi pažangą tėvus (globėjus) ir gimnazijos vadovus, </w:t>
      </w:r>
      <w:r>
        <w:rPr>
          <w:rFonts w:ascii="Times New Roman" w:hAnsi="Times New Roman" w:cs="Times New Roman"/>
          <w:sz w:val="24"/>
          <w:szCs w:val="24"/>
        </w:rPr>
        <w:lastRenderedPageBreak/>
        <w:t xml:space="preserve">esant poreikiui bendradarbiauja su kitais gimnazijos pedagoginiais darbuotojais, analizuoja ir įsivertina savo pedagoginę veiklą, tobulina profesines kompetencijas;   </w:t>
      </w:r>
    </w:p>
    <w:p w:rsidR="00395850" w:rsidRPr="00AA2B5D" w:rsidRDefault="003B3C09" w:rsidP="0039585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r w:rsidR="00395850" w:rsidRPr="00395850">
        <w:rPr>
          <w:rFonts w:ascii="Times New Roman" w:hAnsi="Times New Roman" w:cs="Times New Roman"/>
          <w:sz w:val="24"/>
          <w:szCs w:val="24"/>
        </w:rPr>
        <w:t xml:space="preserve"> </w:t>
      </w:r>
      <w:r w:rsidR="00395850" w:rsidRPr="00AA2B5D">
        <w:rPr>
          <w:rFonts w:ascii="Times New Roman" w:hAnsi="Times New Roman" w:cs="Times New Roman"/>
          <w:sz w:val="24"/>
          <w:szCs w:val="24"/>
        </w:rPr>
        <w:t xml:space="preserve">inicijuoja </w:t>
      </w:r>
      <w:r w:rsidR="00395850">
        <w:rPr>
          <w:rFonts w:ascii="Times New Roman" w:hAnsi="Times New Roman" w:cs="Times New Roman"/>
          <w:sz w:val="24"/>
          <w:szCs w:val="24"/>
        </w:rPr>
        <w:t xml:space="preserve">mokyklos </w:t>
      </w:r>
      <w:r w:rsidR="00395850" w:rsidRPr="00AA2B5D">
        <w:rPr>
          <w:rFonts w:ascii="Times New Roman" w:hAnsi="Times New Roman" w:cs="Times New Roman"/>
          <w:sz w:val="24"/>
          <w:szCs w:val="24"/>
        </w:rPr>
        <w:t xml:space="preserve">mokinių </w:t>
      </w:r>
      <w:r w:rsidR="00395850">
        <w:rPr>
          <w:rFonts w:ascii="Times New Roman" w:hAnsi="Times New Roman" w:cs="Times New Roman"/>
          <w:sz w:val="24"/>
          <w:szCs w:val="24"/>
        </w:rPr>
        <w:t xml:space="preserve">technologijų </w:t>
      </w:r>
      <w:r w:rsidR="00395850" w:rsidRPr="00AA2B5D">
        <w:rPr>
          <w:rFonts w:ascii="Times New Roman" w:hAnsi="Times New Roman" w:cs="Times New Roman"/>
          <w:sz w:val="24"/>
          <w:szCs w:val="24"/>
        </w:rPr>
        <w:t xml:space="preserve">pasiekimų gerinimo programą ir koordinuoja jos įgyvendinimą, dalyvauja vertinant </w:t>
      </w:r>
      <w:r w:rsidR="00395850">
        <w:rPr>
          <w:rFonts w:ascii="Times New Roman" w:hAnsi="Times New Roman" w:cs="Times New Roman"/>
          <w:sz w:val="24"/>
          <w:szCs w:val="24"/>
        </w:rPr>
        <w:t xml:space="preserve">mokyklos </w:t>
      </w:r>
      <w:r w:rsidR="00395850" w:rsidRPr="00AA2B5D">
        <w:rPr>
          <w:rFonts w:ascii="Times New Roman" w:hAnsi="Times New Roman" w:cs="Times New Roman"/>
          <w:sz w:val="24"/>
          <w:szCs w:val="24"/>
        </w:rPr>
        <w:t xml:space="preserve">mokinių pasiekimus, rengia ir vykdo </w:t>
      </w:r>
      <w:r w:rsidR="00395850">
        <w:rPr>
          <w:rFonts w:ascii="Times New Roman" w:hAnsi="Times New Roman" w:cs="Times New Roman"/>
          <w:sz w:val="24"/>
          <w:szCs w:val="24"/>
        </w:rPr>
        <w:t xml:space="preserve">mokyklos </w:t>
      </w:r>
      <w:r w:rsidR="00395850"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p>
    <w:p w:rsidR="003B3C09" w:rsidRPr="00395850" w:rsidRDefault="00395850" w:rsidP="003958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3C09" w:rsidRDefault="003B3C09" w:rsidP="003B3C09">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3B3C09" w:rsidRDefault="00891B0B"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3C09">
        <w:rPr>
          <w:rFonts w:ascii="Times New Roman" w:hAnsi="Times New Roman" w:cs="Times New Roman"/>
          <w:sz w:val="24"/>
          <w:szCs w:val="24"/>
        </w:rPr>
        <w:t>(vardas, pavardė)</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p>
    <w:p w:rsidR="003B3C09" w:rsidRDefault="003B3C09" w:rsidP="003B3C09"/>
    <w:p w:rsidR="00395850" w:rsidRDefault="00395850" w:rsidP="003B3C09"/>
    <w:p w:rsidR="00395850" w:rsidRDefault="00395850" w:rsidP="003B3C09"/>
    <w:p w:rsidR="00395850" w:rsidRDefault="00395850" w:rsidP="003B3C09"/>
    <w:p w:rsidR="00395850" w:rsidRDefault="00395850" w:rsidP="003B3C09"/>
    <w:p w:rsidR="00395850" w:rsidRDefault="00395850" w:rsidP="003B3C09"/>
    <w:p w:rsidR="002D5625" w:rsidRDefault="002D5625" w:rsidP="00395850">
      <w:pPr>
        <w:jc w:val="right"/>
        <w:rPr>
          <w:rFonts w:ascii="Times New Roman" w:hAnsi="Times New Roman" w:cs="Times New Roman"/>
          <w:sz w:val="24"/>
          <w:szCs w:val="24"/>
        </w:rPr>
      </w:pPr>
    </w:p>
    <w:p w:rsidR="002D5625" w:rsidRDefault="002D5625" w:rsidP="00395850">
      <w:pPr>
        <w:jc w:val="right"/>
        <w:rPr>
          <w:rFonts w:ascii="Times New Roman" w:hAnsi="Times New Roman" w:cs="Times New Roman"/>
          <w:sz w:val="24"/>
          <w:szCs w:val="24"/>
        </w:rPr>
      </w:pPr>
    </w:p>
    <w:p w:rsidR="002D5625" w:rsidRDefault="002D5625" w:rsidP="00395850">
      <w:pPr>
        <w:jc w:val="right"/>
        <w:rPr>
          <w:rFonts w:ascii="Times New Roman" w:hAnsi="Times New Roman" w:cs="Times New Roman"/>
          <w:sz w:val="24"/>
          <w:szCs w:val="24"/>
        </w:rPr>
      </w:pPr>
    </w:p>
    <w:p w:rsidR="002D5625" w:rsidRDefault="002D5625" w:rsidP="00395850">
      <w:pPr>
        <w:jc w:val="right"/>
        <w:rPr>
          <w:rFonts w:ascii="Times New Roman" w:hAnsi="Times New Roman" w:cs="Times New Roman"/>
          <w:sz w:val="24"/>
          <w:szCs w:val="24"/>
        </w:rPr>
      </w:pPr>
    </w:p>
    <w:p w:rsidR="002D5625" w:rsidRDefault="002D5625" w:rsidP="00395850">
      <w:pPr>
        <w:jc w:val="right"/>
        <w:rPr>
          <w:rFonts w:ascii="Times New Roman" w:hAnsi="Times New Roman" w:cs="Times New Roman"/>
          <w:sz w:val="24"/>
          <w:szCs w:val="24"/>
        </w:rPr>
      </w:pPr>
    </w:p>
    <w:p w:rsidR="002D5625" w:rsidRDefault="002D5625" w:rsidP="00395850">
      <w:pPr>
        <w:jc w:val="right"/>
        <w:rPr>
          <w:rFonts w:ascii="Times New Roman" w:hAnsi="Times New Roman" w:cs="Times New Roman"/>
          <w:sz w:val="24"/>
          <w:szCs w:val="24"/>
        </w:rPr>
      </w:pPr>
    </w:p>
    <w:p w:rsidR="002D5625" w:rsidRDefault="002D5625" w:rsidP="00395850">
      <w:pPr>
        <w:jc w:val="right"/>
        <w:rPr>
          <w:rFonts w:ascii="Times New Roman" w:hAnsi="Times New Roman" w:cs="Times New Roman"/>
          <w:sz w:val="24"/>
          <w:szCs w:val="24"/>
        </w:rPr>
      </w:pPr>
    </w:p>
    <w:p w:rsidR="002D5625" w:rsidRDefault="002D5625" w:rsidP="00395850">
      <w:pPr>
        <w:jc w:val="right"/>
        <w:rPr>
          <w:rFonts w:ascii="Times New Roman" w:hAnsi="Times New Roman" w:cs="Times New Roman"/>
          <w:sz w:val="24"/>
          <w:szCs w:val="24"/>
        </w:rPr>
      </w:pPr>
    </w:p>
    <w:p w:rsidR="002D5625" w:rsidRDefault="002D5625" w:rsidP="00395850">
      <w:pPr>
        <w:jc w:val="right"/>
        <w:rPr>
          <w:rFonts w:ascii="Times New Roman" w:hAnsi="Times New Roman" w:cs="Times New Roman"/>
          <w:sz w:val="24"/>
          <w:szCs w:val="24"/>
        </w:rPr>
      </w:pPr>
    </w:p>
    <w:p w:rsidR="00395850" w:rsidRPr="00DE1C17" w:rsidRDefault="00395850" w:rsidP="00395850">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395850" w:rsidRPr="00715239" w:rsidRDefault="00395850" w:rsidP="00395850">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395850" w:rsidRPr="00715239" w:rsidRDefault="00395850" w:rsidP="00395850">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395850" w:rsidRPr="00715239" w:rsidRDefault="00395850" w:rsidP="00395850">
      <w:pPr>
        <w:pStyle w:val="Betarp"/>
        <w:jc w:val="center"/>
        <w:rPr>
          <w:lang w:val="lt-LT"/>
        </w:rPr>
      </w:pPr>
      <w:r w:rsidRPr="00715239">
        <w:rPr>
          <w:lang w:val="lt-LT"/>
        </w:rPr>
        <w:t>2018-08-31</w:t>
      </w:r>
    </w:p>
    <w:p w:rsidR="00395850" w:rsidRPr="00715239" w:rsidRDefault="00395850" w:rsidP="00395850">
      <w:pPr>
        <w:pStyle w:val="Betarp"/>
        <w:jc w:val="center"/>
        <w:rPr>
          <w:lang w:val="lt-LT"/>
        </w:rPr>
      </w:pPr>
      <w:r w:rsidRPr="00715239">
        <w:rPr>
          <w:lang w:val="lt-LT"/>
        </w:rPr>
        <w:t>Vidiškės</w:t>
      </w:r>
    </w:p>
    <w:p w:rsidR="00395850" w:rsidRPr="00715239" w:rsidRDefault="00395850" w:rsidP="00395850">
      <w:pPr>
        <w:pStyle w:val="Betarp"/>
        <w:jc w:val="center"/>
        <w:rPr>
          <w:lang w:val="lt-LT"/>
        </w:rPr>
      </w:pPr>
    </w:p>
    <w:p w:rsidR="00395850" w:rsidRPr="00715239" w:rsidRDefault="00395850" w:rsidP="00395850">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395850" w:rsidRPr="002D5625" w:rsidRDefault="002D5625" w:rsidP="00395850">
      <w:pPr>
        <w:pStyle w:val="Betarp"/>
        <w:numPr>
          <w:ilvl w:val="0"/>
          <w:numId w:val="1"/>
        </w:numPr>
        <w:spacing w:line="276" w:lineRule="auto"/>
        <w:jc w:val="both"/>
        <w:rPr>
          <w:lang w:val="lt-LT"/>
        </w:rPr>
      </w:pPr>
      <w:r w:rsidRPr="002D5625">
        <w:rPr>
          <w:lang w:val="lt-LT"/>
        </w:rPr>
        <w:t>Vadovavimas specialiosios paskirties (technologijų) kabinetui – 21</w:t>
      </w:r>
      <w:r w:rsidR="00395850" w:rsidRPr="002D5625">
        <w:rPr>
          <w:lang w:val="lt-LT"/>
        </w:rPr>
        <w:t xml:space="preserve"> val.;</w:t>
      </w:r>
    </w:p>
    <w:p w:rsidR="00395850" w:rsidRPr="002D5625" w:rsidRDefault="002D5625" w:rsidP="00395850">
      <w:pPr>
        <w:pStyle w:val="Betarp"/>
        <w:numPr>
          <w:ilvl w:val="0"/>
          <w:numId w:val="1"/>
        </w:numPr>
        <w:spacing w:line="276" w:lineRule="auto"/>
        <w:jc w:val="both"/>
        <w:rPr>
          <w:lang w:val="lt-LT"/>
        </w:rPr>
      </w:pPr>
      <w:r w:rsidRPr="002D5625">
        <w:rPr>
          <w:lang w:val="lt-LT"/>
        </w:rPr>
        <w:t>Edukacinių erdvių mokykloje apipavidalinimas – 4</w:t>
      </w:r>
      <w:r w:rsidR="00395850" w:rsidRPr="002D5625">
        <w:rPr>
          <w:lang w:val="lt-LT"/>
        </w:rPr>
        <w:t xml:space="preserve"> val.;</w:t>
      </w:r>
    </w:p>
    <w:p w:rsidR="00395850" w:rsidRPr="002D5625" w:rsidRDefault="002D5625" w:rsidP="00395850">
      <w:pPr>
        <w:pStyle w:val="Betarp"/>
        <w:numPr>
          <w:ilvl w:val="0"/>
          <w:numId w:val="1"/>
        </w:numPr>
        <w:spacing w:line="276" w:lineRule="auto"/>
        <w:jc w:val="both"/>
        <w:rPr>
          <w:lang w:val="lt-LT"/>
        </w:rPr>
      </w:pPr>
      <w:r w:rsidRPr="002D5625">
        <w:rPr>
          <w:lang w:val="lt-LT"/>
        </w:rPr>
        <w:t>Veikla trumpalaikėse darbo grupėse – 6</w:t>
      </w:r>
      <w:r w:rsidR="00395850" w:rsidRPr="002D5625">
        <w:rPr>
          <w:lang w:val="lt-LT"/>
        </w:rPr>
        <w:t xml:space="preserve"> val.;</w:t>
      </w:r>
    </w:p>
    <w:p w:rsidR="00395850" w:rsidRPr="002D5625" w:rsidRDefault="002D5625" w:rsidP="00395850">
      <w:pPr>
        <w:pStyle w:val="Betarp"/>
        <w:numPr>
          <w:ilvl w:val="0"/>
          <w:numId w:val="1"/>
        </w:numPr>
        <w:spacing w:line="276" w:lineRule="auto"/>
        <w:jc w:val="both"/>
        <w:rPr>
          <w:lang w:val="lt-LT"/>
        </w:rPr>
      </w:pPr>
      <w:r w:rsidRPr="002D5625">
        <w:rPr>
          <w:lang w:val="lt-LT"/>
        </w:rPr>
        <w:t>Metodinės veiklos ir renginiai – 5</w:t>
      </w:r>
      <w:r w:rsidR="00395850" w:rsidRPr="002D5625">
        <w:rPr>
          <w:lang w:val="lt-LT"/>
        </w:rPr>
        <w:t xml:space="preserve"> val.</w:t>
      </w:r>
      <w:r w:rsidR="001A3DA9">
        <w:rPr>
          <w:lang w:val="lt-LT"/>
        </w:rPr>
        <w:t>;</w:t>
      </w:r>
    </w:p>
    <w:p w:rsidR="00395850" w:rsidRPr="002D5625" w:rsidRDefault="002D5625" w:rsidP="00395850">
      <w:pPr>
        <w:pStyle w:val="Betarp"/>
        <w:numPr>
          <w:ilvl w:val="0"/>
          <w:numId w:val="1"/>
        </w:numPr>
        <w:spacing w:line="276" w:lineRule="auto"/>
        <w:jc w:val="both"/>
        <w:rPr>
          <w:lang w:val="lt-LT"/>
        </w:rPr>
      </w:pPr>
      <w:r w:rsidRPr="002D5625">
        <w:rPr>
          <w:lang w:val="lt-LT"/>
        </w:rPr>
        <w:t>Dalyvavimas integruojamosios veiklos dienose – 3</w:t>
      </w:r>
      <w:r w:rsidR="00395850" w:rsidRPr="002D5625">
        <w:rPr>
          <w:lang w:val="lt-LT"/>
        </w:rPr>
        <w:t xml:space="preserve"> val.;</w:t>
      </w:r>
    </w:p>
    <w:p w:rsidR="00395850" w:rsidRPr="002D5625" w:rsidRDefault="00395850" w:rsidP="00395850">
      <w:pPr>
        <w:pStyle w:val="Betarp"/>
        <w:numPr>
          <w:ilvl w:val="0"/>
          <w:numId w:val="1"/>
        </w:numPr>
        <w:spacing w:line="276" w:lineRule="auto"/>
        <w:jc w:val="both"/>
        <w:rPr>
          <w:lang w:val="lt-LT"/>
        </w:rPr>
      </w:pPr>
      <w:r w:rsidRPr="002D5625">
        <w:rPr>
          <w:lang w:val="lt-LT"/>
        </w:rPr>
        <w:t>Mokinių parengimas olimpiadoms</w:t>
      </w:r>
      <w:r w:rsidR="002D5625" w:rsidRPr="002D5625">
        <w:rPr>
          <w:lang w:val="lt-LT"/>
        </w:rPr>
        <w:t>, konkursams, parodoms – 12</w:t>
      </w:r>
      <w:r w:rsidRPr="002D5625">
        <w:rPr>
          <w:lang w:val="lt-LT"/>
        </w:rPr>
        <w:t xml:space="preserve"> val.;</w:t>
      </w:r>
    </w:p>
    <w:p w:rsidR="00395850" w:rsidRPr="002D5625" w:rsidRDefault="002D5625" w:rsidP="00395850">
      <w:pPr>
        <w:pStyle w:val="Betarp"/>
        <w:numPr>
          <w:ilvl w:val="0"/>
          <w:numId w:val="1"/>
        </w:numPr>
        <w:spacing w:line="276" w:lineRule="auto"/>
        <w:jc w:val="both"/>
        <w:rPr>
          <w:lang w:val="lt-LT"/>
        </w:rPr>
      </w:pPr>
      <w:r w:rsidRPr="002D5625">
        <w:rPr>
          <w:lang w:val="lt-LT"/>
        </w:rPr>
        <w:t>Pagalbos mokiniui teikimas – 4</w:t>
      </w:r>
      <w:r w:rsidR="00395850" w:rsidRPr="002D5625">
        <w:rPr>
          <w:lang w:val="lt-LT"/>
        </w:rPr>
        <w:t xml:space="preserve"> val.;</w:t>
      </w:r>
    </w:p>
    <w:p w:rsidR="00395850" w:rsidRPr="002D5625" w:rsidRDefault="002D5625" w:rsidP="00395850">
      <w:pPr>
        <w:pStyle w:val="Betarp"/>
        <w:numPr>
          <w:ilvl w:val="0"/>
          <w:numId w:val="1"/>
        </w:numPr>
        <w:spacing w:line="276" w:lineRule="auto"/>
        <w:jc w:val="both"/>
        <w:rPr>
          <w:lang w:val="lt-LT"/>
        </w:rPr>
      </w:pPr>
      <w:r w:rsidRPr="002D5625">
        <w:rPr>
          <w:lang w:val="lt-LT"/>
        </w:rPr>
        <w:t>Dalyvavimas susirinkimuose, posėdžiuose, pasitarimuose – 4 val.</w:t>
      </w:r>
    </w:p>
    <w:p w:rsidR="00395850" w:rsidRPr="002D5625" w:rsidRDefault="00395850" w:rsidP="00395850">
      <w:pPr>
        <w:pStyle w:val="Betarp"/>
        <w:spacing w:line="276" w:lineRule="auto"/>
        <w:ind w:firstLine="1134"/>
        <w:jc w:val="both"/>
        <w:rPr>
          <w:lang w:val="lt-LT"/>
        </w:rPr>
      </w:pPr>
    </w:p>
    <w:p w:rsidR="002D5625" w:rsidRPr="002D5625" w:rsidRDefault="002D5625" w:rsidP="00395850">
      <w:pPr>
        <w:pStyle w:val="Betarp"/>
        <w:spacing w:line="276" w:lineRule="auto"/>
        <w:ind w:firstLine="1134"/>
        <w:jc w:val="both"/>
        <w:rPr>
          <w:lang w:val="lt-LT"/>
        </w:rPr>
      </w:pPr>
    </w:p>
    <w:p w:rsidR="00395850" w:rsidRPr="002D5625" w:rsidRDefault="002D5625" w:rsidP="00395850">
      <w:pPr>
        <w:pStyle w:val="Betarp"/>
        <w:spacing w:line="276" w:lineRule="auto"/>
        <w:ind w:firstLine="1134"/>
        <w:jc w:val="both"/>
        <w:rPr>
          <w:lang w:val="lt-LT"/>
        </w:rPr>
      </w:pPr>
      <w:r w:rsidRPr="002D5625">
        <w:rPr>
          <w:lang w:val="lt-LT"/>
        </w:rPr>
        <w:t>Iš viso 59</w:t>
      </w:r>
      <w:r w:rsidR="00395850" w:rsidRPr="002D5625">
        <w:rPr>
          <w:lang w:val="lt-LT"/>
        </w:rPr>
        <w:t xml:space="preserve"> val. per metus.</w:t>
      </w:r>
    </w:p>
    <w:p w:rsidR="00395850" w:rsidRPr="000B0302" w:rsidRDefault="00395850" w:rsidP="00395850">
      <w:pPr>
        <w:pStyle w:val="Betarp"/>
        <w:spacing w:line="276" w:lineRule="auto"/>
        <w:ind w:firstLine="1134"/>
        <w:jc w:val="both"/>
        <w:rPr>
          <w:color w:val="FF0000"/>
        </w:rPr>
      </w:pPr>
    </w:p>
    <w:p w:rsidR="00395850" w:rsidRPr="000B0302" w:rsidRDefault="00395850" w:rsidP="00395850">
      <w:pPr>
        <w:pStyle w:val="Betarp"/>
        <w:spacing w:line="276" w:lineRule="auto"/>
        <w:ind w:firstLine="1134"/>
        <w:jc w:val="both"/>
        <w:rPr>
          <w:color w:val="FF0000"/>
        </w:rPr>
      </w:pPr>
    </w:p>
    <w:p w:rsidR="00395850" w:rsidRPr="000B0302" w:rsidRDefault="00395850" w:rsidP="00395850">
      <w:pPr>
        <w:pStyle w:val="Betarp"/>
        <w:spacing w:line="276" w:lineRule="auto"/>
        <w:ind w:firstLine="1134"/>
        <w:jc w:val="both"/>
        <w:rPr>
          <w:color w:val="FF0000"/>
        </w:rPr>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395850" w:rsidRPr="00DE1C17" w:rsidTr="00981C83">
        <w:tc>
          <w:tcPr>
            <w:tcW w:w="4253" w:type="dxa"/>
            <w:hideMark/>
          </w:tcPr>
          <w:p w:rsidR="00395850" w:rsidRPr="00DE1C17" w:rsidRDefault="00395850"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395850" w:rsidRPr="00DE1C17" w:rsidRDefault="00395850"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395850" w:rsidRPr="00DE1C17" w:rsidRDefault="00395850"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395850" w:rsidRPr="00DE1C17" w:rsidRDefault="00395850"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395850" w:rsidRPr="00DE1C17" w:rsidRDefault="00395850"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395850" w:rsidRPr="00DE1C17" w:rsidRDefault="00395850" w:rsidP="00981C83">
            <w:pPr>
              <w:rPr>
                <w:rFonts w:ascii="Times New Roman" w:eastAsia="Calibri" w:hAnsi="Times New Roman" w:cs="Times New Roman"/>
                <w:sz w:val="24"/>
                <w:szCs w:val="24"/>
              </w:rPr>
            </w:pPr>
            <w:r>
              <w:rPr>
                <w:rFonts w:ascii="Times New Roman" w:eastAsia="Calibri" w:hAnsi="Times New Roman" w:cs="Times New Roman"/>
                <w:sz w:val="24"/>
                <w:szCs w:val="24"/>
              </w:rPr>
              <w:t>Mokytojas Rolandas Žilinskas</w:t>
            </w:r>
          </w:p>
        </w:tc>
      </w:tr>
    </w:tbl>
    <w:p w:rsidR="00395850" w:rsidRPr="00DE1C17" w:rsidRDefault="00395850" w:rsidP="00395850">
      <w:pPr>
        <w:pStyle w:val="Betarp"/>
        <w:spacing w:line="276" w:lineRule="auto"/>
        <w:ind w:firstLine="1134"/>
        <w:jc w:val="both"/>
      </w:pPr>
    </w:p>
    <w:p w:rsidR="003B3C09" w:rsidRDefault="003B3C09" w:rsidP="003B3C09">
      <w:pPr>
        <w:rPr>
          <w:rFonts w:ascii="Times New Roman" w:eastAsia="Times New Roman" w:hAnsi="Times New Roman" w:cs="Times New Roman"/>
          <w:color w:val="000000"/>
          <w:sz w:val="24"/>
          <w:szCs w:val="24"/>
        </w:rPr>
      </w:pPr>
    </w:p>
    <w:p w:rsidR="000B0302" w:rsidRDefault="000B0302" w:rsidP="003B3C09"/>
    <w:p w:rsidR="002D5625" w:rsidRDefault="002D5625" w:rsidP="003B3C09"/>
    <w:p w:rsidR="002D5625" w:rsidRDefault="002D5625" w:rsidP="003B3C09"/>
    <w:p w:rsidR="002D5625" w:rsidRDefault="002D5625" w:rsidP="003B3C09"/>
    <w:p w:rsidR="002D5625" w:rsidRDefault="002D5625" w:rsidP="003B3C09"/>
    <w:p w:rsidR="002D5625" w:rsidRDefault="002D5625" w:rsidP="003B3C09"/>
    <w:p w:rsidR="002D5625" w:rsidRDefault="002D5625" w:rsidP="003B3C09"/>
    <w:p w:rsidR="000A3912" w:rsidRDefault="000A3912" w:rsidP="000A3912">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0A3912" w:rsidRDefault="000A3912" w:rsidP="000A391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0A3912" w:rsidRDefault="000A3912" w:rsidP="000A391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0A3912" w:rsidRDefault="000A3912" w:rsidP="000A3912">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3B3C09" w:rsidRDefault="003B3C09" w:rsidP="003B3C09">
      <w:pPr>
        <w:spacing w:after="0" w:line="240" w:lineRule="auto"/>
        <w:ind w:left="1481" w:right="1412"/>
        <w:jc w:val="center"/>
        <w:rPr>
          <w:rFonts w:ascii="Times New Roman" w:eastAsia="Times New Roman" w:hAnsi="Times New Roman" w:cs="Times New Roman"/>
          <w:b/>
          <w:bCs/>
          <w:color w:val="000000"/>
          <w:spacing w:val="-1"/>
          <w:sz w:val="24"/>
          <w:szCs w:val="24"/>
        </w:rPr>
      </w:pPr>
    </w:p>
    <w:p w:rsidR="000A3912" w:rsidRDefault="000A3912" w:rsidP="003B3C09">
      <w:pPr>
        <w:spacing w:after="0" w:line="240" w:lineRule="auto"/>
        <w:ind w:left="1481" w:right="1412"/>
        <w:jc w:val="center"/>
        <w:rPr>
          <w:rFonts w:ascii="Times New Roman" w:eastAsia="Times New Roman" w:hAnsi="Times New Roman" w:cs="Times New Roman"/>
          <w:b/>
          <w:bCs/>
          <w:color w:val="000000"/>
          <w:spacing w:val="-1"/>
          <w:sz w:val="24"/>
          <w:szCs w:val="24"/>
        </w:rPr>
      </w:pPr>
      <w:bookmarkStart w:id="0" w:name="_GoBack"/>
      <w:bookmarkEnd w:id="0"/>
    </w:p>
    <w:p w:rsidR="003B3C09" w:rsidRDefault="000B0302" w:rsidP="003B3C09">
      <w:pPr>
        <w:spacing w:after="0" w:line="240" w:lineRule="auto"/>
        <w:ind w:left="1481" w:right="1412"/>
        <w:jc w:val="center"/>
        <w:rPr>
          <w:rFonts w:ascii="Times New Roman" w:eastAsia="Times New Roman" w:hAnsi="Times New Roman" w:cs="Times New Roman"/>
          <w:b/>
          <w:bCs/>
          <w:color w:val="000000"/>
          <w:sz w:val="24"/>
          <w:szCs w:val="24"/>
        </w:rPr>
      </w:pPr>
      <w:r w:rsidRPr="00395850">
        <w:rPr>
          <w:rFonts w:ascii="Times New Roman" w:eastAsia="Times New Roman" w:hAnsi="Times New Roman" w:cs="Times New Roman"/>
          <w:b/>
          <w:bCs/>
          <w:sz w:val="24"/>
          <w:szCs w:val="24"/>
        </w:rPr>
        <w:t>IGNALINOS R. VIDIŠKIŲ GIMNAZIJOS T</w:t>
      </w:r>
      <w:r>
        <w:rPr>
          <w:rFonts w:ascii="Times New Roman" w:eastAsia="Times New Roman" w:hAnsi="Times New Roman" w:cs="Times New Roman"/>
          <w:b/>
          <w:bCs/>
          <w:sz w:val="24"/>
          <w:szCs w:val="24"/>
        </w:rPr>
        <w:t xml:space="preserve">ECHNOLOGIJŲ VYRESNIOJO MOKYTOJO </w:t>
      </w:r>
      <w:r w:rsidR="003B3C09">
        <w:rPr>
          <w:rFonts w:ascii="Times New Roman" w:eastAsia="Times New Roman" w:hAnsi="Times New Roman" w:cs="Times New Roman"/>
          <w:b/>
          <w:bCs/>
          <w:color w:val="000000"/>
          <w:sz w:val="24"/>
          <w:szCs w:val="24"/>
        </w:rPr>
        <w:t>P</w:t>
      </w:r>
      <w:r w:rsidR="003B3C09">
        <w:rPr>
          <w:rFonts w:ascii="Times New Roman" w:eastAsia="Times New Roman" w:hAnsi="Times New Roman" w:cs="Times New Roman"/>
          <w:b/>
          <w:bCs/>
          <w:color w:val="000000"/>
          <w:spacing w:val="-1"/>
          <w:sz w:val="24"/>
          <w:szCs w:val="24"/>
        </w:rPr>
        <w:t>AR</w:t>
      </w:r>
      <w:r w:rsidR="003B3C09">
        <w:rPr>
          <w:rFonts w:ascii="Times New Roman" w:eastAsia="Times New Roman" w:hAnsi="Times New Roman" w:cs="Times New Roman"/>
          <w:b/>
          <w:bCs/>
          <w:color w:val="000000"/>
          <w:sz w:val="24"/>
          <w:szCs w:val="24"/>
        </w:rPr>
        <w:t>EIGYBĖS</w:t>
      </w:r>
      <w:r w:rsidR="003B3C09">
        <w:rPr>
          <w:rFonts w:ascii="Times New Roman" w:eastAsia="Times New Roman" w:hAnsi="Times New Roman" w:cs="Times New Roman"/>
          <w:color w:val="000000"/>
          <w:spacing w:val="-3"/>
          <w:sz w:val="24"/>
          <w:szCs w:val="24"/>
        </w:rPr>
        <w:t xml:space="preserve"> </w:t>
      </w:r>
      <w:r w:rsidR="003B3C09">
        <w:rPr>
          <w:rFonts w:ascii="Times New Roman" w:eastAsia="Times New Roman" w:hAnsi="Times New Roman" w:cs="Times New Roman"/>
          <w:b/>
          <w:bCs/>
          <w:color w:val="000000"/>
          <w:spacing w:val="-2"/>
          <w:sz w:val="24"/>
          <w:szCs w:val="24"/>
        </w:rPr>
        <w:t>A</w:t>
      </w:r>
      <w:r w:rsidR="003B3C09">
        <w:rPr>
          <w:rFonts w:ascii="Times New Roman" w:eastAsia="Times New Roman" w:hAnsi="Times New Roman" w:cs="Times New Roman"/>
          <w:b/>
          <w:bCs/>
          <w:color w:val="000000"/>
          <w:spacing w:val="-1"/>
          <w:sz w:val="24"/>
          <w:szCs w:val="24"/>
        </w:rPr>
        <w:t>PRA</w:t>
      </w:r>
      <w:r w:rsidR="003B3C09">
        <w:rPr>
          <w:rFonts w:ascii="Times New Roman" w:eastAsia="Times New Roman" w:hAnsi="Times New Roman" w:cs="Times New Roman"/>
          <w:b/>
          <w:bCs/>
          <w:color w:val="000000"/>
          <w:sz w:val="24"/>
          <w:szCs w:val="24"/>
        </w:rPr>
        <w:t>Š</w:t>
      </w:r>
      <w:r w:rsidR="003B3C09">
        <w:rPr>
          <w:rFonts w:ascii="Times New Roman" w:eastAsia="Times New Roman" w:hAnsi="Times New Roman" w:cs="Times New Roman"/>
          <w:b/>
          <w:bCs/>
          <w:color w:val="000000"/>
          <w:spacing w:val="-1"/>
          <w:sz w:val="24"/>
          <w:szCs w:val="24"/>
        </w:rPr>
        <w:t>Y</w:t>
      </w:r>
      <w:r w:rsidR="003B3C09">
        <w:rPr>
          <w:rFonts w:ascii="Times New Roman" w:eastAsia="Times New Roman" w:hAnsi="Times New Roman" w:cs="Times New Roman"/>
          <w:b/>
          <w:bCs/>
          <w:color w:val="000000"/>
          <w:sz w:val="24"/>
          <w:szCs w:val="24"/>
        </w:rPr>
        <w:t>MAS</w:t>
      </w:r>
    </w:p>
    <w:p w:rsidR="003B3C09" w:rsidRDefault="003B3C09" w:rsidP="003B3C09">
      <w:pPr>
        <w:spacing w:after="0" w:line="240" w:lineRule="auto"/>
        <w:ind w:right="-20"/>
        <w:jc w:val="center"/>
        <w:rPr>
          <w:rFonts w:ascii="Times New Roman" w:eastAsia="Times New Roman" w:hAnsi="Times New Roman" w:cs="Times New Roman"/>
          <w:b/>
          <w:bCs/>
          <w:color w:val="000000"/>
          <w:spacing w:val="-2"/>
          <w:sz w:val="24"/>
          <w:szCs w:val="24"/>
        </w:rPr>
      </w:pP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Technologijų </w:t>
      </w:r>
      <w:r w:rsidR="000B0302">
        <w:rPr>
          <w:rFonts w:ascii="Times New Roman" w:eastAsia="Times New Roman" w:hAnsi="Times New Roman" w:cs="Times New Roman"/>
          <w:color w:val="000000"/>
          <w:spacing w:val="-2"/>
          <w:sz w:val="24"/>
          <w:szCs w:val="24"/>
        </w:rPr>
        <w:t xml:space="preserve">vyresniojo </w:t>
      </w:r>
      <w:r>
        <w:rPr>
          <w:rFonts w:ascii="Times New Roman" w:eastAsia="Times New Roman" w:hAnsi="Times New Roman" w:cs="Times New Roman"/>
          <w:color w:val="000000"/>
          <w:spacing w:val="-2"/>
          <w:sz w:val="24"/>
          <w:szCs w:val="24"/>
        </w:rPr>
        <w:t>mokytojo pareigybė</w:t>
      </w:r>
      <w:r>
        <w:rPr>
          <w:rFonts w:ascii="Times New Roman" w:eastAsia="Times New Roman" w:hAnsi="Times New Roman" w:cs="Times New Roman"/>
          <w:sz w:val="24"/>
          <w:szCs w:val="24"/>
        </w:rPr>
        <w:t>.</w:t>
      </w:r>
    </w:p>
    <w:p w:rsidR="003B3C09" w:rsidRDefault="003B3C09" w:rsidP="003B3C09">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3B3C09" w:rsidRDefault="003B3C09" w:rsidP="003B3C09">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3B3C09" w:rsidRDefault="003B3C09" w:rsidP="003B3C09">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3B3C09" w:rsidRDefault="003B3C09" w:rsidP="003B3C09">
      <w:pPr>
        <w:spacing w:after="0" w:line="240" w:lineRule="auto"/>
        <w:jc w:val="center"/>
        <w:rPr>
          <w:rFonts w:ascii="Times New Roman" w:eastAsia="Times New Roman" w:hAnsi="Times New Roman" w:cs="Times New Roman"/>
          <w:sz w:val="24"/>
          <w:szCs w:val="24"/>
        </w:rPr>
      </w:pPr>
    </w:p>
    <w:p w:rsidR="003B3C09" w:rsidRDefault="003B3C09" w:rsidP="003B3C09">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taikomųjų darbų, darbų, buities kultūros ir technologijų ir (ar) dailės mokytojų rengimo arba technologijų pasirenkamą dalyką atitinkančią programą audiovizualinį meną, architektūrą, vadybą ir verslo administravimą, rekreaciją ir turizmą, ekonomiką, technologijos mokslų studijų srities programą;</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technologijų vyresniojo mokytojo kvalifikacinę kategoriją;</w:t>
      </w:r>
    </w:p>
    <w:p w:rsidR="00395850"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3B3C09">
        <w:rPr>
          <w:rFonts w:ascii="Times New Roman" w:hAnsi="Times New Roman" w:cs="Times New Roman"/>
          <w:sz w:val="24"/>
          <w:szCs w:val="24"/>
        </w:rPr>
        <w:t xml:space="preserve">. mokėti lietuvių kalbą (turėti ne žemesnę kaip trečiąją valstybinės kalbos mokėjimo kategoriją); </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3B3C09">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3B3C09">
        <w:rPr>
          <w:rFonts w:ascii="Times New Roman" w:hAnsi="Times New Roman" w:cs="Times New Roman"/>
          <w:sz w:val="24"/>
          <w:szCs w:val="24"/>
        </w:rPr>
        <w:t>. būti nepriekaištingos reputacijos, kaip ji apibrėžta Lietuvos Respublikos švietimo įstatyme;</w:t>
      </w:r>
    </w:p>
    <w:p w:rsidR="003B3C09" w:rsidRDefault="00395850"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3B3C09">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3B3C09" w:rsidRDefault="003B3C09" w:rsidP="003B3C09">
      <w:pPr>
        <w:spacing w:after="0" w:line="240" w:lineRule="auto"/>
        <w:ind w:right="-20"/>
        <w:jc w:val="center"/>
        <w:rPr>
          <w:rFonts w:ascii="Times New Roman" w:hAnsi="Times New Roman" w:cs="Times New Roman"/>
          <w:sz w:val="24"/>
          <w:szCs w:val="24"/>
        </w:rPr>
      </w:pP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3B3C09" w:rsidRDefault="003B3C09" w:rsidP="003B3C0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3B3C09" w:rsidRDefault="003B3C09" w:rsidP="003B3C09">
      <w:pPr>
        <w:spacing w:after="0" w:line="240" w:lineRule="auto"/>
        <w:rPr>
          <w:rFonts w:ascii="Times New Roman" w:eastAsia="Times New Roman" w:hAnsi="Times New Roman" w:cs="Times New Roman"/>
          <w:sz w:val="24"/>
          <w:szCs w:val="24"/>
        </w:rPr>
      </w:pPr>
    </w:p>
    <w:p w:rsidR="003B3C09" w:rsidRDefault="003B3C09" w:rsidP="003B3C09">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technologijų 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w:t>
      </w:r>
      <w:r w:rsidR="000B0302">
        <w:rPr>
          <w:rFonts w:ascii="Times New Roman" w:hAnsi="Times New Roman" w:cs="Times New Roman"/>
          <w:sz w:val="24"/>
          <w:szCs w:val="24"/>
        </w:rPr>
        <w:t>ti bei mokymosi pagalbai teikti</w:t>
      </w:r>
      <w:r>
        <w:rPr>
          <w:rFonts w:ascii="Times New Roman" w:hAnsi="Times New Roman" w:cs="Times New Roman"/>
          <w:sz w:val="24"/>
          <w:szCs w:val="24"/>
        </w:rPr>
        <w:t xml:space="preserve">;  </w:t>
      </w:r>
    </w:p>
    <w:p w:rsidR="003B3C09" w:rsidRDefault="003B3C09" w:rsidP="003B3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planuoja ugdomąją veiklą, ruošiasi pamokoms ir kitoms ugdomosioms veikloms, vertina mokinių pasiekimus ir informuoja apie mokymosi pažangą tėvus (globėjus) ir gimnazijos vadovus, </w:t>
      </w:r>
      <w:r>
        <w:rPr>
          <w:rFonts w:ascii="Times New Roman" w:hAnsi="Times New Roman" w:cs="Times New Roman"/>
          <w:sz w:val="24"/>
          <w:szCs w:val="24"/>
        </w:rPr>
        <w:lastRenderedPageBreak/>
        <w:t>esant poreikiui bendradarbiauja su kitais gimnazijos pedagoginiais darbuotojais, analizuoja ir įsivertina savo pedagoginę veiklą, tob</w:t>
      </w:r>
      <w:r w:rsidR="000B0302">
        <w:rPr>
          <w:rFonts w:ascii="Times New Roman" w:hAnsi="Times New Roman" w:cs="Times New Roman"/>
          <w:sz w:val="24"/>
          <w:szCs w:val="24"/>
        </w:rPr>
        <w:t>ulina profesines kompetencijas;</w:t>
      </w:r>
    </w:p>
    <w:p w:rsidR="003B3C09" w:rsidRPr="000B0302" w:rsidRDefault="003B3C09" w:rsidP="000B030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r w:rsidR="000B0302">
        <w:rPr>
          <w:rFonts w:ascii="Times New Roman" w:hAnsi="Times New Roman" w:cs="Times New Roman"/>
          <w:sz w:val="24"/>
          <w:szCs w:val="24"/>
        </w:rPr>
        <w:t xml:space="preserve"> </w:t>
      </w:r>
      <w:r w:rsidR="000B0302" w:rsidRPr="00AA2B5D">
        <w:rPr>
          <w:rFonts w:ascii="Times New Roman" w:hAnsi="Times New Roman" w:cs="Times New Roman"/>
          <w:sz w:val="24"/>
          <w:szCs w:val="24"/>
        </w:rPr>
        <w:t xml:space="preserve">inicijuoja </w:t>
      </w:r>
      <w:r w:rsidR="000B0302">
        <w:rPr>
          <w:rFonts w:ascii="Times New Roman" w:hAnsi="Times New Roman" w:cs="Times New Roman"/>
          <w:sz w:val="24"/>
          <w:szCs w:val="24"/>
        </w:rPr>
        <w:t>ir koordinuoja technologinių</w:t>
      </w:r>
      <w:r w:rsidR="000B0302" w:rsidRPr="00AA2B5D">
        <w:rPr>
          <w:rFonts w:ascii="Times New Roman" w:hAnsi="Times New Roman" w:cs="Times New Roman"/>
          <w:sz w:val="24"/>
          <w:szCs w:val="24"/>
        </w:rPr>
        <w:t xml:space="preserve"> projektų veiklas, pagal kompetenciją dalyvauja kuriant mokyklos integruoto ugdymo turinį;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sidR="000B0302">
        <w:rPr>
          <w:rFonts w:ascii="Times New Roman" w:hAnsi="Times New Roman" w:cs="Times New Roman"/>
          <w:sz w:val="24"/>
          <w:szCs w:val="24"/>
        </w:rPr>
        <w:t>.</w:t>
      </w:r>
      <w:r w:rsidR="00522944" w:rsidRPr="00522944">
        <w:rPr>
          <w:rFonts w:ascii="Times New Roman" w:hAnsi="Times New Roman" w:cs="Times New Roman"/>
          <w:sz w:val="24"/>
          <w:szCs w:val="24"/>
        </w:rPr>
        <w:t xml:space="preserve"> </w:t>
      </w:r>
      <w:r w:rsidR="00522944">
        <w:rPr>
          <w:rFonts w:ascii="Times New Roman" w:hAnsi="Times New Roman" w:cs="Times New Roman"/>
          <w:sz w:val="24"/>
          <w:szCs w:val="24"/>
        </w:rPr>
        <w:t xml:space="preserve">Konkretūs bendruomenės darbai, kiekvieniems mokslo metams numatyti pareigybės aprašymo Priede. </w:t>
      </w:r>
    </w:p>
    <w:p w:rsidR="003B3C09" w:rsidRDefault="003B3C09" w:rsidP="003B3C09">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3B3C09" w:rsidRDefault="00891B0B" w:rsidP="003B3C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3C09">
        <w:rPr>
          <w:rFonts w:ascii="Times New Roman" w:hAnsi="Times New Roman" w:cs="Times New Roman"/>
          <w:sz w:val="24"/>
          <w:szCs w:val="24"/>
        </w:rPr>
        <w:t>(vardas, pavardė)</w:t>
      </w:r>
    </w:p>
    <w:p w:rsidR="003B3C09" w:rsidRDefault="003B3C09" w:rsidP="003B3C09">
      <w:pPr>
        <w:spacing w:after="0" w:line="240" w:lineRule="auto"/>
        <w:rPr>
          <w:rFonts w:ascii="Times New Roman" w:hAnsi="Times New Roman" w:cs="Times New Roman"/>
          <w:sz w:val="24"/>
          <w:szCs w:val="24"/>
        </w:rPr>
      </w:pPr>
    </w:p>
    <w:p w:rsidR="003B3C09" w:rsidRDefault="003B3C09" w:rsidP="003B3C09">
      <w:pPr>
        <w:spacing w:after="0" w:line="240" w:lineRule="auto"/>
        <w:rPr>
          <w:rFonts w:ascii="Times New Roman" w:hAnsi="Times New Roman" w:cs="Times New Roman"/>
          <w:sz w:val="24"/>
          <w:szCs w:val="24"/>
        </w:rPr>
      </w:pPr>
    </w:p>
    <w:p w:rsidR="003B3C09" w:rsidRDefault="003B3C09" w:rsidP="003B3C09"/>
    <w:p w:rsidR="003B3C09" w:rsidRDefault="003B3C09" w:rsidP="003B3C09"/>
    <w:p w:rsidR="003B3C09" w:rsidRDefault="003B3C09" w:rsidP="003B3C09"/>
    <w:p w:rsidR="00CD682D" w:rsidRDefault="00CD682D"/>
    <w:p w:rsidR="000B0302" w:rsidRDefault="000B0302"/>
    <w:p w:rsidR="000B0302" w:rsidRDefault="000B0302"/>
    <w:p w:rsidR="000B0302" w:rsidRDefault="000B0302"/>
    <w:p w:rsidR="000B0302" w:rsidRDefault="000B0302"/>
    <w:p w:rsidR="000B0302" w:rsidRDefault="000B0302"/>
    <w:p w:rsidR="000B0302" w:rsidRDefault="000B0302"/>
    <w:p w:rsidR="000B0302" w:rsidRDefault="000B0302"/>
    <w:p w:rsidR="000B0302" w:rsidRDefault="000B0302"/>
    <w:p w:rsidR="000B0302" w:rsidRDefault="000B0302"/>
    <w:p w:rsidR="000B0302" w:rsidRDefault="000B0302"/>
    <w:p w:rsidR="00522944" w:rsidRDefault="00522944"/>
    <w:p w:rsidR="000B0302" w:rsidRDefault="000B0302"/>
    <w:p w:rsidR="000B0302" w:rsidRPr="00DE1C17" w:rsidRDefault="000B0302" w:rsidP="000B0302">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0B0302" w:rsidRPr="00715239" w:rsidRDefault="000B0302" w:rsidP="000B0302">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0B0302" w:rsidRPr="00715239" w:rsidRDefault="000B0302" w:rsidP="000B0302">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0B0302" w:rsidRPr="00715239" w:rsidRDefault="000B0302" w:rsidP="000B0302">
      <w:pPr>
        <w:pStyle w:val="Betarp"/>
        <w:jc w:val="center"/>
        <w:rPr>
          <w:lang w:val="lt-LT"/>
        </w:rPr>
      </w:pPr>
      <w:r w:rsidRPr="00715239">
        <w:rPr>
          <w:lang w:val="lt-LT"/>
        </w:rPr>
        <w:t>2018-08-31</w:t>
      </w:r>
    </w:p>
    <w:p w:rsidR="000B0302" w:rsidRPr="00715239" w:rsidRDefault="000B0302" w:rsidP="000B0302">
      <w:pPr>
        <w:pStyle w:val="Betarp"/>
        <w:jc w:val="center"/>
        <w:rPr>
          <w:lang w:val="lt-LT"/>
        </w:rPr>
      </w:pPr>
      <w:r w:rsidRPr="00715239">
        <w:rPr>
          <w:lang w:val="lt-LT"/>
        </w:rPr>
        <w:t>Vidiškės</w:t>
      </w:r>
    </w:p>
    <w:p w:rsidR="000B0302" w:rsidRPr="00715239" w:rsidRDefault="000B0302" w:rsidP="000B0302">
      <w:pPr>
        <w:pStyle w:val="Betarp"/>
        <w:jc w:val="center"/>
        <w:rPr>
          <w:lang w:val="lt-LT"/>
        </w:rPr>
      </w:pPr>
    </w:p>
    <w:p w:rsidR="000B0302" w:rsidRPr="00715239" w:rsidRDefault="000B0302" w:rsidP="000B0302">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0B0302" w:rsidRPr="000B0302" w:rsidRDefault="000B0302" w:rsidP="000B0302">
      <w:pPr>
        <w:pStyle w:val="Betarp"/>
        <w:numPr>
          <w:ilvl w:val="0"/>
          <w:numId w:val="2"/>
        </w:numPr>
        <w:spacing w:line="276" w:lineRule="auto"/>
        <w:jc w:val="both"/>
        <w:rPr>
          <w:lang w:val="lt-LT"/>
        </w:rPr>
      </w:pPr>
      <w:r w:rsidRPr="000B0302">
        <w:rPr>
          <w:lang w:val="lt-LT"/>
        </w:rPr>
        <w:t>Mokytojų tarybos narys – 20 val.;</w:t>
      </w:r>
    </w:p>
    <w:p w:rsidR="000B0302" w:rsidRPr="000B0302" w:rsidRDefault="000B0302" w:rsidP="000B0302">
      <w:pPr>
        <w:pStyle w:val="Betarp"/>
        <w:numPr>
          <w:ilvl w:val="0"/>
          <w:numId w:val="2"/>
        </w:numPr>
        <w:spacing w:line="276" w:lineRule="auto"/>
        <w:jc w:val="both"/>
        <w:rPr>
          <w:lang w:val="lt-LT"/>
        </w:rPr>
      </w:pPr>
      <w:r w:rsidRPr="000B0302">
        <w:rPr>
          <w:lang w:val="lt-LT"/>
        </w:rPr>
        <w:t>Metodinės grupės narys – 10 val.</w:t>
      </w:r>
      <w:r>
        <w:rPr>
          <w:lang w:val="lt-LT"/>
        </w:rPr>
        <w:t>;</w:t>
      </w:r>
    </w:p>
    <w:p w:rsidR="000B0302" w:rsidRPr="000B0302" w:rsidRDefault="000B0302" w:rsidP="000B0302">
      <w:pPr>
        <w:pStyle w:val="Betarp"/>
        <w:numPr>
          <w:ilvl w:val="0"/>
          <w:numId w:val="2"/>
        </w:numPr>
        <w:spacing w:line="276" w:lineRule="auto"/>
        <w:jc w:val="both"/>
        <w:rPr>
          <w:lang w:val="lt-LT"/>
        </w:rPr>
      </w:pPr>
      <w:r w:rsidRPr="000B0302">
        <w:rPr>
          <w:lang w:val="lt-LT"/>
        </w:rPr>
        <w:t>Pranešimo rengimas – 6 val.;</w:t>
      </w:r>
    </w:p>
    <w:p w:rsidR="000B0302" w:rsidRPr="000B0302" w:rsidRDefault="000B0302" w:rsidP="000B0302">
      <w:pPr>
        <w:pStyle w:val="Betarp"/>
        <w:numPr>
          <w:ilvl w:val="0"/>
          <w:numId w:val="2"/>
        </w:numPr>
        <w:spacing w:line="276" w:lineRule="auto"/>
        <w:jc w:val="both"/>
        <w:rPr>
          <w:lang w:val="lt-LT"/>
        </w:rPr>
      </w:pPr>
      <w:r w:rsidRPr="000B0302">
        <w:rPr>
          <w:lang w:val="lt-LT"/>
        </w:rPr>
        <w:t>Ugdymo priemonės parengimas – 6 val.;</w:t>
      </w:r>
    </w:p>
    <w:p w:rsidR="000B0302" w:rsidRPr="000B0302" w:rsidRDefault="000B0302" w:rsidP="000B0302">
      <w:pPr>
        <w:pStyle w:val="Betarp"/>
        <w:numPr>
          <w:ilvl w:val="0"/>
          <w:numId w:val="2"/>
        </w:numPr>
        <w:spacing w:line="276" w:lineRule="auto"/>
        <w:jc w:val="both"/>
        <w:rPr>
          <w:lang w:val="lt-LT"/>
        </w:rPr>
      </w:pPr>
      <w:r w:rsidRPr="000B0302">
        <w:rPr>
          <w:lang w:val="lt-LT"/>
        </w:rPr>
        <w:t xml:space="preserve">Rajono </w:t>
      </w:r>
      <w:r>
        <w:rPr>
          <w:lang w:val="lt-LT"/>
        </w:rPr>
        <w:t>dalyko</w:t>
      </w:r>
      <w:r w:rsidRPr="000B0302">
        <w:rPr>
          <w:lang w:val="lt-LT"/>
        </w:rPr>
        <w:t xml:space="preserve"> metodinio būrelio narys – 5 val.;</w:t>
      </w:r>
    </w:p>
    <w:p w:rsidR="000B0302" w:rsidRPr="000B0302" w:rsidRDefault="000B0302" w:rsidP="000B0302">
      <w:pPr>
        <w:pStyle w:val="Betarp"/>
        <w:numPr>
          <w:ilvl w:val="0"/>
          <w:numId w:val="2"/>
        </w:numPr>
        <w:spacing w:line="276" w:lineRule="auto"/>
        <w:jc w:val="both"/>
        <w:rPr>
          <w:lang w:val="lt-LT"/>
        </w:rPr>
      </w:pPr>
      <w:r w:rsidRPr="000B0302">
        <w:rPr>
          <w:lang w:val="lt-LT"/>
        </w:rPr>
        <w:t>Renginių organizavimas – 12 val.;</w:t>
      </w:r>
    </w:p>
    <w:p w:rsidR="000B0302" w:rsidRPr="000B0302" w:rsidRDefault="000B0302" w:rsidP="000B0302">
      <w:pPr>
        <w:pStyle w:val="Betarp"/>
        <w:numPr>
          <w:ilvl w:val="0"/>
          <w:numId w:val="2"/>
        </w:numPr>
        <w:spacing w:line="276" w:lineRule="auto"/>
        <w:jc w:val="both"/>
        <w:rPr>
          <w:lang w:val="lt-LT"/>
        </w:rPr>
      </w:pPr>
      <w:r w:rsidRPr="000B0302">
        <w:rPr>
          <w:lang w:val="lt-LT"/>
        </w:rPr>
        <w:t>Mokinių parengimas olimpiadoms – 12 val.;</w:t>
      </w:r>
    </w:p>
    <w:p w:rsidR="000B0302" w:rsidRPr="000B0302" w:rsidRDefault="000B0302" w:rsidP="000B0302">
      <w:pPr>
        <w:pStyle w:val="Betarp"/>
        <w:numPr>
          <w:ilvl w:val="0"/>
          <w:numId w:val="2"/>
        </w:numPr>
        <w:spacing w:line="276" w:lineRule="auto"/>
        <w:jc w:val="both"/>
        <w:rPr>
          <w:lang w:val="lt-LT"/>
        </w:rPr>
      </w:pPr>
      <w:r w:rsidRPr="000B0302">
        <w:rPr>
          <w:lang w:val="lt-LT"/>
        </w:rPr>
        <w:t>Parodų organizavimas – 4 val.;</w:t>
      </w:r>
    </w:p>
    <w:p w:rsidR="000B0302" w:rsidRPr="000B0302" w:rsidRDefault="000B0302" w:rsidP="000B0302">
      <w:pPr>
        <w:pStyle w:val="Betarp"/>
        <w:numPr>
          <w:ilvl w:val="0"/>
          <w:numId w:val="2"/>
        </w:numPr>
        <w:spacing w:line="276" w:lineRule="auto"/>
        <w:jc w:val="both"/>
        <w:rPr>
          <w:lang w:val="lt-LT"/>
        </w:rPr>
      </w:pPr>
      <w:r w:rsidRPr="000B0302">
        <w:rPr>
          <w:lang w:val="lt-LT"/>
        </w:rPr>
        <w:t>Konkursų organizavimas – 12 val.;</w:t>
      </w:r>
    </w:p>
    <w:p w:rsidR="000B0302" w:rsidRPr="000B0302" w:rsidRDefault="000B0302" w:rsidP="000B0302">
      <w:pPr>
        <w:pStyle w:val="Betarp"/>
        <w:numPr>
          <w:ilvl w:val="0"/>
          <w:numId w:val="2"/>
        </w:numPr>
        <w:spacing w:line="276" w:lineRule="auto"/>
        <w:jc w:val="both"/>
        <w:rPr>
          <w:lang w:val="lt-LT"/>
        </w:rPr>
      </w:pPr>
      <w:r w:rsidRPr="000B0302">
        <w:rPr>
          <w:lang w:val="lt-LT"/>
        </w:rPr>
        <w:t>Projektų rengimas ir įgyvendinimas – 33 val.;</w:t>
      </w:r>
    </w:p>
    <w:p w:rsidR="000B0302" w:rsidRPr="000B0302" w:rsidRDefault="000B0302" w:rsidP="000B0302">
      <w:pPr>
        <w:pStyle w:val="Betarp"/>
        <w:numPr>
          <w:ilvl w:val="0"/>
          <w:numId w:val="2"/>
        </w:numPr>
        <w:spacing w:line="276" w:lineRule="auto"/>
        <w:jc w:val="both"/>
        <w:rPr>
          <w:lang w:val="lt-LT"/>
        </w:rPr>
      </w:pPr>
      <w:r w:rsidRPr="000B0302">
        <w:rPr>
          <w:lang w:val="lt-LT"/>
        </w:rPr>
        <w:t>Įsivertinimas – 2 val.;</w:t>
      </w:r>
    </w:p>
    <w:p w:rsidR="000B0302" w:rsidRPr="000B0302" w:rsidRDefault="000B0302" w:rsidP="000B0302">
      <w:pPr>
        <w:pStyle w:val="Betarp"/>
        <w:numPr>
          <w:ilvl w:val="0"/>
          <w:numId w:val="2"/>
        </w:numPr>
        <w:spacing w:line="276" w:lineRule="auto"/>
        <w:jc w:val="both"/>
        <w:rPr>
          <w:lang w:val="lt-LT"/>
        </w:rPr>
      </w:pPr>
      <w:r w:rsidRPr="000B0302">
        <w:rPr>
          <w:lang w:val="lt-LT"/>
        </w:rPr>
        <w:t>Budėjimas – 37 val.;</w:t>
      </w:r>
    </w:p>
    <w:p w:rsidR="000B0302" w:rsidRPr="000B0302" w:rsidRDefault="000B0302" w:rsidP="000B0302">
      <w:pPr>
        <w:pStyle w:val="Betarp"/>
        <w:numPr>
          <w:ilvl w:val="0"/>
          <w:numId w:val="2"/>
        </w:numPr>
        <w:spacing w:line="276" w:lineRule="auto"/>
        <w:jc w:val="both"/>
        <w:rPr>
          <w:lang w:val="lt-LT"/>
        </w:rPr>
      </w:pPr>
      <w:r w:rsidRPr="000B0302">
        <w:rPr>
          <w:lang w:val="lt-LT"/>
        </w:rPr>
        <w:t>Kabineto priežiūra – 9 val.</w:t>
      </w:r>
    </w:p>
    <w:p w:rsidR="000B0302" w:rsidRPr="000B0302" w:rsidRDefault="000B0302" w:rsidP="000B0302">
      <w:pPr>
        <w:pStyle w:val="Betarp"/>
        <w:spacing w:line="276" w:lineRule="auto"/>
        <w:ind w:firstLine="1134"/>
        <w:jc w:val="both"/>
        <w:rPr>
          <w:color w:val="FF0000"/>
          <w:lang w:val="lt-LT"/>
        </w:rPr>
      </w:pPr>
    </w:p>
    <w:p w:rsidR="000B0302" w:rsidRPr="000B0302" w:rsidRDefault="000B0302" w:rsidP="000B0302">
      <w:pPr>
        <w:pStyle w:val="Betarp"/>
        <w:spacing w:line="276" w:lineRule="auto"/>
        <w:ind w:firstLine="1134"/>
        <w:jc w:val="both"/>
        <w:rPr>
          <w:lang w:val="lt-LT"/>
        </w:rPr>
      </w:pPr>
      <w:r w:rsidRPr="000B0302">
        <w:rPr>
          <w:lang w:val="lt-LT"/>
        </w:rPr>
        <w:t xml:space="preserve">Iš viso </w:t>
      </w:r>
      <w:r>
        <w:rPr>
          <w:lang w:val="lt-LT"/>
        </w:rPr>
        <w:t>168</w:t>
      </w:r>
      <w:r w:rsidRPr="000B0302">
        <w:rPr>
          <w:lang w:val="lt-LT"/>
        </w:rPr>
        <w:t xml:space="preserve"> val. per metus.</w:t>
      </w:r>
    </w:p>
    <w:p w:rsidR="000B0302" w:rsidRPr="000B0302" w:rsidRDefault="000B0302" w:rsidP="000B0302">
      <w:pPr>
        <w:pStyle w:val="Betarp"/>
        <w:spacing w:line="276" w:lineRule="auto"/>
        <w:ind w:firstLine="1134"/>
        <w:jc w:val="both"/>
        <w:rPr>
          <w:color w:val="FF0000"/>
        </w:rPr>
      </w:pPr>
    </w:p>
    <w:p w:rsidR="000B0302" w:rsidRPr="000B0302" w:rsidRDefault="000B0302" w:rsidP="000B0302">
      <w:pPr>
        <w:pStyle w:val="Betarp"/>
        <w:spacing w:line="276" w:lineRule="auto"/>
        <w:ind w:firstLine="1134"/>
        <w:jc w:val="both"/>
        <w:rPr>
          <w:color w:val="FF0000"/>
        </w:rPr>
      </w:pPr>
    </w:p>
    <w:p w:rsidR="000B0302" w:rsidRPr="000B0302" w:rsidRDefault="000B0302" w:rsidP="000B0302">
      <w:pPr>
        <w:pStyle w:val="Betarp"/>
        <w:spacing w:line="276" w:lineRule="auto"/>
        <w:ind w:firstLine="1134"/>
        <w:jc w:val="both"/>
        <w:rPr>
          <w:color w:val="FF0000"/>
        </w:rPr>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0B0302" w:rsidRPr="00DE1C17" w:rsidTr="00981C83">
        <w:tc>
          <w:tcPr>
            <w:tcW w:w="4253" w:type="dxa"/>
            <w:hideMark/>
          </w:tcPr>
          <w:p w:rsidR="000B0302" w:rsidRPr="00DE1C17" w:rsidRDefault="000B0302"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0B0302" w:rsidRPr="00DE1C17" w:rsidRDefault="000B0302"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0B0302" w:rsidRPr="00DE1C17" w:rsidRDefault="000B0302"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0B0302" w:rsidRPr="00DE1C17" w:rsidRDefault="000B0302"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0B0302" w:rsidRPr="00DE1C17" w:rsidRDefault="000B0302"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0B0302" w:rsidRPr="00DE1C17" w:rsidRDefault="000B0302" w:rsidP="00981C83">
            <w:pPr>
              <w:rPr>
                <w:rFonts w:ascii="Times New Roman" w:eastAsia="Calibri" w:hAnsi="Times New Roman" w:cs="Times New Roman"/>
                <w:sz w:val="24"/>
                <w:szCs w:val="24"/>
              </w:rPr>
            </w:pPr>
            <w:r>
              <w:rPr>
                <w:rFonts w:ascii="Times New Roman" w:eastAsia="Calibri" w:hAnsi="Times New Roman" w:cs="Times New Roman"/>
                <w:sz w:val="24"/>
                <w:szCs w:val="24"/>
              </w:rPr>
              <w:t>Mokytojas Rimantas Malinauskas</w:t>
            </w:r>
          </w:p>
        </w:tc>
      </w:tr>
    </w:tbl>
    <w:p w:rsidR="000B0302" w:rsidRPr="00DE1C17" w:rsidRDefault="000B0302" w:rsidP="000B0302">
      <w:pPr>
        <w:pStyle w:val="Betarp"/>
        <w:spacing w:line="276" w:lineRule="auto"/>
        <w:ind w:firstLine="1134"/>
        <w:jc w:val="both"/>
      </w:pPr>
    </w:p>
    <w:p w:rsidR="000B0302" w:rsidRDefault="000B0302" w:rsidP="000B0302">
      <w:pPr>
        <w:rPr>
          <w:rFonts w:ascii="Times New Roman" w:eastAsia="Times New Roman" w:hAnsi="Times New Roman" w:cs="Times New Roman"/>
          <w:color w:val="000000"/>
          <w:sz w:val="24"/>
          <w:szCs w:val="24"/>
        </w:rPr>
      </w:pPr>
    </w:p>
    <w:p w:rsidR="000B0302" w:rsidRDefault="000B0302"/>
    <w:sectPr w:rsidR="000B030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A791C"/>
    <w:multiLevelType w:val="hybridMultilevel"/>
    <w:tmpl w:val="B1128D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09"/>
    <w:rsid w:val="000A3912"/>
    <w:rsid w:val="000B0302"/>
    <w:rsid w:val="001A3DA9"/>
    <w:rsid w:val="002D5625"/>
    <w:rsid w:val="00395850"/>
    <w:rsid w:val="003B3C09"/>
    <w:rsid w:val="00522944"/>
    <w:rsid w:val="00891B0B"/>
    <w:rsid w:val="00CD682D"/>
    <w:rsid w:val="00F73D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B3C09"/>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95850"/>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B3C09"/>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95850"/>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8758">
      <w:bodyDiv w:val="1"/>
      <w:marLeft w:val="0"/>
      <w:marRight w:val="0"/>
      <w:marTop w:val="0"/>
      <w:marBottom w:val="0"/>
      <w:divBdr>
        <w:top w:val="none" w:sz="0" w:space="0" w:color="auto"/>
        <w:left w:val="none" w:sz="0" w:space="0" w:color="auto"/>
        <w:bottom w:val="none" w:sz="0" w:space="0" w:color="auto"/>
        <w:right w:val="none" w:sz="0" w:space="0" w:color="auto"/>
      </w:divBdr>
    </w:div>
    <w:div w:id="562714249">
      <w:bodyDiv w:val="1"/>
      <w:marLeft w:val="0"/>
      <w:marRight w:val="0"/>
      <w:marTop w:val="0"/>
      <w:marBottom w:val="0"/>
      <w:divBdr>
        <w:top w:val="none" w:sz="0" w:space="0" w:color="auto"/>
        <w:left w:val="none" w:sz="0" w:space="0" w:color="auto"/>
        <w:bottom w:val="none" w:sz="0" w:space="0" w:color="auto"/>
        <w:right w:val="none" w:sz="0" w:space="0" w:color="auto"/>
      </w:divBdr>
    </w:div>
    <w:div w:id="824394997">
      <w:bodyDiv w:val="1"/>
      <w:marLeft w:val="0"/>
      <w:marRight w:val="0"/>
      <w:marTop w:val="0"/>
      <w:marBottom w:val="0"/>
      <w:divBdr>
        <w:top w:val="none" w:sz="0" w:space="0" w:color="auto"/>
        <w:left w:val="none" w:sz="0" w:space="0" w:color="auto"/>
        <w:bottom w:val="none" w:sz="0" w:space="0" w:color="auto"/>
        <w:right w:val="none" w:sz="0" w:space="0" w:color="auto"/>
      </w:divBdr>
    </w:div>
    <w:div w:id="907300278">
      <w:bodyDiv w:val="1"/>
      <w:marLeft w:val="0"/>
      <w:marRight w:val="0"/>
      <w:marTop w:val="0"/>
      <w:marBottom w:val="0"/>
      <w:divBdr>
        <w:top w:val="none" w:sz="0" w:space="0" w:color="auto"/>
        <w:left w:val="none" w:sz="0" w:space="0" w:color="auto"/>
        <w:bottom w:val="none" w:sz="0" w:space="0" w:color="auto"/>
        <w:right w:val="none" w:sz="0" w:space="0" w:color="auto"/>
      </w:divBdr>
    </w:div>
    <w:div w:id="1223519929">
      <w:bodyDiv w:val="1"/>
      <w:marLeft w:val="0"/>
      <w:marRight w:val="0"/>
      <w:marTop w:val="0"/>
      <w:marBottom w:val="0"/>
      <w:divBdr>
        <w:top w:val="none" w:sz="0" w:space="0" w:color="auto"/>
        <w:left w:val="none" w:sz="0" w:space="0" w:color="auto"/>
        <w:bottom w:val="none" w:sz="0" w:space="0" w:color="auto"/>
        <w:right w:val="none" w:sz="0" w:space="0" w:color="auto"/>
      </w:divBdr>
    </w:div>
    <w:div w:id="1709834923">
      <w:bodyDiv w:val="1"/>
      <w:marLeft w:val="0"/>
      <w:marRight w:val="0"/>
      <w:marTop w:val="0"/>
      <w:marBottom w:val="0"/>
      <w:divBdr>
        <w:top w:val="none" w:sz="0" w:space="0" w:color="auto"/>
        <w:left w:val="none" w:sz="0" w:space="0" w:color="auto"/>
        <w:bottom w:val="none" w:sz="0" w:space="0" w:color="auto"/>
        <w:right w:val="none" w:sz="0" w:space="0" w:color="auto"/>
      </w:divBdr>
    </w:div>
    <w:div w:id="20459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8338</Words>
  <Characters>4753</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11</cp:revision>
  <dcterms:created xsi:type="dcterms:W3CDTF">2018-09-24T13:50:00Z</dcterms:created>
  <dcterms:modified xsi:type="dcterms:W3CDTF">2018-10-04T10:26:00Z</dcterms:modified>
</cp:coreProperties>
</file>