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75" w:rsidRDefault="00A36875" w:rsidP="00A36875">
      <w:pPr>
        <w:spacing w:after="0" w:line="240" w:lineRule="auto"/>
        <w:ind w:left="4464"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A36875" w:rsidRDefault="00A36875" w:rsidP="00A36875">
      <w:pPr>
        <w:spacing w:after="0" w:line="240" w:lineRule="auto"/>
        <w:ind w:left="4320" w:right="938" w:firstLine="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Ignalinos r. Vidiškių gimnazijos</w:t>
      </w:r>
      <w:r>
        <w:rPr>
          <w:rFonts w:ascii="Times New Roman" w:eastAsia="Times New Roman" w:hAnsi="Times New Roman" w:cs="Times New Roman"/>
          <w:color w:val="000000"/>
          <w:sz w:val="24"/>
          <w:szCs w:val="24"/>
        </w:rPr>
        <w:t xml:space="preserve"> </w:t>
      </w:r>
    </w:p>
    <w:p w:rsidR="00A36875" w:rsidRDefault="00A36875" w:rsidP="00A36875">
      <w:pPr>
        <w:spacing w:after="0" w:line="240" w:lineRule="auto"/>
        <w:ind w:left="4320" w:right="938" w:firstLine="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2018 m. rugsėjo 5 d. </w:t>
      </w:r>
    </w:p>
    <w:p w:rsidR="00A36875" w:rsidRDefault="00A36875" w:rsidP="00A36875">
      <w:pPr>
        <w:spacing w:after="0" w:line="240" w:lineRule="auto"/>
        <w:ind w:left="4464"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P-30</w:t>
      </w:r>
    </w:p>
    <w:p w:rsidR="0077767D" w:rsidRDefault="0077767D" w:rsidP="0077767D">
      <w:pPr>
        <w:spacing w:after="0" w:line="240" w:lineRule="auto"/>
        <w:rPr>
          <w:rFonts w:ascii="Times New Roman" w:eastAsia="Times New Roman" w:hAnsi="Times New Roman" w:cs="Times New Roman"/>
          <w:sz w:val="24"/>
          <w:szCs w:val="24"/>
        </w:rPr>
      </w:pPr>
    </w:p>
    <w:p w:rsidR="0077767D" w:rsidRDefault="0077767D" w:rsidP="0077767D">
      <w:pPr>
        <w:spacing w:after="0" w:line="240" w:lineRule="auto"/>
        <w:ind w:left="1481" w:right="1412"/>
        <w:jc w:val="center"/>
        <w:rPr>
          <w:rFonts w:ascii="Times New Roman" w:eastAsia="Times New Roman" w:hAnsi="Times New Roman" w:cs="Times New Roman"/>
          <w:b/>
          <w:bCs/>
          <w:color w:val="000000"/>
          <w:spacing w:val="-1"/>
          <w:sz w:val="24"/>
          <w:szCs w:val="24"/>
        </w:rPr>
      </w:pPr>
    </w:p>
    <w:p w:rsidR="0077767D" w:rsidRDefault="0077767D" w:rsidP="0077767D">
      <w:pPr>
        <w:spacing w:after="0" w:line="240" w:lineRule="auto"/>
        <w:ind w:left="1481" w:right="141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 xml:space="preserve">IGNALINOS R. VIDIŠKIŲ GIMNAZIJOS UGDYMO KARJERAI MOKYTOJO </w:t>
      </w:r>
      <w:r>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pacing w:val="-1"/>
          <w:sz w:val="24"/>
          <w:szCs w:val="24"/>
        </w:rPr>
        <w:t>AR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1"/>
          <w:sz w:val="24"/>
          <w:szCs w:val="24"/>
        </w:rPr>
        <w:t>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w:t>
      </w:r>
      <w:r>
        <w:rPr>
          <w:rFonts w:ascii="Times New Roman" w:eastAsia="Times New Roman" w:hAnsi="Times New Roman" w:cs="Times New Roman"/>
          <w:b/>
          <w:bCs/>
          <w:color w:val="000000"/>
          <w:sz w:val="24"/>
          <w:szCs w:val="24"/>
        </w:rPr>
        <w:t>MAS</w:t>
      </w:r>
    </w:p>
    <w:p w:rsidR="0077767D" w:rsidRDefault="0077767D" w:rsidP="0077767D">
      <w:pPr>
        <w:spacing w:after="0" w:line="240" w:lineRule="auto"/>
        <w:ind w:right="-20"/>
        <w:jc w:val="center"/>
        <w:rPr>
          <w:rFonts w:ascii="Times New Roman" w:eastAsia="Times New Roman" w:hAnsi="Times New Roman" w:cs="Times New Roman"/>
          <w:b/>
          <w:bCs/>
          <w:color w:val="000000"/>
          <w:spacing w:val="-2"/>
          <w:sz w:val="24"/>
          <w:szCs w:val="24"/>
        </w:rPr>
      </w:pPr>
    </w:p>
    <w:p w:rsidR="0077767D" w:rsidRDefault="0077767D" w:rsidP="0077767D">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77767D" w:rsidRDefault="0077767D" w:rsidP="0077767D">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PAREIGYBĖ</w:t>
      </w:r>
    </w:p>
    <w:p w:rsidR="0077767D" w:rsidRDefault="0077767D" w:rsidP="0077767D">
      <w:pPr>
        <w:spacing w:after="0" w:line="240" w:lineRule="auto"/>
        <w:rPr>
          <w:rFonts w:ascii="Times New Roman" w:eastAsia="Times New Roman" w:hAnsi="Times New Roman" w:cs="Times New Roman"/>
          <w:sz w:val="24"/>
          <w:szCs w:val="24"/>
        </w:rPr>
      </w:pPr>
    </w:p>
    <w:p w:rsidR="0077767D" w:rsidRDefault="0077767D" w:rsidP="0077767D">
      <w:pPr>
        <w:spacing w:after="0" w:line="240" w:lineRule="auto"/>
        <w:ind w:left="1" w:right="-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53050">
        <w:rPr>
          <w:rFonts w:ascii="Times New Roman" w:eastAsia="Times New Roman" w:hAnsi="Times New Roman" w:cs="Times New Roman"/>
          <w:color w:val="000000"/>
          <w:spacing w:val="-2"/>
          <w:sz w:val="24"/>
          <w:szCs w:val="24"/>
        </w:rPr>
        <w:t xml:space="preserve"> Ugdymo karjerai </w:t>
      </w:r>
      <w:r>
        <w:rPr>
          <w:rFonts w:ascii="Times New Roman" w:eastAsia="Times New Roman" w:hAnsi="Times New Roman" w:cs="Times New Roman"/>
          <w:color w:val="000000"/>
          <w:spacing w:val="-2"/>
          <w:sz w:val="24"/>
          <w:szCs w:val="24"/>
        </w:rPr>
        <w:t>mokytojo pareigybė</w:t>
      </w:r>
      <w:r>
        <w:rPr>
          <w:rFonts w:ascii="Times New Roman" w:eastAsia="Times New Roman" w:hAnsi="Times New Roman" w:cs="Times New Roman"/>
          <w:sz w:val="24"/>
          <w:szCs w:val="24"/>
        </w:rPr>
        <w:t>.</w:t>
      </w:r>
    </w:p>
    <w:p w:rsidR="0077767D" w:rsidRDefault="0077767D" w:rsidP="0077767D">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is – A2.</w:t>
      </w:r>
    </w:p>
    <w:p w:rsidR="0077767D" w:rsidRDefault="0077767D" w:rsidP="0077767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ldumas – mokytojas tiesiogiai 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ldus direktoriaus pavaduotojui ugdymui.</w:t>
      </w:r>
    </w:p>
    <w:p w:rsidR="0077767D" w:rsidRDefault="0077767D" w:rsidP="0077767D">
      <w:pPr>
        <w:spacing w:after="0" w:line="240" w:lineRule="auto"/>
        <w:rPr>
          <w:rFonts w:ascii="Times New Roman" w:eastAsia="Times New Roman" w:hAnsi="Times New Roman" w:cs="Times New Roman"/>
          <w:sz w:val="24"/>
          <w:szCs w:val="24"/>
        </w:rPr>
      </w:pPr>
    </w:p>
    <w:p w:rsidR="0077767D" w:rsidRDefault="0077767D" w:rsidP="0077767D">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II</w:t>
      </w:r>
      <w:r>
        <w:rPr>
          <w:rFonts w:ascii="Times New Roman" w:eastAsia="Times New Roman" w:hAnsi="Times New Roman" w:cs="Times New Roman"/>
          <w:b/>
          <w:bCs/>
          <w:color w:val="000000"/>
          <w:sz w:val="24"/>
          <w:szCs w:val="24"/>
        </w:rPr>
        <w:t xml:space="preserve"> SKYRIUS</w:t>
      </w:r>
    </w:p>
    <w:p w:rsidR="0077767D" w:rsidRDefault="0077767D" w:rsidP="0077767D">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6"/>
          <w:sz w:val="24"/>
          <w:szCs w:val="24"/>
        </w:rPr>
        <w:t>P</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C</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Ū</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V</w:t>
      </w:r>
      <w:r>
        <w:rPr>
          <w:rFonts w:ascii="Times New Roman" w:eastAsia="Times New Roman" w:hAnsi="Times New Roman" w:cs="Times New Roman"/>
          <w:b/>
          <w:bCs/>
          <w:color w:val="000000"/>
          <w:spacing w:val="-3"/>
          <w:sz w:val="24"/>
          <w:szCs w:val="24"/>
        </w:rPr>
        <w:t>IMA</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P</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pacing w:val="-4"/>
          <w:sz w:val="24"/>
          <w:szCs w:val="24"/>
        </w:rPr>
        <w:t>G</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3"/>
          <w:sz w:val="24"/>
          <w:szCs w:val="24"/>
        </w:rPr>
        <w:t>NAN</w:t>
      </w:r>
      <w:r>
        <w:rPr>
          <w:rFonts w:ascii="Times New Roman" w:eastAsia="Times New Roman" w:hAnsi="Times New Roman" w:cs="Times New Roman"/>
          <w:b/>
          <w:bCs/>
          <w:color w:val="000000"/>
          <w:spacing w:val="-5"/>
          <w:sz w:val="24"/>
          <w:szCs w:val="24"/>
        </w:rPr>
        <w:t>Č</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BU</w:t>
      </w:r>
      <w:r>
        <w:rPr>
          <w:rFonts w:ascii="Times New Roman" w:eastAsia="Times New Roman" w:hAnsi="Times New Roman" w:cs="Times New Roman"/>
          <w:b/>
          <w:bCs/>
          <w:color w:val="000000"/>
          <w:spacing w:val="-5"/>
          <w:sz w:val="24"/>
          <w:szCs w:val="24"/>
        </w:rPr>
        <w:t>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pacing w:val="-4"/>
          <w:sz w:val="24"/>
          <w:szCs w:val="24"/>
        </w:rPr>
        <w:t>U</w:t>
      </w:r>
      <w:r>
        <w:rPr>
          <w:rFonts w:ascii="Times New Roman" w:eastAsia="Times New Roman" w:hAnsi="Times New Roman" w:cs="Times New Roman"/>
          <w:b/>
          <w:bCs/>
          <w:color w:val="000000"/>
          <w:sz w:val="24"/>
          <w:szCs w:val="24"/>
        </w:rPr>
        <w:t>I</w:t>
      </w:r>
    </w:p>
    <w:p w:rsidR="0077767D" w:rsidRDefault="0077767D" w:rsidP="0077767D">
      <w:pPr>
        <w:spacing w:after="0" w:line="240" w:lineRule="auto"/>
        <w:jc w:val="center"/>
        <w:rPr>
          <w:rFonts w:ascii="Times New Roman" w:eastAsia="Times New Roman" w:hAnsi="Times New Roman" w:cs="Times New Roman"/>
          <w:sz w:val="24"/>
          <w:szCs w:val="24"/>
        </w:rPr>
      </w:pPr>
    </w:p>
    <w:p w:rsidR="0077767D" w:rsidRDefault="0077767D" w:rsidP="0077767D">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 xml:space="preserve">Mokytojas, einantis šias pareigas, turi atitikti šiuos specialius reikalavimus: </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turėti aukštąjį (aukštesnįjį, įgytą iki 2009 metų, ar specialųjį vidurinį, įgytą iki 1995 metų) išsilavinimą; </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būti įgijęs pedagogo kvalifikaciją;</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 būti</w:t>
      </w:r>
      <w:r>
        <w:rPr>
          <w:rFonts w:ascii="Times New Roman" w:hAnsi="Times New Roman" w:cs="Times New Roman"/>
          <w:color w:val="000000"/>
          <w:sz w:val="24"/>
          <w:szCs w:val="24"/>
        </w:rPr>
        <w:t xml:space="preserve"> išklausęs ne mažesnės apimties (40 valandų technologinės ir 40 valandų </w:t>
      </w:r>
      <w:proofErr w:type="spellStart"/>
      <w:r>
        <w:rPr>
          <w:rFonts w:ascii="Times New Roman" w:hAnsi="Times New Roman" w:cs="Times New Roman"/>
          <w:color w:val="000000"/>
          <w:sz w:val="24"/>
          <w:szCs w:val="24"/>
        </w:rPr>
        <w:t>edukologinės</w:t>
      </w:r>
      <w:proofErr w:type="spellEnd"/>
      <w:r>
        <w:rPr>
          <w:rFonts w:ascii="Times New Roman" w:hAnsi="Times New Roman" w:cs="Times New Roman"/>
          <w:color w:val="000000"/>
          <w:sz w:val="24"/>
          <w:szCs w:val="24"/>
        </w:rPr>
        <w:t xml:space="preserve"> dalies) kursus;</w:t>
      </w:r>
      <w:r>
        <w:rPr>
          <w:rFonts w:ascii="Times New Roman" w:hAnsi="Times New Roman" w:cs="Times New Roman"/>
          <w:sz w:val="24"/>
          <w:szCs w:val="24"/>
        </w:rPr>
        <w:t xml:space="preserve"> </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4.4. mokėti lietuvių kalbą (turėti ne žemesnę kaip trečiąją valstybinės kalbos mokėjimo kategoriją); </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 atitikti kitus reikalavimus, nustatytus Reikalavimų mokytojų kvalifikacijai apraše, patvirtintame Lietuvos Respublikos švietimo ir mokslo ministro 2014 m. rugpjūčio 29 d. įsakymu Nr. V-774 „Dėl Reikalavimų mokytojų kvalifikacijai aprašo patvirtinimo“;</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 būti nepriekaištingos reputacijos, kaip ji apibrėžta Lietuvos Respublikos švietimo įstatyme;</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 išmanyti Lietuvos Respublikos švietimo įstatymą, gimnazijos nuostatus, gimnazijos darbo tvarkos taisykles, kitus teisės aktus, reglamentuojančius mokinių ugdymą ir mokytojo darbą.</w:t>
      </w:r>
    </w:p>
    <w:p w:rsidR="0077767D" w:rsidRDefault="0077767D" w:rsidP="0077767D">
      <w:pPr>
        <w:spacing w:after="0" w:line="240" w:lineRule="auto"/>
        <w:ind w:right="-20"/>
        <w:jc w:val="center"/>
        <w:rPr>
          <w:rFonts w:ascii="Times New Roman" w:hAnsi="Times New Roman" w:cs="Times New Roman"/>
          <w:sz w:val="24"/>
          <w:szCs w:val="24"/>
        </w:rPr>
      </w:pPr>
    </w:p>
    <w:p w:rsidR="0077767D" w:rsidRDefault="0077767D" w:rsidP="0077767D">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77767D" w:rsidRDefault="0077767D" w:rsidP="0077767D">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MOKYTOJO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b/>
          <w:bCs/>
          <w:color w:val="000000"/>
          <w:spacing w:val="-3"/>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77767D" w:rsidRDefault="0077767D" w:rsidP="0077767D">
      <w:pPr>
        <w:spacing w:after="0" w:line="240" w:lineRule="auto"/>
        <w:rPr>
          <w:rFonts w:ascii="Times New Roman" w:eastAsia="Times New Roman" w:hAnsi="Times New Roman" w:cs="Times New Roman"/>
          <w:sz w:val="24"/>
          <w:szCs w:val="24"/>
        </w:rPr>
      </w:pPr>
    </w:p>
    <w:p w:rsidR="0077767D" w:rsidRDefault="0077767D" w:rsidP="0077767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Vykdydamas LR Švietimo įstatyme nustatytas pareigas, einamaisiais mokslo metais mokytojas atlieka </w:t>
      </w:r>
      <w:r>
        <w:rPr>
          <w:rFonts w:ascii="Times New Roman" w:hAnsi="Times New Roman" w:cs="Times New Roman"/>
          <w:bCs/>
          <w:sz w:val="24"/>
          <w:szCs w:val="24"/>
        </w:rPr>
        <w:t>šias funkcijas</w:t>
      </w:r>
      <w:r>
        <w:rPr>
          <w:rFonts w:ascii="Times New Roman" w:hAnsi="Times New Roman" w:cs="Times New Roman"/>
          <w:sz w:val="24"/>
          <w:szCs w:val="24"/>
        </w:rPr>
        <w:t xml:space="preserve">: </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C53050">
        <w:rPr>
          <w:rFonts w:ascii="Times New Roman" w:hAnsi="Times New Roman" w:cs="Times New Roman"/>
          <w:sz w:val="24"/>
          <w:szCs w:val="24"/>
        </w:rPr>
        <w:t>ugdo mokinius pagal ugdymo karjerai</w:t>
      </w:r>
      <w:r>
        <w:rPr>
          <w:rFonts w:ascii="Times New Roman" w:hAnsi="Times New Roman" w:cs="Times New Roman"/>
          <w:sz w:val="24"/>
          <w:szCs w:val="24"/>
        </w:rPr>
        <w:t xml:space="preserve"> programą ir jai įgyvendinti ugdymo planuose numatytas valandas;  </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planuoja ugdomąją veiklą, ruošiasi ugdomosioms veikloms, vertina mokinių pasiekimus ir informuoja apie mokymosi pažangą tėvus (globėjus) ir gimnazijos vadovus, esant poreikiui bendradarbiauja su kitais gimnazijos pedagoginiais darbuotojais, analizuoja ir įsivertina savo pedagoginę veiklą, tobulina profesines kompetencijas;   </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 planuoja, organizuoja ir vykdo veiklas mokyklos bendruomenei:</w:t>
      </w:r>
    </w:p>
    <w:p w:rsidR="0077767D" w:rsidRDefault="0077767D" w:rsidP="00777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5.3.1. vadovauja klasei: 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w:t>
      </w:r>
      <w:r>
        <w:rPr>
          <w:rFonts w:ascii="Times New Roman" w:hAnsi="Times New Roman" w:cs="Times New Roman"/>
          <w:sz w:val="24"/>
          <w:szCs w:val="24"/>
        </w:rPr>
        <w:lastRenderedPageBreak/>
        <w:t>(globėjus), mokyklos vadovus apie ugdymo procese iškilusius sunkumus, prireikus imasi prevencinių priemonių;</w:t>
      </w:r>
    </w:p>
    <w:p w:rsidR="0077767D" w:rsidRDefault="0077767D" w:rsidP="0077767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planuoja, organizuoja ir vykdo veiklas mokyklos bendruomenei: rengia mokinius konkursams, varžyboms, renginiams, organizuoja edukacines išvykas; dalyvauja mokyklos sudarytose darbo grupėse, komisijose; dalyvauja mokyklos organizuojamuose susirinkimuose, posėdžiuose. Konkretūs bendruomenės darbai, kiekvieniems mokslo metams numatyti pareigybės aprašymo Priede.  </w:t>
      </w:r>
    </w:p>
    <w:p w:rsidR="0077767D" w:rsidRDefault="0077767D" w:rsidP="0077767D">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_____________________</w:t>
      </w:r>
    </w:p>
    <w:p w:rsidR="0077767D" w:rsidRDefault="0077767D" w:rsidP="0077767D">
      <w:pPr>
        <w:spacing w:after="0" w:line="240" w:lineRule="auto"/>
        <w:rPr>
          <w:rFonts w:ascii="Times New Roman" w:hAnsi="Times New Roman" w:cs="Times New Roman"/>
          <w:sz w:val="24"/>
          <w:szCs w:val="24"/>
        </w:rPr>
      </w:pPr>
    </w:p>
    <w:p w:rsidR="0077767D" w:rsidRDefault="0077767D" w:rsidP="0077767D">
      <w:pPr>
        <w:spacing w:after="0" w:line="240" w:lineRule="auto"/>
        <w:rPr>
          <w:rFonts w:ascii="Times New Roman" w:hAnsi="Times New Roman" w:cs="Times New Roman"/>
          <w:sz w:val="24"/>
          <w:szCs w:val="24"/>
        </w:rPr>
      </w:pPr>
    </w:p>
    <w:p w:rsidR="0077767D" w:rsidRDefault="0077767D" w:rsidP="0077767D">
      <w:pPr>
        <w:spacing w:after="0" w:line="240" w:lineRule="auto"/>
        <w:rPr>
          <w:rFonts w:ascii="Times New Roman" w:hAnsi="Times New Roman" w:cs="Times New Roman"/>
          <w:sz w:val="24"/>
          <w:szCs w:val="24"/>
        </w:rPr>
      </w:pPr>
      <w:r>
        <w:rPr>
          <w:rFonts w:ascii="Times New Roman" w:hAnsi="Times New Roman" w:cs="Times New Roman"/>
          <w:sz w:val="24"/>
          <w:szCs w:val="24"/>
        </w:rPr>
        <w:t>SUSIPAŽINAU</w:t>
      </w:r>
    </w:p>
    <w:p w:rsidR="0077767D" w:rsidRDefault="0077767D" w:rsidP="0077767D">
      <w:pPr>
        <w:spacing w:after="0" w:line="240" w:lineRule="auto"/>
        <w:rPr>
          <w:rFonts w:ascii="Times New Roman" w:hAnsi="Times New Roman" w:cs="Times New Roman"/>
          <w:sz w:val="24"/>
          <w:szCs w:val="24"/>
        </w:rPr>
      </w:pPr>
    </w:p>
    <w:p w:rsidR="0077767D" w:rsidRDefault="0077767D" w:rsidP="0077767D">
      <w:pPr>
        <w:spacing w:after="0" w:line="240" w:lineRule="auto"/>
        <w:rPr>
          <w:rFonts w:ascii="Times New Roman" w:hAnsi="Times New Roman" w:cs="Times New Roman"/>
          <w:sz w:val="24"/>
          <w:szCs w:val="24"/>
        </w:rPr>
      </w:pPr>
      <w:r>
        <w:rPr>
          <w:rFonts w:ascii="Times New Roman" w:hAnsi="Times New Roman" w:cs="Times New Roman"/>
          <w:sz w:val="24"/>
          <w:szCs w:val="24"/>
        </w:rPr>
        <w:t>Data________________________</w:t>
      </w:r>
    </w:p>
    <w:p w:rsidR="0077767D" w:rsidRDefault="0077767D" w:rsidP="0077767D">
      <w:pPr>
        <w:spacing w:after="0" w:line="240" w:lineRule="auto"/>
        <w:rPr>
          <w:rFonts w:ascii="Times New Roman" w:hAnsi="Times New Roman" w:cs="Times New Roman"/>
          <w:sz w:val="24"/>
          <w:szCs w:val="24"/>
        </w:rPr>
      </w:pPr>
    </w:p>
    <w:p w:rsidR="0077767D" w:rsidRDefault="0077767D" w:rsidP="0077767D">
      <w:pPr>
        <w:spacing w:after="0" w:line="240" w:lineRule="auto"/>
        <w:rPr>
          <w:rFonts w:ascii="Times New Roman" w:hAnsi="Times New Roman" w:cs="Times New Roman"/>
          <w:sz w:val="24"/>
          <w:szCs w:val="24"/>
        </w:rPr>
      </w:pPr>
    </w:p>
    <w:p w:rsidR="0077767D" w:rsidRDefault="0077767D" w:rsidP="0077767D">
      <w:pPr>
        <w:spacing w:after="0" w:line="240" w:lineRule="auto"/>
        <w:rPr>
          <w:rFonts w:ascii="Times New Roman" w:hAnsi="Times New Roman" w:cs="Times New Roman"/>
          <w:sz w:val="24"/>
          <w:szCs w:val="24"/>
        </w:rPr>
      </w:pPr>
      <w:r>
        <w:rPr>
          <w:rFonts w:ascii="Times New Roman" w:hAnsi="Times New Roman" w:cs="Times New Roman"/>
          <w:sz w:val="24"/>
          <w:szCs w:val="24"/>
        </w:rPr>
        <w:t>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77767D" w:rsidRDefault="00A36875" w:rsidP="007776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(parašas)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77767D">
        <w:rPr>
          <w:rFonts w:ascii="Times New Roman" w:hAnsi="Times New Roman" w:cs="Times New Roman"/>
          <w:sz w:val="24"/>
          <w:szCs w:val="24"/>
        </w:rPr>
        <w:t>(vardas, pavardė)</w:t>
      </w:r>
    </w:p>
    <w:p w:rsidR="0077767D" w:rsidRDefault="0077767D" w:rsidP="0077767D">
      <w:pPr>
        <w:spacing w:after="0" w:line="240" w:lineRule="auto"/>
        <w:rPr>
          <w:rFonts w:ascii="Times New Roman" w:hAnsi="Times New Roman" w:cs="Times New Roman"/>
          <w:sz w:val="24"/>
          <w:szCs w:val="24"/>
        </w:rPr>
      </w:pPr>
    </w:p>
    <w:p w:rsidR="0077767D" w:rsidRDefault="0077767D" w:rsidP="0077767D">
      <w:pPr>
        <w:spacing w:after="0" w:line="240" w:lineRule="auto"/>
        <w:rPr>
          <w:rFonts w:ascii="Times New Roman" w:hAnsi="Times New Roman" w:cs="Times New Roman"/>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C53050">
      <w:pPr>
        <w:rPr>
          <w:rFonts w:ascii="Times New Roman" w:hAnsi="Times New Roman" w:cs="Times New Roman"/>
          <w:sz w:val="24"/>
          <w:szCs w:val="24"/>
        </w:rPr>
      </w:pPr>
    </w:p>
    <w:p w:rsidR="00C53050" w:rsidRDefault="00C53050" w:rsidP="00C53050">
      <w:pPr>
        <w:rPr>
          <w:rFonts w:ascii="Times New Roman" w:hAnsi="Times New Roman" w:cs="Times New Roman"/>
          <w:sz w:val="24"/>
          <w:szCs w:val="24"/>
        </w:rPr>
      </w:pPr>
    </w:p>
    <w:p w:rsidR="0077767D" w:rsidRDefault="0077767D" w:rsidP="0077767D">
      <w:pPr>
        <w:jc w:val="right"/>
        <w:rPr>
          <w:rFonts w:ascii="Times New Roman" w:hAnsi="Times New Roman" w:cs="Times New Roman"/>
          <w:sz w:val="24"/>
          <w:szCs w:val="24"/>
        </w:rPr>
      </w:pPr>
      <w:r>
        <w:rPr>
          <w:rFonts w:ascii="Times New Roman" w:hAnsi="Times New Roman" w:cs="Times New Roman"/>
          <w:sz w:val="24"/>
          <w:szCs w:val="24"/>
        </w:rPr>
        <w:lastRenderedPageBreak/>
        <w:t>Priedas</w:t>
      </w:r>
    </w:p>
    <w:p w:rsidR="0077767D" w:rsidRDefault="0077767D" w:rsidP="007776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PAREIGYBĖS APRAŠYMO </w:t>
      </w:r>
    </w:p>
    <w:p w:rsidR="0077767D" w:rsidRDefault="0077767D" w:rsidP="0077767D">
      <w:pPr>
        <w:jc w:val="center"/>
        <w:rPr>
          <w:rFonts w:ascii="Times New Roman" w:hAnsi="Times New Roman" w:cs="Times New Roman"/>
          <w:b/>
          <w:sz w:val="24"/>
          <w:szCs w:val="24"/>
        </w:rPr>
      </w:pPr>
      <w:r>
        <w:rPr>
          <w:rFonts w:ascii="Times New Roman" w:hAnsi="Times New Roman" w:cs="Times New Roman"/>
          <w:b/>
          <w:sz w:val="24"/>
          <w:szCs w:val="24"/>
        </w:rPr>
        <w:t>PAPILDYMAS 2018–2019 MOKSLO METAMS</w:t>
      </w:r>
    </w:p>
    <w:p w:rsidR="0077767D" w:rsidRDefault="0077767D" w:rsidP="0077767D">
      <w:pPr>
        <w:pStyle w:val="Betarp"/>
        <w:jc w:val="center"/>
        <w:rPr>
          <w:lang w:val="lt-LT"/>
        </w:rPr>
      </w:pPr>
      <w:r>
        <w:rPr>
          <w:lang w:val="lt-LT"/>
        </w:rPr>
        <w:t>2018-08-31</w:t>
      </w:r>
    </w:p>
    <w:p w:rsidR="0077767D" w:rsidRDefault="0077767D" w:rsidP="0077767D">
      <w:pPr>
        <w:pStyle w:val="Betarp"/>
        <w:jc w:val="center"/>
        <w:rPr>
          <w:lang w:val="lt-LT"/>
        </w:rPr>
      </w:pPr>
      <w:r>
        <w:rPr>
          <w:lang w:val="lt-LT"/>
        </w:rPr>
        <w:t>Vidiškės</w:t>
      </w:r>
    </w:p>
    <w:p w:rsidR="0077767D" w:rsidRDefault="0077767D" w:rsidP="0077767D">
      <w:pPr>
        <w:pStyle w:val="Betarp"/>
        <w:jc w:val="center"/>
        <w:rPr>
          <w:lang w:val="lt-LT"/>
        </w:rPr>
      </w:pPr>
    </w:p>
    <w:p w:rsidR="0077767D" w:rsidRDefault="0077767D" w:rsidP="0077767D">
      <w:pPr>
        <w:pStyle w:val="Betarp"/>
        <w:spacing w:line="276" w:lineRule="auto"/>
        <w:ind w:firstLine="1134"/>
        <w:jc w:val="both"/>
        <w:rPr>
          <w:lang w:val="lt-LT"/>
        </w:rPr>
      </w:pPr>
      <w:r>
        <w:rPr>
          <w:lang w:val="lt-LT"/>
        </w:rPr>
        <w:t>Vadovaujantis Lietuvos Respublikos švietimo ir mokslo ministro 2018-08-03 įsakymu Nr. V-689 ,,Dėl rekomendacijų dėl mokytojų, dirbančių pagal bendrojo ugdymo, profesinio mokymo ir neformaliojo švietimo programas (išskyrus ikimokyklinio ir priešmokyklinio ugdymo programas), darbo krūvio sandaros patvirtinimo“ sudarome 2018–2019 m. m. numatomų bendruomenės veiklų sąrašą:</w:t>
      </w:r>
    </w:p>
    <w:p w:rsidR="0077767D" w:rsidRDefault="0077767D" w:rsidP="0077767D">
      <w:pPr>
        <w:pStyle w:val="Betarp"/>
        <w:numPr>
          <w:ilvl w:val="0"/>
          <w:numId w:val="1"/>
        </w:numPr>
        <w:spacing w:line="276" w:lineRule="auto"/>
        <w:jc w:val="both"/>
        <w:rPr>
          <w:lang w:val="lt-LT"/>
        </w:rPr>
      </w:pPr>
      <w:r>
        <w:rPr>
          <w:lang w:val="lt-LT"/>
        </w:rPr>
        <w:t>Mokytojų tarybos narys – 20 val.;</w:t>
      </w:r>
    </w:p>
    <w:p w:rsidR="0077767D" w:rsidRDefault="0077767D" w:rsidP="0077767D">
      <w:pPr>
        <w:pStyle w:val="Betarp"/>
        <w:numPr>
          <w:ilvl w:val="0"/>
          <w:numId w:val="1"/>
        </w:numPr>
        <w:spacing w:line="276" w:lineRule="auto"/>
        <w:jc w:val="both"/>
        <w:rPr>
          <w:lang w:val="lt-LT"/>
        </w:rPr>
      </w:pPr>
      <w:r>
        <w:rPr>
          <w:lang w:val="lt-LT"/>
        </w:rPr>
        <w:t>Metodinės grupės narys – 10 val.;</w:t>
      </w:r>
    </w:p>
    <w:p w:rsidR="00AE0C1E" w:rsidRDefault="00AE0C1E" w:rsidP="0077767D">
      <w:pPr>
        <w:pStyle w:val="Betarp"/>
        <w:numPr>
          <w:ilvl w:val="0"/>
          <w:numId w:val="1"/>
        </w:numPr>
        <w:spacing w:line="276" w:lineRule="auto"/>
        <w:jc w:val="both"/>
        <w:rPr>
          <w:lang w:val="lt-LT"/>
        </w:rPr>
      </w:pPr>
      <w:r>
        <w:rPr>
          <w:lang w:val="lt-LT"/>
        </w:rPr>
        <w:t>Vaiko gerovės komisijos narys – 12 val.;</w:t>
      </w:r>
    </w:p>
    <w:p w:rsidR="0077767D" w:rsidRDefault="00AE0C1E" w:rsidP="0077767D">
      <w:pPr>
        <w:pStyle w:val="Betarp"/>
        <w:numPr>
          <w:ilvl w:val="0"/>
          <w:numId w:val="1"/>
        </w:numPr>
        <w:spacing w:line="276" w:lineRule="auto"/>
        <w:jc w:val="both"/>
        <w:rPr>
          <w:lang w:val="lt-LT"/>
        </w:rPr>
      </w:pPr>
      <w:r>
        <w:rPr>
          <w:lang w:val="lt-LT"/>
        </w:rPr>
        <w:t>Renginių organizavimas – 8</w:t>
      </w:r>
      <w:r w:rsidR="0077767D">
        <w:rPr>
          <w:lang w:val="lt-LT"/>
        </w:rPr>
        <w:t xml:space="preserve"> val.;</w:t>
      </w:r>
    </w:p>
    <w:p w:rsidR="0077767D" w:rsidRDefault="00AE0C1E" w:rsidP="0077767D">
      <w:pPr>
        <w:pStyle w:val="Betarp"/>
        <w:numPr>
          <w:ilvl w:val="0"/>
          <w:numId w:val="1"/>
        </w:numPr>
        <w:spacing w:line="276" w:lineRule="auto"/>
        <w:jc w:val="both"/>
        <w:rPr>
          <w:lang w:val="lt-LT"/>
        </w:rPr>
      </w:pPr>
      <w:r>
        <w:rPr>
          <w:lang w:val="lt-LT"/>
        </w:rPr>
        <w:t>Projekto MEPA vykdymas – 20</w:t>
      </w:r>
      <w:r w:rsidR="0077767D">
        <w:rPr>
          <w:lang w:val="lt-LT"/>
        </w:rPr>
        <w:t xml:space="preserve"> val.;</w:t>
      </w:r>
    </w:p>
    <w:p w:rsidR="00AE0C1E" w:rsidRDefault="00AE0C1E" w:rsidP="0077767D">
      <w:pPr>
        <w:pStyle w:val="Betarp"/>
        <w:numPr>
          <w:ilvl w:val="0"/>
          <w:numId w:val="1"/>
        </w:numPr>
        <w:spacing w:line="276" w:lineRule="auto"/>
        <w:jc w:val="both"/>
        <w:rPr>
          <w:lang w:val="lt-LT"/>
        </w:rPr>
      </w:pPr>
      <w:r>
        <w:rPr>
          <w:lang w:val="lt-LT"/>
        </w:rPr>
        <w:t>Informacijos svetinei pateikimas – 2 val.;</w:t>
      </w:r>
    </w:p>
    <w:p w:rsidR="00AE0C1E" w:rsidRDefault="00AE0C1E" w:rsidP="0077767D">
      <w:pPr>
        <w:pStyle w:val="Betarp"/>
        <w:numPr>
          <w:ilvl w:val="0"/>
          <w:numId w:val="1"/>
        </w:numPr>
        <w:spacing w:line="276" w:lineRule="auto"/>
        <w:jc w:val="both"/>
        <w:rPr>
          <w:lang w:val="lt-LT"/>
        </w:rPr>
      </w:pPr>
      <w:r>
        <w:rPr>
          <w:lang w:val="lt-LT"/>
        </w:rPr>
        <w:t>Įsivertinimas – 2 val.;</w:t>
      </w:r>
    </w:p>
    <w:p w:rsidR="00AE0C1E" w:rsidRDefault="00AE0C1E" w:rsidP="0077767D">
      <w:pPr>
        <w:pStyle w:val="Betarp"/>
        <w:numPr>
          <w:ilvl w:val="0"/>
          <w:numId w:val="1"/>
        </w:numPr>
        <w:spacing w:line="276" w:lineRule="auto"/>
        <w:jc w:val="both"/>
        <w:rPr>
          <w:lang w:val="lt-LT"/>
        </w:rPr>
      </w:pPr>
      <w:r>
        <w:rPr>
          <w:lang w:val="lt-LT"/>
        </w:rPr>
        <w:t>Kolegialaus grįžtamojo ryšio teikimas – 2 val.;</w:t>
      </w:r>
    </w:p>
    <w:p w:rsidR="00AE0C1E" w:rsidRDefault="00AE0C1E" w:rsidP="0077767D">
      <w:pPr>
        <w:pStyle w:val="Betarp"/>
        <w:numPr>
          <w:ilvl w:val="0"/>
          <w:numId w:val="1"/>
        </w:numPr>
        <w:spacing w:line="276" w:lineRule="auto"/>
        <w:jc w:val="both"/>
        <w:rPr>
          <w:lang w:val="lt-LT"/>
        </w:rPr>
      </w:pPr>
      <w:r>
        <w:rPr>
          <w:lang w:val="lt-LT"/>
        </w:rPr>
        <w:t>Kabineto priežiūra – 8 val.</w:t>
      </w:r>
    </w:p>
    <w:p w:rsidR="0077767D" w:rsidRDefault="0077767D" w:rsidP="0077767D">
      <w:pPr>
        <w:pStyle w:val="Betarp"/>
        <w:spacing w:line="276" w:lineRule="auto"/>
        <w:jc w:val="both"/>
        <w:rPr>
          <w:lang w:val="lt-LT"/>
        </w:rPr>
      </w:pPr>
    </w:p>
    <w:p w:rsidR="0077767D" w:rsidRDefault="0077767D" w:rsidP="0077767D">
      <w:pPr>
        <w:pStyle w:val="Betarp"/>
        <w:spacing w:line="276" w:lineRule="auto"/>
        <w:jc w:val="both"/>
        <w:rPr>
          <w:lang w:val="lt-LT"/>
        </w:rPr>
      </w:pPr>
    </w:p>
    <w:p w:rsidR="0077767D" w:rsidRDefault="00AE0C1E" w:rsidP="0077767D">
      <w:pPr>
        <w:pStyle w:val="Betarp"/>
        <w:spacing w:line="276" w:lineRule="auto"/>
        <w:ind w:firstLine="1134"/>
        <w:jc w:val="both"/>
        <w:rPr>
          <w:lang w:val="lt-LT"/>
        </w:rPr>
      </w:pPr>
      <w:r>
        <w:rPr>
          <w:lang w:val="lt-LT"/>
        </w:rPr>
        <w:t>Iš viso 84</w:t>
      </w:r>
      <w:r w:rsidR="0077767D">
        <w:rPr>
          <w:lang w:val="lt-LT"/>
        </w:rPr>
        <w:t xml:space="preserve"> val. per metus.</w:t>
      </w:r>
    </w:p>
    <w:p w:rsidR="0077767D" w:rsidRDefault="0077767D" w:rsidP="0077767D">
      <w:pPr>
        <w:pStyle w:val="Betarp"/>
        <w:spacing w:line="276" w:lineRule="auto"/>
        <w:ind w:firstLine="1134"/>
        <w:jc w:val="both"/>
      </w:pPr>
    </w:p>
    <w:p w:rsidR="0077767D" w:rsidRDefault="0077767D" w:rsidP="0077767D">
      <w:pPr>
        <w:pStyle w:val="Betarp"/>
        <w:spacing w:line="276" w:lineRule="auto"/>
        <w:ind w:firstLine="1134"/>
        <w:jc w:val="both"/>
      </w:pPr>
    </w:p>
    <w:p w:rsidR="0077767D" w:rsidRDefault="0077767D" w:rsidP="0077767D">
      <w:pPr>
        <w:pStyle w:val="Betarp"/>
        <w:spacing w:line="276" w:lineRule="auto"/>
        <w:ind w:firstLine="1134"/>
        <w:jc w:val="both"/>
      </w:pPr>
    </w:p>
    <w:tbl>
      <w:tblPr>
        <w:tblW w:w="8640" w:type="dxa"/>
        <w:tblInd w:w="1304" w:type="dxa"/>
        <w:tblLayout w:type="fixed"/>
        <w:tblCellMar>
          <w:left w:w="170" w:type="dxa"/>
          <w:right w:w="170" w:type="dxa"/>
        </w:tblCellMar>
        <w:tblLook w:val="04A0" w:firstRow="1" w:lastRow="0" w:firstColumn="1" w:lastColumn="0" w:noHBand="0" w:noVBand="1"/>
      </w:tblPr>
      <w:tblGrid>
        <w:gridCol w:w="4250"/>
        <w:gridCol w:w="4390"/>
      </w:tblGrid>
      <w:tr w:rsidR="0077767D" w:rsidTr="0077767D">
        <w:tc>
          <w:tcPr>
            <w:tcW w:w="4253" w:type="dxa"/>
            <w:hideMark/>
          </w:tcPr>
          <w:p w:rsidR="0077767D" w:rsidRDefault="0077767D">
            <w:pP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Darbdavio vardu:</w:t>
            </w:r>
          </w:p>
          <w:p w:rsidR="0077767D" w:rsidRDefault="0077767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w:t>
            </w:r>
          </w:p>
          <w:p w:rsidR="0077767D" w:rsidRDefault="0077767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Direktorė Jūratė </w:t>
            </w:r>
            <w:proofErr w:type="spellStart"/>
            <w:r>
              <w:rPr>
                <w:rFonts w:ascii="Times New Roman" w:eastAsia="Calibri" w:hAnsi="Times New Roman" w:cs="Times New Roman"/>
                <w:sz w:val="24"/>
                <w:szCs w:val="24"/>
                <w:lang w:eastAsia="en-US"/>
              </w:rPr>
              <w:t>Sveikauskienė</w:t>
            </w:r>
            <w:proofErr w:type="spellEnd"/>
          </w:p>
        </w:tc>
        <w:tc>
          <w:tcPr>
            <w:tcW w:w="4394" w:type="dxa"/>
            <w:hideMark/>
          </w:tcPr>
          <w:p w:rsidR="0077767D" w:rsidRDefault="0077767D">
            <w:pP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Darbuotojas:</w:t>
            </w:r>
          </w:p>
          <w:p w:rsidR="0077767D" w:rsidRDefault="0077767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w:t>
            </w:r>
          </w:p>
          <w:p w:rsidR="0077767D" w:rsidRDefault="00AE0C1E">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Mokytoja Vitalija Medzevičienė</w:t>
            </w:r>
            <w:r w:rsidR="0077767D">
              <w:rPr>
                <w:rFonts w:ascii="Times New Roman" w:eastAsia="Calibri" w:hAnsi="Times New Roman" w:cs="Times New Roman"/>
                <w:sz w:val="24"/>
                <w:szCs w:val="24"/>
                <w:lang w:eastAsia="en-US"/>
              </w:rPr>
              <w:t xml:space="preserve"> </w:t>
            </w:r>
          </w:p>
        </w:tc>
      </w:tr>
    </w:tbl>
    <w:p w:rsidR="0077767D" w:rsidRDefault="0077767D" w:rsidP="0077767D">
      <w:pPr>
        <w:pStyle w:val="Betarp"/>
        <w:spacing w:line="276" w:lineRule="auto"/>
        <w:ind w:firstLine="1134"/>
        <w:jc w:val="both"/>
      </w:pPr>
    </w:p>
    <w:p w:rsidR="0077767D" w:rsidRDefault="0077767D" w:rsidP="0077767D">
      <w:pPr>
        <w:spacing w:after="0" w:line="240" w:lineRule="auto"/>
        <w:ind w:left="3600" w:right="-20" w:firstLine="720"/>
        <w:rPr>
          <w:rFonts w:ascii="Times New Roman" w:eastAsia="Times New Roman" w:hAnsi="Times New Roman" w:cs="Times New Roman"/>
          <w:color w:val="000000"/>
          <w:sz w:val="24"/>
          <w:szCs w:val="24"/>
        </w:rPr>
      </w:pPr>
    </w:p>
    <w:p w:rsidR="0077767D" w:rsidRDefault="0077767D" w:rsidP="0077767D">
      <w:pPr>
        <w:spacing w:after="0" w:line="240" w:lineRule="auto"/>
        <w:ind w:right="-20"/>
        <w:rPr>
          <w:rFonts w:ascii="Times New Roman" w:eastAsia="Times New Roman" w:hAnsi="Times New Roman" w:cs="Times New Roman"/>
          <w:color w:val="000000"/>
          <w:sz w:val="24"/>
          <w:szCs w:val="24"/>
        </w:rPr>
      </w:pPr>
    </w:p>
    <w:p w:rsidR="0077767D" w:rsidRDefault="0077767D" w:rsidP="0077767D"/>
    <w:p w:rsidR="00E31CA9" w:rsidRDefault="00E31CA9"/>
    <w:sectPr w:rsidR="00E31C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64139"/>
    <w:multiLevelType w:val="hybridMultilevel"/>
    <w:tmpl w:val="17B04498"/>
    <w:lvl w:ilvl="0" w:tplc="25906B26">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7D"/>
    <w:rsid w:val="0077767D"/>
    <w:rsid w:val="00A36875"/>
    <w:rsid w:val="00AE0C1E"/>
    <w:rsid w:val="00C53050"/>
    <w:rsid w:val="00E31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767D"/>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7767D"/>
    <w:pPr>
      <w:spacing w:after="0" w:line="240" w:lineRule="auto"/>
    </w:pPr>
    <w:rPr>
      <w:rFonts w:ascii="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767D"/>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7767D"/>
    <w:pPr>
      <w:spacing w:after="0" w:line="240" w:lineRule="auto"/>
    </w:pPr>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50709">
      <w:bodyDiv w:val="1"/>
      <w:marLeft w:val="0"/>
      <w:marRight w:val="0"/>
      <w:marTop w:val="0"/>
      <w:marBottom w:val="0"/>
      <w:divBdr>
        <w:top w:val="none" w:sz="0" w:space="0" w:color="auto"/>
        <w:left w:val="none" w:sz="0" w:space="0" w:color="auto"/>
        <w:bottom w:val="none" w:sz="0" w:space="0" w:color="auto"/>
        <w:right w:val="none" w:sz="0" w:space="0" w:color="auto"/>
      </w:divBdr>
    </w:div>
    <w:div w:id="12842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2614</Words>
  <Characters>1490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karjera</dc:creator>
  <cp:lastModifiedBy>karjera</cp:lastModifiedBy>
  <cp:revision>3</cp:revision>
  <dcterms:created xsi:type="dcterms:W3CDTF">2018-10-04T08:29:00Z</dcterms:created>
  <dcterms:modified xsi:type="dcterms:W3CDTF">2018-10-04T10:26:00Z</dcterms:modified>
</cp:coreProperties>
</file>